
<file path=[Content_Types].xml><?xml version="1.0" encoding="utf-8"?>
<Types xmlns="http://schemas.openxmlformats.org/package/2006/content-types">
  <Default Extension="png" ContentType="image/png"/>
  <Override PartName="/word/footnotes.xml" ContentType="application/vnd.openxmlformats-officedocument.wordprocessingml.footnotes+xml"/>
  <Default Extension="bin" ContentType="application/vnd.openxmlformats-officedocument.oleObject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word/charts/chart8.xml" ContentType="application/vnd.openxmlformats-officedocument.drawingml.chart+xml"/>
  <Override PartName="/word/charts/chart9.xml" ContentType="application/vnd.openxmlformats-officedocument.drawingml.chart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drawings/drawing1.xml" ContentType="application/vnd.openxmlformats-officedocument.drawingml.chartshapes+xml"/>
  <Override PartName="/word/drawings/drawing2.xml" ContentType="application/vnd.openxmlformats-officedocument.drawingml.chartshapes+xml"/>
  <Override PartName="/word/charts/chart6.xml" ContentType="application/vnd.openxmlformats-officedocument.drawingml.chart+xml"/>
  <Override PartName="/word/charts/chart7.xml" ContentType="application/vnd.openxmlformats-officedocument.drawingml.chart+xml"/>
  <Override PartName="/word/charts/chart4.xml" ContentType="application/vnd.openxmlformats-officedocument.drawingml.chart+xml"/>
  <Override PartName="/word/charts/chart5.xml" ContentType="application/vnd.openxmlformats-officedocument.drawingml.chart+xml"/>
  <Override PartName="/word/footer1.xml" ContentType="application/vnd.openxmlformats-officedocument.wordprocessingml.footer+xml"/>
  <Override PartName="/word/theme/theme1.xml" ContentType="application/vnd.openxmlformats-officedocument.theme+xml"/>
  <Default Extension="xlsx" ContentType="application/vnd.openxmlformats-officedocument.spreadsheetml.sheet"/>
  <Override PartName="/word/charts/chart2.xml" ContentType="application/vnd.openxmlformats-officedocument.drawingml.chart+xml"/>
  <Override PartName="/word/charts/chart3.xml" ContentType="application/vnd.openxmlformats-officedocument.drawingml.chart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charts/chart1.xml" ContentType="application/vnd.openxmlformats-officedocument.drawingml.chart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83492" w:rsidRDefault="00783492" w:rsidP="00E84FE2">
      <w:pPr>
        <w:spacing w:after="0" w:line="240" w:lineRule="auto"/>
        <w:ind w:left="6096"/>
        <w:rPr>
          <w:rFonts w:ascii="Times New Roman" w:hAnsi="Times New Roman"/>
          <w:sz w:val="26"/>
          <w:szCs w:val="26"/>
        </w:rPr>
      </w:pPr>
    </w:p>
    <w:p w:rsidR="00783492" w:rsidRDefault="00783492" w:rsidP="00E84FE2">
      <w:pPr>
        <w:spacing w:after="0" w:line="240" w:lineRule="auto"/>
        <w:ind w:left="6096"/>
        <w:rPr>
          <w:rFonts w:ascii="Times New Roman" w:hAnsi="Times New Roman"/>
          <w:sz w:val="26"/>
          <w:szCs w:val="26"/>
        </w:rPr>
      </w:pPr>
    </w:p>
    <w:p w:rsidR="00783492" w:rsidRDefault="00783492" w:rsidP="00E84FE2">
      <w:pPr>
        <w:spacing w:after="0" w:line="240" w:lineRule="auto"/>
        <w:ind w:left="6096"/>
        <w:rPr>
          <w:rFonts w:ascii="Times New Roman" w:hAnsi="Times New Roman"/>
          <w:sz w:val="26"/>
          <w:szCs w:val="26"/>
        </w:rPr>
      </w:pPr>
    </w:p>
    <w:p w:rsidR="00783492" w:rsidRDefault="00783492" w:rsidP="00E84FE2">
      <w:pPr>
        <w:spacing w:after="0" w:line="240" w:lineRule="auto"/>
        <w:ind w:left="6096"/>
        <w:rPr>
          <w:rFonts w:ascii="Times New Roman" w:hAnsi="Times New Roman"/>
          <w:sz w:val="26"/>
          <w:szCs w:val="26"/>
        </w:rPr>
      </w:pPr>
    </w:p>
    <w:p w:rsidR="00783492" w:rsidRDefault="00783492" w:rsidP="00E84FE2">
      <w:pPr>
        <w:spacing w:after="0" w:line="240" w:lineRule="auto"/>
        <w:ind w:left="6096"/>
        <w:rPr>
          <w:rFonts w:ascii="Times New Roman" w:hAnsi="Times New Roman"/>
          <w:sz w:val="26"/>
          <w:szCs w:val="26"/>
        </w:rPr>
      </w:pPr>
    </w:p>
    <w:p w:rsidR="00783492" w:rsidRDefault="00783492" w:rsidP="00E84FE2">
      <w:pPr>
        <w:spacing w:after="0" w:line="240" w:lineRule="auto"/>
        <w:ind w:left="6096"/>
        <w:rPr>
          <w:rFonts w:ascii="Times New Roman" w:hAnsi="Times New Roman"/>
          <w:sz w:val="26"/>
          <w:szCs w:val="26"/>
        </w:rPr>
      </w:pPr>
    </w:p>
    <w:p w:rsidR="00783492" w:rsidRPr="00E84FE2" w:rsidRDefault="00783492" w:rsidP="00E84FE2">
      <w:pPr>
        <w:spacing w:after="0" w:line="240" w:lineRule="auto"/>
        <w:ind w:left="6096"/>
        <w:rPr>
          <w:rFonts w:ascii="Times New Roman" w:hAnsi="Times New Roman"/>
        </w:rPr>
      </w:pPr>
    </w:p>
    <w:p w:rsidR="009068BE" w:rsidRDefault="00246DE8" w:rsidP="00E84FE2">
      <w:pPr>
        <w:jc w:val="center"/>
      </w:pPr>
      <w:r w:rsidRPr="00B1010C">
        <w:object w:dxaOrig="13112" w:dyaOrig="15797">
          <v:shape id="_x0000_i1026" type="#_x0000_t75" style="width:55.2pt;height:60pt" o:ole="">
            <v:imagedata r:id="rId8" o:title=""/>
          </v:shape>
          <o:OLEObject Type="Embed" ProgID="MSPhotoEd.3" ShapeID="_x0000_i1026" DrawAspect="Content" ObjectID="_1449391664" r:id="rId9"/>
        </w:object>
      </w:r>
    </w:p>
    <w:tbl>
      <w:tblPr>
        <w:tblW w:w="5000" w:type="pct"/>
        <w:jc w:val="center"/>
        <w:tblLook w:val="04A0"/>
      </w:tblPr>
      <w:tblGrid>
        <w:gridCol w:w="10137"/>
      </w:tblGrid>
      <w:tr w:rsidR="005D3A9E" w:rsidRPr="001771B0">
        <w:trPr>
          <w:trHeight w:val="2880"/>
          <w:jc w:val="center"/>
        </w:trPr>
        <w:tc>
          <w:tcPr>
            <w:tcW w:w="5000" w:type="pct"/>
          </w:tcPr>
          <w:p w:rsidR="005D3A9E" w:rsidRPr="001771B0" w:rsidRDefault="005D3A9E" w:rsidP="009C09E2">
            <w:pPr>
              <w:pStyle w:val="af0"/>
              <w:jc w:val="center"/>
              <w:rPr>
                <w:rFonts w:ascii="Times New Roman" w:hAnsi="Times New Roman"/>
                <w:b/>
                <w:caps/>
                <w:sz w:val="26"/>
                <w:szCs w:val="26"/>
              </w:rPr>
            </w:pPr>
            <w:r w:rsidRPr="001771B0">
              <w:rPr>
                <w:rFonts w:ascii="Times New Roman" w:hAnsi="Times New Roman"/>
                <w:b/>
                <w:sz w:val="26"/>
                <w:szCs w:val="26"/>
              </w:rPr>
              <w:t xml:space="preserve">Администрация города Норильска                                                                                                                  </w:t>
            </w:r>
          </w:p>
        </w:tc>
      </w:tr>
      <w:tr w:rsidR="005D3A9E" w:rsidRPr="001771B0">
        <w:trPr>
          <w:trHeight w:val="1440"/>
          <w:jc w:val="center"/>
        </w:trPr>
        <w:tc>
          <w:tcPr>
            <w:tcW w:w="5000" w:type="pct"/>
            <w:tcBorders>
              <w:bottom w:val="single" w:sz="4" w:space="0" w:color="4F81BD"/>
            </w:tcBorders>
            <w:vAlign w:val="center"/>
          </w:tcPr>
          <w:p w:rsidR="00F3081C" w:rsidRPr="001771B0" w:rsidRDefault="00F3081C" w:rsidP="005D3A9E">
            <w:pPr>
              <w:pStyle w:val="af0"/>
              <w:jc w:val="center"/>
              <w:rPr>
                <w:rFonts w:ascii="Cambria" w:hAnsi="Cambria"/>
                <w:b/>
                <w:sz w:val="80"/>
                <w:szCs w:val="80"/>
              </w:rPr>
            </w:pPr>
          </w:p>
          <w:p w:rsidR="00F54EE1" w:rsidRPr="001771B0" w:rsidRDefault="00180F5B" w:rsidP="005D3A9E">
            <w:pPr>
              <w:pStyle w:val="af0"/>
              <w:jc w:val="center"/>
              <w:rPr>
                <w:rFonts w:ascii="Cambria" w:hAnsi="Cambria"/>
                <w:b/>
                <w:sz w:val="80"/>
                <w:szCs w:val="80"/>
              </w:rPr>
            </w:pPr>
            <w:r w:rsidRPr="001771B0">
              <w:rPr>
                <w:rFonts w:ascii="Cambria" w:hAnsi="Cambria"/>
                <w:b/>
                <w:sz w:val="80"/>
                <w:szCs w:val="80"/>
              </w:rPr>
              <w:t>План модерн</w:t>
            </w:r>
            <w:r w:rsidR="00FC33CA" w:rsidRPr="001771B0">
              <w:rPr>
                <w:rFonts w:ascii="Cambria" w:hAnsi="Cambria"/>
                <w:b/>
                <w:sz w:val="80"/>
                <w:szCs w:val="80"/>
              </w:rPr>
              <w:t>и</w:t>
            </w:r>
            <w:r w:rsidRPr="001771B0">
              <w:rPr>
                <w:rFonts w:ascii="Cambria" w:hAnsi="Cambria"/>
                <w:b/>
                <w:sz w:val="80"/>
                <w:szCs w:val="80"/>
              </w:rPr>
              <w:t xml:space="preserve">зации </w:t>
            </w:r>
          </w:p>
          <w:p w:rsidR="005D3A9E" w:rsidRPr="001771B0" w:rsidRDefault="00357D8B" w:rsidP="005D3A9E">
            <w:pPr>
              <w:pStyle w:val="af0"/>
              <w:jc w:val="center"/>
              <w:rPr>
                <w:rFonts w:ascii="Cambria" w:hAnsi="Cambria"/>
                <w:b/>
                <w:sz w:val="80"/>
                <w:szCs w:val="80"/>
              </w:rPr>
            </w:pPr>
            <w:r>
              <w:rPr>
                <w:rFonts w:ascii="Cambria" w:hAnsi="Cambria"/>
                <w:b/>
                <w:sz w:val="80"/>
                <w:szCs w:val="80"/>
              </w:rPr>
              <w:t>м</w:t>
            </w:r>
            <w:r w:rsidR="00180F5B" w:rsidRPr="001771B0">
              <w:rPr>
                <w:rFonts w:ascii="Cambria" w:hAnsi="Cambria"/>
                <w:b/>
                <w:sz w:val="80"/>
                <w:szCs w:val="80"/>
              </w:rPr>
              <w:t>оногорода</w:t>
            </w:r>
            <w:r>
              <w:rPr>
                <w:rFonts w:ascii="Cambria" w:hAnsi="Cambria"/>
                <w:b/>
                <w:sz w:val="80"/>
                <w:szCs w:val="80"/>
              </w:rPr>
              <w:t xml:space="preserve"> Норильска</w:t>
            </w:r>
          </w:p>
          <w:p w:rsidR="00F3081C" w:rsidRPr="001771B0" w:rsidRDefault="00F3081C" w:rsidP="005D3A9E">
            <w:pPr>
              <w:pStyle w:val="af0"/>
              <w:jc w:val="center"/>
              <w:rPr>
                <w:rFonts w:ascii="Cambria" w:hAnsi="Cambria"/>
                <w:b/>
                <w:sz w:val="80"/>
                <w:szCs w:val="80"/>
              </w:rPr>
            </w:pPr>
          </w:p>
        </w:tc>
      </w:tr>
      <w:tr w:rsidR="005D3A9E" w:rsidRPr="001771B0">
        <w:trPr>
          <w:trHeight w:val="720"/>
          <w:jc w:val="center"/>
        </w:trPr>
        <w:tc>
          <w:tcPr>
            <w:tcW w:w="5000" w:type="pct"/>
            <w:tcBorders>
              <w:top w:val="single" w:sz="4" w:space="0" w:color="4F81BD"/>
            </w:tcBorders>
            <w:vAlign w:val="center"/>
          </w:tcPr>
          <w:p w:rsidR="00180F5B" w:rsidRPr="001771B0" w:rsidRDefault="00180F5B" w:rsidP="005D3A9E">
            <w:pPr>
              <w:pStyle w:val="af0"/>
              <w:jc w:val="center"/>
              <w:rPr>
                <w:rFonts w:ascii="Times New Roman" w:hAnsi="Times New Roman"/>
                <w:b/>
                <w:sz w:val="48"/>
                <w:szCs w:val="48"/>
              </w:rPr>
            </w:pPr>
          </w:p>
          <w:p w:rsidR="00180F5B" w:rsidRPr="001771B0" w:rsidRDefault="00180F5B" w:rsidP="005D3A9E">
            <w:pPr>
              <w:pStyle w:val="af0"/>
              <w:jc w:val="center"/>
              <w:rPr>
                <w:rFonts w:ascii="Cambria" w:hAnsi="Cambria"/>
                <w:sz w:val="44"/>
                <w:szCs w:val="44"/>
              </w:rPr>
            </w:pPr>
          </w:p>
        </w:tc>
      </w:tr>
      <w:tr w:rsidR="005D3A9E" w:rsidRPr="001771B0">
        <w:trPr>
          <w:trHeight w:val="360"/>
          <w:jc w:val="center"/>
        </w:trPr>
        <w:tc>
          <w:tcPr>
            <w:tcW w:w="5000" w:type="pct"/>
            <w:vAlign w:val="center"/>
          </w:tcPr>
          <w:p w:rsidR="005D3A9E" w:rsidRPr="001771B0" w:rsidRDefault="005D3A9E">
            <w:pPr>
              <w:pStyle w:val="af0"/>
              <w:jc w:val="center"/>
            </w:pPr>
          </w:p>
        </w:tc>
      </w:tr>
      <w:tr w:rsidR="005D3A9E" w:rsidRPr="001771B0">
        <w:trPr>
          <w:trHeight w:val="360"/>
          <w:jc w:val="center"/>
        </w:trPr>
        <w:tc>
          <w:tcPr>
            <w:tcW w:w="5000" w:type="pct"/>
            <w:vAlign w:val="center"/>
          </w:tcPr>
          <w:p w:rsidR="005D3A9E" w:rsidRPr="001771B0" w:rsidRDefault="005D3A9E">
            <w:pPr>
              <w:pStyle w:val="af0"/>
              <w:jc w:val="center"/>
              <w:rPr>
                <w:b/>
                <w:bCs/>
              </w:rPr>
            </w:pPr>
          </w:p>
        </w:tc>
      </w:tr>
      <w:tr w:rsidR="005D3A9E" w:rsidRPr="001771B0">
        <w:trPr>
          <w:trHeight w:val="360"/>
          <w:jc w:val="center"/>
        </w:trPr>
        <w:tc>
          <w:tcPr>
            <w:tcW w:w="5000" w:type="pct"/>
            <w:vAlign w:val="center"/>
          </w:tcPr>
          <w:p w:rsidR="005D3A9E" w:rsidRPr="001771B0" w:rsidRDefault="005D3A9E">
            <w:pPr>
              <w:pStyle w:val="af0"/>
              <w:jc w:val="center"/>
              <w:rPr>
                <w:b/>
                <w:bCs/>
              </w:rPr>
            </w:pPr>
          </w:p>
        </w:tc>
      </w:tr>
    </w:tbl>
    <w:p w:rsidR="005D3A9E" w:rsidRPr="001771B0" w:rsidRDefault="005D3A9E"/>
    <w:p w:rsidR="005D3A9E" w:rsidRPr="001771B0" w:rsidRDefault="005D3A9E"/>
    <w:tbl>
      <w:tblPr>
        <w:tblpPr w:leftFromText="187" w:rightFromText="187" w:horzAnchor="margin" w:tblpXSpec="center" w:tblpYSpec="bottom"/>
        <w:tblW w:w="5000" w:type="pct"/>
        <w:tblLook w:val="04A0"/>
      </w:tblPr>
      <w:tblGrid>
        <w:gridCol w:w="10137"/>
      </w:tblGrid>
      <w:tr w:rsidR="005D3A9E" w:rsidRPr="001771B0">
        <w:tc>
          <w:tcPr>
            <w:tcW w:w="5000" w:type="pct"/>
          </w:tcPr>
          <w:p w:rsidR="005D3A9E" w:rsidRPr="001771B0" w:rsidRDefault="005D3A9E" w:rsidP="00783492">
            <w:pPr>
              <w:pStyle w:val="af0"/>
              <w:jc w:val="center"/>
              <w:rPr>
                <w:rFonts w:ascii="Times New Roman" w:hAnsi="Times New Roman"/>
                <w:b/>
                <w:sz w:val="26"/>
                <w:szCs w:val="26"/>
              </w:rPr>
            </w:pPr>
            <w:r w:rsidRPr="001771B0">
              <w:rPr>
                <w:rFonts w:ascii="Times New Roman" w:hAnsi="Times New Roman"/>
                <w:b/>
                <w:sz w:val="26"/>
                <w:szCs w:val="26"/>
              </w:rPr>
              <w:t>Норильск</w:t>
            </w:r>
            <w:r w:rsidR="00F3081C" w:rsidRPr="001771B0">
              <w:rPr>
                <w:rFonts w:ascii="Times New Roman" w:hAnsi="Times New Roman"/>
                <w:b/>
                <w:sz w:val="26"/>
                <w:szCs w:val="26"/>
              </w:rPr>
              <w:t>,</w:t>
            </w:r>
            <w:r w:rsidR="006B45B1">
              <w:rPr>
                <w:rFonts w:ascii="Times New Roman" w:hAnsi="Times New Roman"/>
                <w:b/>
                <w:sz w:val="26"/>
                <w:szCs w:val="26"/>
              </w:rPr>
              <w:t xml:space="preserve"> 201</w:t>
            </w:r>
            <w:r w:rsidR="00783492">
              <w:rPr>
                <w:rFonts w:ascii="Times New Roman" w:hAnsi="Times New Roman"/>
                <w:b/>
                <w:sz w:val="26"/>
                <w:szCs w:val="26"/>
              </w:rPr>
              <w:t>3</w:t>
            </w:r>
            <w:r w:rsidR="00F3081C" w:rsidRPr="001771B0">
              <w:rPr>
                <w:rFonts w:ascii="Times New Roman" w:hAnsi="Times New Roman"/>
                <w:b/>
                <w:sz w:val="26"/>
                <w:szCs w:val="26"/>
              </w:rPr>
              <w:t xml:space="preserve"> год</w:t>
            </w:r>
          </w:p>
        </w:tc>
      </w:tr>
    </w:tbl>
    <w:p w:rsidR="005D3A9E" w:rsidRPr="001771B0" w:rsidRDefault="005D3A9E"/>
    <w:p w:rsidR="008C71D6" w:rsidRPr="00CB6179" w:rsidRDefault="005D3A9E" w:rsidP="00AE6B34">
      <w:pPr>
        <w:pStyle w:val="af2"/>
        <w:jc w:val="center"/>
        <w:rPr>
          <w:color w:val="auto"/>
        </w:rPr>
      </w:pPr>
      <w:r w:rsidRPr="001771B0">
        <w:rPr>
          <w:rFonts w:ascii="Times New Roman" w:hAnsi="Times New Roman"/>
          <w:b w:val="0"/>
          <w:sz w:val="26"/>
          <w:szCs w:val="26"/>
        </w:rPr>
        <w:br w:type="page"/>
      </w:r>
      <w:r w:rsidR="00E05B60" w:rsidRPr="009B7538">
        <w:rPr>
          <w:color w:val="auto"/>
        </w:rPr>
        <w:lastRenderedPageBreak/>
        <w:t xml:space="preserve">Структура плана </w:t>
      </w:r>
      <w:r w:rsidR="00E05B60" w:rsidRPr="00CB6179">
        <w:rPr>
          <w:color w:val="auto"/>
        </w:rPr>
        <w:t>модерн</w:t>
      </w:r>
      <w:r w:rsidR="00C70C5B" w:rsidRPr="00CB6179">
        <w:rPr>
          <w:color w:val="auto"/>
        </w:rPr>
        <w:t>и</w:t>
      </w:r>
      <w:r w:rsidR="00E05B60" w:rsidRPr="00CB6179">
        <w:rPr>
          <w:color w:val="auto"/>
        </w:rPr>
        <w:t>зации</w:t>
      </w:r>
    </w:p>
    <w:p w:rsidR="00AE6B34" w:rsidRPr="00E07EE4" w:rsidRDefault="00AE6B34" w:rsidP="00E07EE4">
      <w:pPr>
        <w:spacing w:after="0" w:line="360" w:lineRule="auto"/>
        <w:rPr>
          <w:rFonts w:ascii="Times New Roman" w:hAnsi="Times New Roman"/>
          <w:sz w:val="24"/>
          <w:szCs w:val="24"/>
          <w:lang w:eastAsia="en-US"/>
        </w:rPr>
      </w:pPr>
    </w:p>
    <w:p w:rsidR="00E07EE4" w:rsidRPr="00E07EE4" w:rsidRDefault="00D077A2" w:rsidP="00E07EE4">
      <w:pPr>
        <w:pStyle w:val="13"/>
        <w:spacing w:after="0" w:line="360" w:lineRule="auto"/>
        <w:rPr>
          <w:rFonts w:eastAsiaTheme="minorEastAsia"/>
          <w:sz w:val="24"/>
          <w:szCs w:val="24"/>
          <w:lang w:val="ru-RU"/>
        </w:rPr>
      </w:pPr>
      <w:r w:rsidRPr="00D077A2">
        <w:rPr>
          <w:sz w:val="24"/>
          <w:szCs w:val="24"/>
        </w:rPr>
        <w:fldChar w:fldCharType="begin"/>
      </w:r>
      <w:r w:rsidR="00C70C5B" w:rsidRPr="00E07EE4">
        <w:rPr>
          <w:sz w:val="24"/>
          <w:szCs w:val="24"/>
        </w:rPr>
        <w:instrText xml:space="preserve"> TOC \o "1-5" \h \z \u </w:instrText>
      </w:r>
      <w:r w:rsidRPr="00D077A2">
        <w:rPr>
          <w:sz w:val="24"/>
          <w:szCs w:val="24"/>
        </w:rPr>
        <w:fldChar w:fldCharType="separate"/>
      </w:r>
      <w:hyperlink w:anchor="_Toc375219102" w:history="1">
        <w:r w:rsidR="00E07EE4" w:rsidRPr="00E07EE4">
          <w:rPr>
            <w:rStyle w:val="af3"/>
            <w:sz w:val="24"/>
            <w:szCs w:val="24"/>
          </w:rPr>
          <w:t>I.Анализ социально-экономического положения моногорода и результат диагностики его состояния</w:t>
        </w:r>
        <w:r w:rsidR="00E07EE4" w:rsidRPr="00E07EE4">
          <w:rPr>
            <w:webHidden/>
            <w:sz w:val="24"/>
            <w:szCs w:val="24"/>
          </w:rPr>
          <w:tab/>
        </w:r>
        <w:r w:rsidRPr="00E07EE4">
          <w:rPr>
            <w:webHidden/>
            <w:sz w:val="24"/>
            <w:szCs w:val="24"/>
          </w:rPr>
          <w:fldChar w:fldCharType="begin"/>
        </w:r>
        <w:r w:rsidR="00E07EE4" w:rsidRPr="00E07EE4">
          <w:rPr>
            <w:webHidden/>
            <w:sz w:val="24"/>
            <w:szCs w:val="24"/>
          </w:rPr>
          <w:instrText xml:space="preserve"> PAGEREF _Toc375219102 \h </w:instrText>
        </w:r>
        <w:r w:rsidRPr="00E07EE4">
          <w:rPr>
            <w:webHidden/>
            <w:sz w:val="24"/>
            <w:szCs w:val="24"/>
          </w:rPr>
        </w:r>
        <w:r w:rsidRPr="00E07EE4">
          <w:rPr>
            <w:webHidden/>
            <w:sz w:val="24"/>
            <w:szCs w:val="24"/>
          </w:rPr>
          <w:fldChar w:fldCharType="separate"/>
        </w:r>
        <w:r w:rsidR="00471CA8">
          <w:rPr>
            <w:webHidden/>
            <w:sz w:val="24"/>
            <w:szCs w:val="24"/>
          </w:rPr>
          <w:t>3</w:t>
        </w:r>
        <w:r w:rsidRPr="00E07EE4">
          <w:rPr>
            <w:webHidden/>
            <w:sz w:val="24"/>
            <w:szCs w:val="24"/>
          </w:rPr>
          <w:fldChar w:fldCharType="end"/>
        </w:r>
      </w:hyperlink>
    </w:p>
    <w:p w:rsidR="00E07EE4" w:rsidRPr="00E07EE4" w:rsidRDefault="00D077A2" w:rsidP="00E07EE4">
      <w:pPr>
        <w:pStyle w:val="26"/>
        <w:tabs>
          <w:tab w:val="right" w:leader="dot" w:pos="9911"/>
        </w:tabs>
        <w:spacing w:after="0" w:line="360" w:lineRule="auto"/>
        <w:rPr>
          <w:rFonts w:ascii="Times New Roman" w:eastAsiaTheme="minorEastAsia" w:hAnsi="Times New Roman"/>
          <w:noProof/>
          <w:sz w:val="24"/>
          <w:szCs w:val="24"/>
        </w:rPr>
      </w:pPr>
      <w:hyperlink w:anchor="_Toc375219103" w:history="1">
        <w:r w:rsidR="00E07EE4" w:rsidRPr="00E07EE4">
          <w:rPr>
            <w:rStyle w:val="af3"/>
            <w:rFonts w:ascii="Times New Roman" w:hAnsi="Times New Roman"/>
            <w:noProof/>
            <w:sz w:val="24"/>
            <w:szCs w:val="24"/>
          </w:rPr>
          <w:t>1.1. Общая характеристика Норильска, анализ демографической ситуации, трудовых ресурсов, ситуации на рынке труда и в сфере занятости населения</w:t>
        </w:r>
        <w:r w:rsidR="00E07EE4" w:rsidRPr="00E07EE4">
          <w:rPr>
            <w:rFonts w:ascii="Times New Roman" w:hAnsi="Times New Roman"/>
            <w:noProof/>
            <w:webHidden/>
            <w:sz w:val="24"/>
            <w:szCs w:val="24"/>
          </w:rPr>
          <w:tab/>
        </w:r>
        <w:r w:rsidRPr="00E07EE4">
          <w:rPr>
            <w:rFonts w:ascii="Times New Roman" w:hAnsi="Times New Roman"/>
            <w:noProof/>
            <w:webHidden/>
            <w:sz w:val="24"/>
            <w:szCs w:val="24"/>
          </w:rPr>
          <w:fldChar w:fldCharType="begin"/>
        </w:r>
        <w:r w:rsidR="00E07EE4" w:rsidRPr="00E07EE4">
          <w:rPr>
            <w:rFonts w:ascii="Times New Roman" w:hAnsi="Times New Roman"/>
            <w:noProof/>
            <w:webHidden/>
            <w:sz w:val="24"/>
            <w:szCs w:val="24"/>
          </w:rPr>
          <w:instrText xml:space="preserve"> PAGEREF _Toc375219103 \h </w:instrText>
        </w:r>
        <w:r w:rsidRPr="00E07EE4">
          <w:rPr>
            <w:rFonts w:ascii="Times New Roman" w:hAnsi="Times New Roman"/>
            <w:noProof/>
            <w:webHidden/>
            <w:sz w:val="24"/>
            <w:szCs w:val="24"/>
          </w:rPr>
        </w:r>
        <w:r w:rsidRPr="00E07EE4">
          <w:rPr>
            <w:rFonts w:ascii="Times New Roman" w:hAnsi="Times New Roman"/>
            <w:noProof/>
            <w:webHidden/>
            <w:sz w:val="24"/>
            <w:szCs w:val="24"/>
          </w:rPr>
          <w:fldChar w:fldCharType="separate"/>
        </w:r>
        <w:r w:rsidR="00471CA8">
          <w:rPr>
            <w:rFonts w:ascii="Times New Roman" w:hAnsi="Times New Roman"/>
            <w:noProof/>
            <w:webHidden/>
            <w:sz w:val="24"/>
            <w:szCs w:val="24"/>
          </w:rPr>
          <w:t>3</w:t>
        </w:r>
        <w:r w:rsidRPr="00E07EE4">
          <w:rPr>
            <w:rFonts w:ascii="Times New Roman" w:hAnsi="Times New Roman"/>
            <w:noProof/>
            <w:webHidden/>
            <w:sz w:val="24"/>
            <w:szCs w:val="24"/>
          </w:rPr>
          <w:fldChar w:fldCharType="end"/>
        </w:r>
      </w:hyperlink>
    </w:p>
    <w:p w:rsidR="00E07EE4" w:rsidRPr="00E07EE4" w:rsidRDefault="00D077A2" w:rsidP="00E07EE4">
      <w:pPr>
        <w:pStyle w:val="35"/>
        <w:tabs>
          <w:tab w:val="right" w:leader="dot" w:pos="9911"/>
        </w:tabs>
        <w:spacing w:after="0" w:line="360" w:lineRule="auto"/>
        <w:rPr>
          <w:rFonts w:ascii="Times New Roman" w:eastAsiaTheme="minorEastAsia" w:hAnsi="Times New Roman"/>
          <w:noProof/>
          <w:sz w:val="24"/>
          <w:szCs w:val="24"/>
        </w:rPr>
      </w:pPr>
      <w:hyperlink w:anchor="_Toc375219104" w:history="1">
        <w:r w:rsidR="00E07EE4" w:rsidRPr="00E07EE4">
          <w:rPr>
            <w:rStyle w:val="af3"/>
            <w:rFonts w:ascii="Times New Roman" w:hAnsi="Times New Roman"/>
            <w:noProof/>
            <w:sz w:val="24"/>
            <w:szCs w:val="24"/>
          </w:rPr>
          <w:t>1.1.1. Общая характеристика моногорода Норильска</w:t>
        </w:r>
        <w:r w:rsidR="00E07EE4" w:rsidRPr="00E07EE4">
          <w:rPr>
            <w:rFonts w:ascii="Times New Roman" w:hAnsi="Times New Roman"/>
            <w:noProof/>
            <w:webHidden/>
            <w:sz w:val="24"/>
            <w:szCs w:val="24"/>
          </w:rPr>
          <w:tab/>
        </w:r>
        <w:r w:rsidRPr="00E07EE4">
          <w:rPr>
            <w:rFonts w:ascii="Times New Roman" w:hAnsi="Times New Roman"/>
            <w:noProof/>
            <w:webHidden/>
            <w:sz w:val="24"/>
            <w:szCs w:val="24"/>
          </w:rPr>
          <w:fldChar w:fldCharType="begin"/>
        </w:r>
        <w:r w:rsidR="00E07EE4" w:rsidRPr="00E07EE4">
          <w:rPr>
            <w:rFonts w:ascii="Times New Roman" w:hAnsi="Times New Roman"/>
            <w:noProof/>
            <w:webHidden/>
            <w:sz w:val="24"/>
            <w:szCs w:val="24"/>
          </w:rPr>
          <w:instrText xml:space="preserve"> PAGEREF _Toc375219104 \h </w:instrText>
        </w:r>
        <w:r w:rsidRPr="00E07EE4">
          <w:rPr>
            <w:rFonts w:ascii="Times New Roman" w:hAnsi="Times New Roman"/>
            <w:noProof/>
            <w:webHidden/>
            <w:sz w:val="24"/>
            <w:szCs w:val="24"/>
          </w:rPr>
        </w:r>
        <w:r w:rsidRPr="00E07EE4">
          <w:rPr>
            <w:rFonts w:ascii="Times New Roman" w:hAnsi="Times New Roman"/>
            <w:noProof/>
            <w:webHidden/>
            <w:sz w:val="24"/>
            <w:szCs w:val="24"/>
          </w:rPr>
          <w:fldChar w:fldCharType="separate"/>
        </w:r>
        <w:r w:rsidR="00471CA8">
          <w:rPr>
            <w:rFonts w:ascii="Times New Roman" w:hAnsi="Times New Roman"/>
            <w:noProof/>
            <w:webHidden/>
            <w:sz w:val="24"/>
            <w:szCs w:val="24"/>
          </w:rPr>
          <w:t>3</w:t>
        </w:r>
        <w:r w:rsidRPr="00E07EE4">
          <w:rPr>
            <w:rFonts w:ascii="Times New Roman" w:hAnsi="Times New Roman"/>
            <w:noProof/>
            <w:webHidden/>
            <w:sz w:val="24"/>
            <w:szCs w:val="24"/>
          </w:rPr>
          <w:fldChar w:fldCharType="end"/>
        </w:r>
      </w:hyperlink>
    </w:p>
    <w:p w:rsidR="00E07EE4" w:rsidRPr="00E07EE4" w:rsidRDefault="00D077A2" w:rsidP="00E07EE4">
      <w:pPr>
        <w:pStyle w:val="35"/>
        <w:tabs>
          <w:tab w:val="right" w:leader="dot" w:pos="9911"/>
        </w:tabs>
        <w:spacing w:after="0" w:line="360" w:lineRule="auto"/>
        <w:rPr>
          <w:rFonts w:ascii="Times New Roman" w:eastAsiaTheme="minorEastAsia" w:hAnsi="Times New Roman"/>
          <w:noProof/>
          <w:sz w:val="24"/>
          <w:szCs w:val="24"/>
        </w:rPr>
      </w:pPr>
      <w:hyperlink w:anchor="_Toc375219105" w:history="1">
        <w:r w:rsidR="00E07EE4" w:rsidRPr="00E07EE4">
          <w:rPr>
            <w:rStyle w:val="af3"/>
            <w:rFonts w:ascii="Times New Roman" w:hAnsi="Times New Roman"/>
            <w:noProof/>
            <w:sz w:val="24"/>
            <w:szCs w:val="24"/>
          </w:rPr>
          <w:t>1.1.2. Численность населения</w:t>
        </w:r>
        <w:r w:rsidR="00E07EE4" w:rsidRPr="00E07EE4">
          <w:rPr>
            <w:rFonts w:ascii="Times New Roman" w:hAnsi="Times New Roman"/>
            <w:noProof/>
            <w:webHidden/>
            <w:sz w:val="24"/>
            <w:szCs w:val="24"/>
          </w:rPr>
          <w:tab/>
        </w:r>
        <w:r w:rsidRPr="00E07EE4">
          <w:rPr>
            <w:rFonts w:ascii="Times New Roman" w:hAnsi="Times New Roman"/>
            <w:noProof/>
            <w:webHidden/>
            <w:sz w:val="24"/>
            <w:szCs w:val="24"/>
          </w:rPr>
          <w:fldChar w:fldCharType="begin"/>
        </w:r>
        <w:r w:rsidR="00E07EE4" w:rsidRPr="00E07EE4">
          <w:rPr>
            <w:rFonts w:ascii="Times New Roman" w:hAnsi="Times New Roman"/>
            <w:noProof/>
            <w:webHidden/>
            <w:sz w:val="24"/>
            <w:szCs w:val="24"/>
          </w:rPr>
          <w:instrText xml:space="preserve"> PAGEREF _Toc375219105 \h </w:instrText>
        </w:r>
        <w:r w:rsidRPr="00E07EE4">
          <w:rPr>
            <w:rFonts w:ascii="Times New Roman" w:hAnsi="Times New Roman"/>
            <w:noProof/>
            <w:webHidden/>
            <w:sz w:val="24"/>
            <w:szCs w:val="24"/>
          </w:rPr>
        </w:r>
        <w:r w:rsidRPr="00E07EE4">
          <w:rPr>
            <w:rFonts w:ascii="Times New Roman" w:hAnsi="Times New Roman"/>
            <w:noProof/>
            <w:webHidden/>
            <w:sz w:val="24"/>
            <w:szCs w:val="24"/>
          </w:rPr>
          <w:fldChar w:fldCharType="separate"/>
        </w:r>
        <w:r w:rsidR="00471CA8">
          <w:rPr>
            <w:rFonts w:ascii="Times New Roman" w:hAnsi="Times New Roman"/>
            <w:noProof/>
            <w:webHidden/>
            <w:sz w:val="24"/>
            <w:szCs w:val="24"/>
          </w:rPr>
          <w:t>4</w:t>
        </w:r>
        <w:r w:rsidRPr="00E07EE4">
          <w:rPr>
            <w:rFonts w:ascii="Times New Roman" w:hAnsi="Times New Roman"/>
            <w:noProof/>
            <w:webHidden/>
            <w:sz w:val="24"/>
            <w:szCs w:val="24"/>
          </w:rPr>
          <w:fldChar w:fldCharType="end"/>
        </w:r>
      </w:hyperlink>
    </w:p>
    <w:p w:rsidR="00E07EE4" w:rsidRPr="00E07EE4" w:rsidRDefault="00D077A2" w:rsidP="00E07EE4">
      <w:pPr>
        <w:pStyle w:val="35"/>
        <w:tabs>
          <w:tab w:val="right" w:leader="dot" w:pos="9911"/>
        </w:tabs>
        <w:spacing w:after="0" w:line="360" w:lineRule="auto"/>
        <w:rPr>
          <w:rFonts w:ascii="Times New Roman" w:eastAsiaTheme="minorEastAsia" w:hAnsi="Times New Roman"/>
          <w:noProof/>
          <w:sz w:val="24"/>
          <w:szCs w:val="24"/>
        </w:rPr>
      </w:pPr>
      <w:hyperlink w:anchor="_Toc375219106" w:history="1">
        <w:r w:rsidR="00E07EE4" w:rsidRPr="00E07EE4">
          <w:rPr>
            <w:rStyle w:val="af3"/>
            <w:rFonts w:ascii="Times New Roman" w:hAnsi="Times New Roman"/>
            <w:noProof/>
            <w:sz w:val="24"/>
            <w:szCs w:val="24"/>
          </w:rPr>
          <w:t>1.1.3. Трудовой потенциал</w:t>
        </w:r>
        <w:r w:rsidR="00E07EE4" w:rsidRPr="00E07EE4">
          <w:rPr>
            <w:rFonts w:ascii="Times New Roman" w:hAnsi="Times New Roman"/>
            <w:noProof/>
            <w:webHidden/>
            <w:sz w:val="24"/>
            <w:szCs w:val="24"/>
          </w:rPr>
          <w:tab/>
        </w:r>
        <w:r w:rsidRPr="00E07EE4">
          <w:rPr>
            <w:rFonts w:ascii="Times New Roman" w:hAnsi="Times New Roman"/>
            <w:noProof/>
            <w:webHidden/>
            <w:sz w:val="24"/>
            <w:szCs w:val="24"/>
          </w:rPr>
          <w:fldChar w:fldCharType="begin"/>
        </w:r>
        <w:r w:rsidR="00E07EE4" w:rsidRPr="00E07EE4">
          <w:rPr>
            <w:rFonts w:ascii="Times New Roman" w:hAnsi="Times New Roman"/>
            <w:noProof/>
            <w:webHidden/>
            <w:sz w:val="24"/>
            <w:szCs w:val="24"/>
          </w:rPr>
          <w:instrText xml:space="preserve"> PAGEREF _Toc375219106 \h </w:instrText>
        </w:r>
        <w:r w:rsidRPr="00E07EE4">
          <w:rPr>
            <w:rFonts w:ascii="Times New Roman" w:hAnsi="Times New Roman"/>
            <w:noProof/>
            <w:webHidden/>
            <w:sz w:val="24"/>
            <w:szCs w:val="24"/>
          </w:rPr>
        </w:r>
        <w:r w:rsidRPr="00E07EE4">
          <w:rPr>
            <w:rFonts w:ascii="Times New Roman" w:hAnsi="Times New Roman"/>
            <w:noProof/>
            <w:webHidden/>
            <w:sz w:val="24"/>
            <w:szCs w:val="24"/>
          </w:rPr>
          <w:fldChar w:fldCharType="separate"/>
        </w:r>
        <w:r w:rsidR="00471CA8">
          <w:rPr>
            <w:rFonts w:ascii="Times New Roman" w:hAnsi="Times New Roman"/>
            <w:noProof/>
            <w:webHidden/>
            <w:sz w:val="24"/>
            <w:szCs w:val="24"/>
          </w:rPr>
          <w:t>4</w:t>
        </w:r>
        <w:r w:rsidRPr="00E07EE4">
          <w:rPr>
            <w:rFonts w:ascii="Times New Roman" w:hAnsi="Times New Roman"/>
            <w:noProof/>
            <w:webHidden/>
            <w:sz w:val="24"/>
            <w:szCs w:val="24"/>
          </w:rPr>
          <w:fldChar w:fldCharType="end"/>
        </w:r>
      </w:hyperlink>
    </w:p>
    <w:p w:rsidR="00E07EE4" w:rsidRPr="00E07EE4" w:rsidRDefault="00D077A2" w:rsidP="00E07EE4">
      <w:pPr>
        <w:pStyle w:val="35"/>
        <w:tabs>
          <w:tab w:val="right" w:leader="dot" w:pos="9911"/>
        </w:tabs>
        <w:spacing w:after="0" w:line="360" w:lineRule="auto"/>
        <w:rPr>
          <w:rFonts w:ascii="Times New Roman" w:eastAsiaTheme="minorEastAsia" w:hAnsi="Times New Roman"/>
          <w:noProof/>
          <w:sz w:val="24"/>
          <w:szCs w:val="24"/>
        </w:rPr>
      </w:pPr>
      <w:hyperlink w:anchor="_Toc375219107" w:history="1">
        <w:r w:rsidR="00E07EE4" w:rsidRPr="00E07EE4">
          <w:rPr>
            <w:rStyle w:val="af3"/>
            <w:rFonts w:ascii="Times New Roman" w:hAnsi="Times New Roman"/>
            <w:noProof/>
            <w:sz w:val="24"/>
            <w:szCs w:val="24"/>
          </w:rPr>
          <w:t>1.1.4. Ситуация на рынке труда и в сфере занятости</w:t>
        </w:r>
        <w:r w:rsidR="00E07EE4" w:rsidRPr="00E07EE4">
          <w:rPr>
            <w:rFonts w:ascii="Times New Roman" w:hAnsi="Times New Roman"/>
            <w:noProof/>
            <w:webHidden/>
            <w:sz w:val="24"/>
            <w:szCs w:val="24"/>
          </w:rPr>
          <w:tab/>
        </w:r>
        <w:r w:rsidRPr="00E07EE4">
          <w:rPr>
            <w:rFonts w:ascii="Times New Roman" w:hAnsi="Times New Roman"/>
            <w:noProof/>
            <w:webHidden/>
            <w:sz w:val="24"/>
            <w:szCs w:val="24"/>
          </w:rPr>
          <w:fldChar w:fldCharType="begin"/>
        </w:r>
        <w:r w:rsidR="00E07EE4" w:rsidRPr="00E07EE4">
          <w:rPr>
            <w:rFonts w:ascii="Times New Roman" w:hAnsi="Times New Roman"/>
            <w:noProof/>
            <w:webHidden/>
            <w:sz w:val="24"/>
            <w:szCs w:val="24"/>
          </w:rPr>
          <w:instrText xml:space="preserve"> PAGEREF _Toc375219107 \h </w:instrText>
        </w:r>
        <w:r w:rsidRPr="00E07EE4">
          <w:rPr>
            <w:rFonts w:ascii="Times New Roman" w:hAnsi="Times New Roman"/>
            <w:noProof/>
            <w:webHidden/>
            <w:sz w:val="24"/>
            <w:szCs w:val="24"/>
          </w:rPr>
        </w:r>
        <w:r w:rsidRPr="00E07EE4">
          <w:rPr>
            <w:rFonts w:ascii="Times New Roman" w:hAnsi="Times New Roman"/>
            <w:noProof/>
            <w:webHidden/>
            <w:sz w:val="24"/>
            <w:szCs w:val="24"/>
          </w:rPr>
          <w:fldChar w:fldCharType="separate"/>
        </w:r>
        <w:r w:rsidR="00471CA8">
          <w:rPr>
            <w:rFonts w:ascii="Times New Roman" w:hAnsi="Times New Roman"/>
            <w:noProof/>
            <w:webHidden/>
            <w:sz w:val="24"/>
            <w:szCs w:val="24"/>
          </w:rPr>
          <w:t>5</w:t>
        </w:r>
        <w:r w:rsidRPr="00E07EE4">
          <w:rPr>
            <w:rFonts w:ascii="Times New Roman" w:hAnsi="Times New Roman"/>
            <w:noProof/>
            <w:webHidden/>
            <w:sz w:val="24"/>
            <w:szCs w:val="24"/>
          </w:rPr>
          <w:fldChar w:fldCharType="end"/>
        </w:r>
      </w:hyperlink>
    </w:p>
    <w:p w:rsidR="00E07EE4" w:rsidRPr="00E07EE4" w:rsidRDefault="00D077A2" w:rsidP="00E07EE4">
      <w:pPr>
        <w:pStyle w:val="26"/>
        <w:tabs>
          <w:tab w:val="right" w:leader="dot" w:pos="9911"/>
        </w:tabs>
        <w:spacing w:after="0" w:line="360" w:lineRule="auto"/>
        <w:rPr>
          <w:rFonts w:ascii="Times New Roman" w:eastAsiaTheme="minorEastAsia" w:hAnsi="Times New Roman"/>
          <w:noProof/>
          <w:sz w:val="24"/>
          <w:szCs w:val="24"/>
        </w:rPr>
      </w:pPr>
      <w:hyperlink w:anchor="_Toc375219108" w:history="1">
        <w:r w:rsidR="00E07EE4" w:rsidRPr="00E07EE4">
          <w:rPr>
            <w:rStyle w:val="af3"/>
            <w:rFonts w:ascii="Times New Roman" w:hAnsi="Times New Roman"/>
            <w:noProof/>
            <w:sz w:val="24"/>
            <w:szCs w:val="24"/>
          </w:rPr>
          <w:t>1.2. Анализ финансово-экономического положения и технологических связей градообразующего предприятия Заполярный филиал ОАО «Горно-металлургическая компания «Норильский никель». Выявление критических рисков</w:t>
        </w:r>
        <w:r w:rsidR="00E07EE4" w:rsidRPr="00E07EE4">
          <w:rPr>
            <w:rFonts w:ascii="Times New Roman" w:hAnsi="Times New Roman"/>
            <w:noProof/>
            <w:webHidden/>
            <w:sz w:val="24"/>
            <w:szCs w:val="24"/>
          </w:rPr>
          <w:tab/>
        </w:r>
        <w:r w:rsidRPr="00E07EE4">
          <w:rPr>
            <w:rFonts w:ascii="Times New Roman" w:hAnsi="Times New Roman"/>
            <w:noProof/>
            <w:webHidden/>
            <w:sz w:val="24"/>
            <w:szCs w:val="24"/>
          </w:rPr>
          <w:fldChar w:fldCharType="begin"/>
        </w:r>
        <w:r w:rsidR="00E07EE4" w:rsidRPr="00E07EE4">
          <w:rPr>
            <w:rFonts w:ascii="Times New Roman" w:hAnsi="Times New Roman"/>
            <w:noProof/>
            <w:webHidden/>
            <w:sz w:val="24"/>
            <w:szCs w:val="24"/>
          </w:rPr>
          <w:instrText xml:space="preserve"> PAGEREF _Toc375219108 \h </w:instrText>
        </w:r>
        <w:r w:rsidRPr="00E07EE4">
          <w:rPr>
            <w:rFonts w:ascii="Times New Roman" w:hAnsi="Times New Roman"/>
            <w:noProof/>
            <w:webHidden/>
            <w:sz w:val="24"/>
            <w:szCs w:val="24"/>
          </w:rPr>
        </w:r>
        <w:r w:rsidRPr="00E07EE4">
          <w:rPr>
            <w:rFonts w:ascii="Times New Roman" w:hAnsi="Times New Roman"/>
            <w:noProof/>
            <w:webHidden/>
            <w:sz w:val="24"/>
            <w:szCs w:val="24"/>
          </w:rPr>
          <w:fldChar w:fldCharType="separate"/>
        </w:r>
        <w:r w:rsidR="00471CA8">
          <w:rPr>
            <w:rFonts w:ascii="Times New Roman" w:hAnsi="Times New Roman"/>
            <w:noProof/>
            <w:webHidden/>
            <w:sz w:val="24"/>
            <w:szCs w:val="24"/>
          </w:rPr>
          <w:t>6</w:t>
        </w:r>
        <w:r w:rsidRPr="00E07EE4">
          <w:rPr>
            <w:rFonts w:ascii="Times New Roman" w:hAnsi="Times New Roman"/>
            <w:noProof/>
            <w:webHidden/>
            <w:sz w:val="24"/>
            <w:szCs w:val="24"/>
          </w:rPr>
          <w:fldChar w:fldCharType="end"/>
        </w:r>
      </w:hyperlink>
    </w:p>
    <w:p w:rsidR="00E07EE4" w:rsidRPr="00E07EE4" w:rsidRDefault="00D077A2" w:rsidP="00E07EE4">
      <w:pPr>
        <w:pStyle w:val="26"/>
        <w:tabs>
          <w:tab w:val="right" w:leader="dot" w:pos="9911"/>
        </w:tabs>
        <w:spacing w:after="0" w:line="360" w:lineRule="auto"/>
        <w:rPr>
          <w:rFonts w:ascii="Times New Roman" w:eastAsiaTheme="minorEastAsia" w:hAnsi="Times New Roman"/>
          <w:noProof/>
          <w:sz w:val="24"/>
          <w:szCs w:val="24"/>
        </w:rPr>
      </w:pPr>
      <w:hyperlink w:anchor="_Toc375219109" w:history="1">
        <w:r w:rsidR="00E07EE4" w:rsidRPr="00E07EE4">
          <w:rPr>
            <w:rStyle w:val="af3"/>
            <w:rFonts w:ascii="Times New Roman" w:hAnsi="Times New Roman"/>
            <w:noProof/>
            <w:sz w:val="24"/>
            <w:szCs w:val="24"/>
          </w:rPr>
          <w:t>1.3. Местная промышленность и малый бизнес</w:t>
        </w:r>
        <w:r w:rsidR="00E07EE4" w:rsidRPr="00E07EE4">
          <w:rPr>
            <w:rFonts w:ascii="Times New Roman" w:hAnsi="Times New Roman"/>
            <w:noProof/>
            <w:webHidden/>
            <w:sz w:val="24"/>
            <w:szCs w:val="24"/>
          </w:rPr>
          <w:tab/>
        </w:r>
        <w:r w:rsidRPr="00E07EE4">
          <w:rPr>
            <w:rFonts w:ascii="Times New Roman" w:hAnsi="Times New Roman"/>
            <w:noProof/>
            <w:webHidden/>
            <w:sz w:val="24"/>
            <w:szCs w:val="24"/>
          </w:rPr>
          <w:fldChar w:fldCharType="begin"/>
        </w:r>
        <w:r w:rsidR="00E07EE4" w:rsidRPr="00E07EE4">
          <w:rPr>
            <w:rFonts w:ascii="Times New Roman" w:hAnsi="Times New Roman"/>
            <w:noProof/>
            <w:webHidden/>
            <w:sz w:val="24"/>
            <w:szCs w:val="24"/>
          </w:rPr>
          <w:instrText xml:space="preserve"> PAGEREF _Toc375219109 \h </w:instrText>
        </w:r>
        <w:r w:rsidRPr="00E07EE4">
          <w:rPr>
            <w:rFonts w:ascii="Times New Roman" w:hAnsi="Times New Roman"/>
            <w:noProof/>
            <w:webHidden/>
            <w:sz w:val="24"/>
            <w:szCs w:val="24"/>
          </w:rPr>
        </w:r>
        <w:r w:rsidRPr="00E07EE4">
          <w:rPr>
            <w:rFonts w:ascii="Times New Roman" w:hAnsi="Times New Roman"/>
            <w:noProof/>
            <w:webHidden/>
            <w:sz w:val="24"/>
            <w:szCs w:val="24"/>
          </w:rPr>
          <w:fldChar w:fldCharType="separate"/>
        </w:r>
        <w:r w:rsidR="00471CA8">
          <w:rPr>
            <w:rFonts w:ascii="Times New Roman" w:hAnsi="Times New Roman"/>
            <w:noProof/>
            <w:webHidden/>
            <w:sz w:val="24"/>
            <w:szCs w:val="24"/>
          </w:rPr>
          <w:t>18</w:t>
        </w:r>
        <w:r w:rsidRPr="00E07EE4">
          <w:rPr>
            <w:rFonts w:ascii="Times New Roman" w:hAnsi="Times New Roman"/>
            <w:noProof/>
            <w:webHidden/>
            <w:sz w:val="24"/>
            <w:szCs w:val="24"/>
          </w:rPr>
          <w:fldChar w:fldCharType="end"/>
        </w:r>
      </w:hyperlink>
    </w:p>
    <w:p w:rsidR="00E07EE4" w:rsidRPr="00E07EE4" w:rsidRDefault="00D077A2" w:rsidP="00E07EE4">
      <w:pPr>
        <w:pStyle w:val="26"/>
        <w:tabs>
          <w:tab w:val="right" w:leader="dot" w:pos="9911"/>
        </w:tabs>
        <w:spacing w:after="0" w:line="360" w:lineRule="auto"/>
        <w:rPr>
          <w:rFonts w:ascii="Times New Roman" w:eastAsiaTheme="minorEastAsia" w:hAnsi="Times New Roman"/>
          <w:noProof/>
          <w:sz w:val="24"/>
          <w:szCs w:val="24"/>
        </w:rPr>
      </w:pPr>
      <w:hyperlink w:anchor="_Toc375219110" w:history="1">
        <w:r w:rsidR="00E07EE4" w:rsidRPr="00E07EE4">
          <w:rPr>
            <w:rStyle w:val="af3"/>
            <w:rFonts w:ascii="Times New Roman" w:hAnsi="Times New Roman"/>
            <w:noProof/>
            <w:sz w:val="24"/>
            <w:szCs w:val="24"/>
          </w:rPr>
          <w:t>1.4. Социальная инфраструктура. Анализ кадровой и материально-технической и финансовой обеспеченности в отраслях социально-культурной сферы</w:t>
        </w:r>
        <w:r w:rsidR="00E07EE4" w:rsidRPr="00E07EE4">
          <w:rPr>
            <w:rFonts w:ascii="Times New Roman" w:hAnsi="Times New Roman"/>
            <w:noProof/>
            <w:webHidden/>
            <w:sz w:val="24"/>
            <w:szCs w:val="24"/>
          </w:rPr>
          <w:tab/>
        </w:r>
        <w:r w:rsidRPr="00E07EE4">
          <w:rPr>
            <w:rFonts w:ascii="Times New Roman" w:hAnsi="Times New Roman"/>
            <w:noProof/>
            <w:webHidden/>
            <w:sz w:val="24"/>
            <w:szCs w:val="24"/>
          </w:rPr>
          <w:fldChar w:fldCharType="begin"/>
        </w:r>
        <w:r w:rsidR="00E07EE4" w:rsidRPr="00E07EE4">
          <w:rPr>
            <w:rFonts w:ascii="Times New Roman" w:hAnsi="Times New Roman"/>
            <w:noProof/>
            <w:webHidden/>
            <w:sz w:val="24"/>
            <w:szCs w:val="24"/>
          </w:rPr>
          <w:instrText xml:space="preserve"> PAGEREF _Toc375219110 \h </w:instrText>
        </w:r>
        <w:r w:rsidRPr="00E07EE4">
          <w:rPr>
            <w:rFonts w:ascii="Times New Roman" w:hAnsi="Times New Roman"/>
            <w:noProof/>
            <w:webHidden/>
            <w:sz w:val="24"/>
            <w:szCs w:val="24"/>
          </w:rPr>
        </w:r>
        <w:r w:rsidRPr="00E07EE4">
          <w:rPr>
            <w:rFonts w:ascii="Times New Roman" w:hAnsi="Times New Roman"/>
            <w:noProof/>
            <w:webHidden/>
            <w:sz w:val="24"/>
            <w:szCs w:val="24"/>
          </w:rPr>
          <w:fldChar w:fldCharType="separate"/>
        </w:r>
        <w:r w:rsidR="00471CA8">
          <w:rPr>
            <w:rFonts w:ascii="Times New Roman" w:hAnsi="Times New Roman"/>
            <w:noProof/>
            <w:webHidden/>
            <w:sz w:val="24"/>
            <w:szCs w:val="24"/>
          </w:rPr>
          <w:t>24</w:t>
        </w:r>
        <w:r w:rsidRPr="00E07EE4">
          <w:rPr>
            <w:rFonts w:ascii="Times New Roman" w:hAnsi="Times New Roman"/>
            <w:noProof/>
            <w:webHidden/>
            <w:sz w:val="24"/>
            <w:szCs w:val="24"/>
          </w:rPr>
          <w:fldChar w:fldCharType="end"/>
        </w:r>
      </w:hyperlink>
    </w:p>
    <w:p w:rsidR="00E07EE4" w:rsidRPr="00E07EE4" w:rsidRDefault="00D077A2" w:rsidP="00E07EE4">
      <w:pPr>
        <w:pStyle w:val="35"/>
        <w:tabs>
          <w:tab w:val="right" w:leader="dot" w:pos="9911"/>
        </w:tabs>
        <w:spacing w:after="0" w:line="360" w:lineRule="auto"/>
        <w:rPr>
          <w:rFonts w:ascii="Times New Roman" w:eastAsiaTheme="minorEastAsia" w:hAnsi="Times New Roman"/>
          <w:noProof/>
          <w:sz w:val="24"/>
          <w:szCs w:val="24"/>
        </w:rPr>
      </w:pPr>
      <w:hyperlink w:anchor="_Toc375219111" w:history="1">
        <w:r w:rsidR="00E07EE4" w:rsidRPr="00E07EE4">
          <w:rPr>
            <w:rStyle w:val="af3"/>
            <w:rFonts w:ascii="Times New Roman" w:hAnsi="Times New Roman"/>
            <w:noProof/>
            <w:sz w:val="24"/>
            <w:szCs w:val="24"/>
          </w:rPr>
          <w:t>1.4.1. Социально-культурная сфера</w:t>
        </w:r>
        <w:r w:rsidR="00E07EE4" w:rsidRPr="00E07EE4">
          <w:rPr>
            <w:rFonts w:ascii="Times New Roman" w:hAnsi="Times New Roman"/>
            <w:noProof/>
            <w:webHidden/>
            <w:sz w:val="24"/>
            <w:szCs w:val="24"/>
          </w:rPr>
          <w:tab/>
        </w:r>
        <w:r w:rsidRPr="00E07EE4">
          <w:rPr>
            <w:rFonts w:ascii="Times New Roman" w:hAnsi="Times New Roman"/>
            <w:noProof/>
            <w:webHidden/>
            <w:sz w:val="24"/>
            <w:szCs w:val="24"/>
          </w:rPr>
          <w:fldChar w:fldCharType="begin"/>
        </w:r>
        <w:r w:rsidR="00E07EE4" w:rsidRPr="00E07EE4">
          <w:rPr>
            <w:rFonts w:ascii="Times New Roman" w:hAnsi="Times New Roman"/>
            <w:noProof/>
            <w:webHidden/>
            <w:sz w:val="24"/>
            <w:szCs w:val="24"/>
          </w:rPr>
          <w:instrText xml:space="preserve"> PAGEREF _Toc375219111 \h </w:instrText>
        </w:r>
        <w:r w:rsidRPr="00E07EE4">
          <w:rPr>
            <w:rFonts w:ascii="Times New Roman" w:hAnsi="Times New Roman"/>
            <w:noProof/>
            <w:webHidden/>
            <w:sz w:val="24"/>
            <w:szCs w:val="24"/>
          </w:rPr>
        </w:r>
        <w:r w:rsidRPr="00E07EE4">
          <w:rPr>
            <w:rFonts w:ascii="Times New Roman" w:hAnsi="Times New Roman"/>
            <w:noProof/>
            <w:webHidden/>
            <w:sz w:val="24"/>
            <w:szCs w:val="24"/>
          </w:rPr>
          <w:fldChar w:fldCharType="separate"/>
        </w:r>
        <w:r w:rsidR="00471CA8">
          <w:rPr>
            <w:rFonts w:ascii="Times New Roman" w:hAnsi="Times New Roman"/>
            <w:noProof/>
            <w:webHidden/>
            <w:sz w:val="24"/>
            <w:szCs w:val="24"/>
          </w:rPr>
          <w:t>24</w:t>
        </w:r>
        <w:r w:rsidRPr="00E07EE4">
          <w:rPr>
            <w:rFonts w:ascii="Times New Roman" w:hAnsi="Times New Roman"/>
            <w:noProof/>
            <w:webHidden/>
            <w:sz w:val="24"/>
            <w:szCs w:val="24"/>
          </w:rPr>
          <w:fldChar w:fldCharType="end"/>
        </w:r>
      </w:hyperlink>
    </w:p>
    <w:p w:rsidR="00E07EE4" w:rsidRPr="00E07EE4" w:rsidRDefault="00D077A2" w:rsidP="00E07EE4">
      <w:pPr>
        <w:pStyle w:val="35"/>
        <w:tabs>
          <w:tab w:val="right" w:leader="dot" w:pos="9911"/>
        </w:tabs>
        <w:spacing w:after="0" w:line="360" w:lineRule="auto"/>
        <w:rPr>
          <w:rFonts w:ascii="Times New Roman" w:eastAsiaTheme="minorEastAsia" w:hAnsi="Times New Roman"/>
          <w:noProof/>
          <w:sz w:val="24"/>
          <w:szCs w:val="24"/>
        </w:rPr>
      </w:pPr>
      <w:hyperlink w:anchor="_Toc375219112" w:history="1">
        <w:r w:rsidR="00E07EE4" w:rsidRPr="00E07EE4">
          <w:rPr>
            <w:rStyle w:val="af3"/>
            <w:rFonts w:ascii="Times New Roman" w:hAnsi="Times New Roman"/>
            <w:noProof/>
            <w:sz w:val="24"/>
            <w:szCs w:val="24"/>
          </w:rPr>
          <w:t>1.4.1.1. Материально-техническое состояние социальной инфраструктуры</w:t>
        </w:r>
        <w:r w:rsidR="00E07EE4" w:rsidRPr="00E07EE4">
          <w:rPr>
            <w:rFonts w:ascii="Times New Roman" w:hAnsi="Times New Roman"/>
            <w:noProof/>
            <w:webHidden/>
            <w:sz w:val="24"/>
            <w:szCs w:val="24"/>
          </w:rPr>
          <w:tab/>
        </w:r>
        <w:r w:rsidRPr="00E07EE4">
          <w:rPr>
            <w:rFonts w:ascii="Times New Roman" w:hAnsi="Times New Roman"/>
            <w:noProof/>
            <w:webHidden/>
            <w:sz w:val="24"/>
            <w:szCs w:val="24"/>
          </w:rPr>
          <w:fldChar w:fldCharType="begin"/>
        </w:r>
        <w:r w:rsidR="00E07EE4" w:rsidRPr="00E07EE4">
          <w:rPr>
            <w:rFonts w:ascii="Times New Roman" w:hAnsi="Times New Roman"/>
            <w:noProof/>
            <w:webHidden/>
            <w:sz w:val="24"/>
            <w:szCs w:val="24"/>
          </w:rPr>
          <w:instrText xml:space="preserve"> PAGEREF _Toc375219112 \h </w:instrText>
        </w:r>
        <w:r w:rsidRPr="00E07EE4">
          <w:rPr>
            <w:rFonts w:ascii="Times New Roman" w:hAnsi="Times New Roman"/>
            <w:noProof/>
            <w:webHidden/>
            <w:sz w:val="24"/>
            <w:szCs w:val="24"/>
          </w:rPr>
        </w:r>
        <w:r w:rsidRPr="00E07EE4">
          <w:rPr>
            <w:rFonts w:ascii="Times New Roman" w:hAnsi="Times New Roman"/>
            <w:noProof/>
            <w:webHidden/>
            <w:sz w:val="24"/>
            <w:szCs w:val="24"/>
          </w:rPr>
          <w:fldChar w:fldCharType="separate"/>
        </w:r>
        <w:r w:rsidR="00471CA8">
          <w:rPr>
            <w:rFonts w:ascii="Times New Roman" w:hAnsi="Times New Roman"/>
            <w:noProof/>
            <w:webHidden/>
            <w:sz w:val="24"/>
            <w:szCs w:val="24"/>
          </w:rPr>
          <w:t>30</w:t>
        </w:r>
        <w:r w:rsidRPr="00E07EE4">
          <w:rPr>
            <w:rFonts w:ascii="Times New Roman" w:hAnsi="Times New Roman"/>
            <w:noProof/>
            <w:webHidden/>
            <w:sz w:val="24"/>
            <w:szCs w:val="24"/>
          </w:rPr>
          <w:fldChar w:fldCharType="end"/>
        </w:r>
      </w:hyperlink>
    </w:p>
    <w:p w:rsidR="00E07EE4" w:rsidRPr="00E07EE4" w:rsidRDefault="00D077A2" w:rsidP="00E07EE4">
      <w:pPr>
        <w:pStyle w:val="35"/>
        <w:tabs>
          <w:tab w:val="right" w:leader="dot" w:pos="9911"/>
        </w:tabs>
        <w:spacing w:after="0" w:line="360" w:lineRule="auto"/>
        <w:rPr>
          <w:rFonts w:ascii="Times New Roman" w:eastAsiaTheme="minorEastAsia" w:hAnsi="Times New Roman"/>
          <w:noProof/>
          <w:sz w:val="24"/>
          <w:szCs w:val="24"/>
        </w:rPr>
      </w:pPr>
      <w:hyperlink w:anchor="_Toc375219113" w:history="1">
        <w:r w:rsidR="00E07EE4" w:rsidRPr="00E07EE4">
          <w:rPr>
            <w:rStyle w:val="af3"/>
            <w:rFonts w:ascii="Times New Roman" w:hAnsi="Times New Roman"/>
            <w:noProof/>
            <w:sz w:val="24"/>
            <w:szCs w:val="24"/>
          </w:rPr>
          <w:t>1.4.1.2. Кадровая обеспеченность муниципальных учреждений социальной сферы города</w:t>
        </w:r>
        <w:r w:rsidR="00E07EE4" w:rsidRPr="00E07EE4">
          <w:rPr>
            <w:rFonts w:ascii="Times New Roman" w:hAnsi="Times New Roman"/>
            <w:noProof/>
            <w:webHidden/>
            <w:sz w:val="24"/>
            <w:szCs w:val="24"/>
          </w:rPr>
          <w:tab/>
        </w:r>
        <w:r w:rsidRPr="00E07EE4">
          <w:rPr>
            <w:rFonts w:ascii="Times New Roman" w:hAnsi="Times New Roman"/>
            <w:noProof/>
            <w:webHidden/>
            <w:sz w:val="24"/>
            <w:szCs w:val="24"/>
          </w:rPr>
          <w:fldChar w:fldCharType="begin"/>
        </w:r>
        <w:r w:rsidR="00E07EE4" w:rsidRPr="00E07EE4">
          <w:rPr>
            <w:rFonts w:ascii="Times New Roman" w:hAnsi="Times New Roman"/>
            <w:noProof/>
            <w:webHidden/>
            <w:sz w:val="24"/>
            <w:szCs w:val="24"/>
          </w:rPr>
          <w:instrText xml:space="preserve"> PAGEREF _Toc375219113 \h </w:instrText>
        </w:r>
        <w:r w:rsidRPr="00E07EE4">
          <w:rPr>
            <w:rFonts w:ascii="Times New Roman" w:hAnsi="Times New Roman"/>
            <w:noProof/>
            <w:webHidden/>
            <w:sz w:val="24"/>
            <w:szCs w:val="24"/>
          </w:rPr>
        </w:r>
        <w:r w:rsidRPr="00E07EE4">
          <w:rPr>
            <w:rFonts w:ascii="Times New Roman" w:hAnsi="Times New Roman"/>
            <w:noProof/>
            <w:webHidden/>
            <w:sz w:val="24"/>
            <w:szCs w:val="24"/>
          </w:rPr>
          <w:fldChar w:fldCharType="separate"/>
        </w:r>
        <w:r w:rsidR="00471CA8">
          <w:rPr>
            <w:rFonts w:ascii="Times New Roman" w:hAnsi="Times New Roman"/>
            <w:noProof/>
            <w:webHidden/>
            <w:sz w:val="24"/>
            <w:szCs w:val="24"/>
          </w:rPr>
          <w:t>34</w:t>
        </w:r>
        <w:r w:rsidRPr="00E07EE4">
          <w:rPr>
            <w:rFonts w:ascii="Times New Roman" w:hAnsi="Times New Roman"/>
            <w:noProof/>
            <w:webHidden/>
            <w:sz w:val="24"/>
            <w:szCs w:val="24"/>
          </w:rPr>
          <w:fldChar w:fldCharType="end"/>
        </w:r>
      </w:hyperlink>
    </w:p>
    <w:p w:rsidR="00E07EE4" w:rsidRPr="00E07EE4" w:rsidRDefault="00D077A2" w:rsidP="00E07EE4">
      <w:pPr>
        <w:pStyle w:val="35"/>
        <w:tabs>
          <w:tab w:val="right" w:leader="dot" w:pos="9911"/>
        </w:tabs>
        <w:spacing w:after="0" w:line="360" w:lineRule="auto"/>
        <w:rPr>
          <w:rFonts w:ascii="Times New Roman" w:eastAsiaTheme="minorEastAsia" w:hAnsi="Times New Roman"/>
          <w:noProof/>
          <w:sz w:val="24"/>
          <w:szCs w:val="24"/>
        </w:rPr>
      </w:pPr>
      <w:hyperlink w:anchor="_Toc375219114" w:history="1">
        <w:r w:rsidR="00E07EE4" w:rsidRPr="00E07EE4">
          <w:rPr>
            <w:rStyle w:val="af3"/>
            <w:rFonts w:ascii="Times New Roman" w:hAnsi="Times New Roman"/>
            <w:noProof/>
            <w:sz w:val="24"/>
            <w:szCs w:val="24"/>
          </w:rPr>
          <w:t>1.4.2. Жилищный фонд</w:t>
        </w:r>
        <w:r w:rsidR="00E07EE4" w:rsidRPr="00E07EE4">
          <w:rPr>
            <w:rFonts w:ascii="Times New Roman" w:hAnsi="Times New Roman"/>
            <w:noProof/>
            <w:webHidden/>
            <w:sz w:val="24"/>
            <w:szCs w:val="24"/>
          </w:rPr>
          <w:tab/>
        </w:r>
        <w:r w:rsidRPr="00E07EE4">
          <w:rPr>
            <w:rFonts w:ascii="Times New Roman" w:hAnsi="Times New Roman"/>
            <w:noProof/>
            <w:webHidden/>
            <w:sz w:val="24"/>
            <w:szCs w:val="24"/>
          </w:rPr>
          <w:fldChar w:fldCharType="begin"/>
        </w:r>
        <w:r w:rsidR="00E07EE4" w:rsidRPr="00E07EE4">
          <w:rPr>
            <w:rFonts w:ascii="Times New Roman" w:hAnsi="Times New Roman"/>
            <w:noProof/>
            <w:webHidden/>
            <w:sz w:val="24"/>
            <w:szCs w:val="24"/>
          </w:rPr>
          <w:instrText xml:space="preserve"> PAGEREF _Toc375219114 \h </w:instrText>
        </w:r>
        <w:r w:rsidRPr="00E07EE4">
          <w:rPr>
            <w:rFonts w:ascii="Times New Roman" w:hAnsi="Times New Roman"/>
            <w:noProof/>
            <w:webHidden/>
            <w:sz w:val="24"/>
            <w:szCs w:val="24"/>
          </w:rPr>
        </w:r>
        <w:r w:rsidRPr="00E07EE4">
          <w:rPr>
            <w:rFonts w:ascii="Times New Roman" w:hAnsi="Times New Roman"/>
            <w:noProof/>
            <w:webHidden/>
            <w:sz w:val="24"/>
            <w:szCs w:val="24"/>
          </w:rPr>
          <w:fldChar w:fldCharType="separate"/>
        </w:r>
        <w:r w:rsidR="00471CA8">
          <w:rPr>
            <w:rFonts w:ascii="Times New Roman" w:hAnsi="Times New Roman"/>
            <w:noProof/>
            <w:webHidden/>
            <w:sz w:val="24"/>
            <w:szCs w:val="24"/>
          </w:rPr>
          <w:t>34</w:t>
        </w:r>
        <w:r w:rsidRPr="00E07EE4">
          <w:rPr>
            <w:rFonts w:ascii="Times New Roman" w:hAnsi="Times New Roman"/>
            <w:noProof/>
            <w:webHidden/>
            <w:sz w:val="24"/>
            <w:szCs w:val="24"/>
          </w:rPr>
          <w:fldChar w:fldCharType="end"/>
        </w:r>
      </w:hyperlink>
    </w:p>
    <w:p w:rsidR="00E07EE4" w:rsidRPr="00E07EE4" w:rsidRDefault="00D077A2" w:rsidP="00E07EE4">
      <w:pPr>
        <w:pStyle w:val="35"/>
        <w:tabs>
          <w:tab w:val="right" w:leader="dot" w:pos="9911"/>
        </w:tabs>
        <w:spacing w:after="0" w:line="360" w:lineRule="auto"/>
        <w:rPr>
          <w:rFonts w:ascii="Times New Roman" w:eastAsiaTheme="minorEastAsia" w:hAnsi="Times New Roman"/>
          <w:noProof/>
          <w:sz w:val="24"/>
          <w:szCs w:val="24"/>
        </w:rPr>
      </w:pPr>
      <w:hyperlink w:anchor="_Toc375219115" w:history="1">
        <w:r w:rsidR="00E07EE4" w:rsidRPr="00E07EE4">
          <w:rPr>
            <w:rStyle w:val="af3"/>
            <w:rFonts w:ascii="Times New Roman" w:hAnsi="Times New Roman"/>
            <w:noProof/>
            <w:sz w:val="24"/>
            <w:szCs w:val="24"/>
          </w:rPr>
          <w:t>1.4.3. Состояние коллекторного хозяйства</w:t>
        </w:r>
        <w:r w:rsidR="00E07EE4" w:rsidRPr="00E07EE4">
          <w:rPr>
            <w:rFonts w:ascii="Times New Roman" w:hAnsi="Times New Roman"/>
            <w:noProof/>
            <w:webHidden/>
            <w:sz w:val="24"/>
            <w:szCs w:val="24"/>
          </w:rPr>
          <w:tab/>
        </w:r>
        <w:r w:rsidRPr="00E07EE4">
          <w:rPr>
            <w:rFonts w:ascii="Times New Roman" w:hAnsi="Times New Roman"/>
            <w:noProof/>
            <w:webHidden/>
            <w:sz w:val="24"/>
            <w:szCs w:val="24"/>
          </w:rPr>
          <w:fldChar w:fldCharType="begin"/>
        </w:r>
        <w:r w:rsidR="00E07EE4" w:rsidRPr="00E07EE4">
          <w:rPr>
            <w:rFonts w:ascii="Times New Roman" w:hAnsi="Times New Roman"/>
            <w:noProof/>
            <w:webHidden/>
            <w:sz w:val="24"/>
            <w:szCs w:val="24"/>
          </w:rPr>
          <w:instrText xml:space="preserve"> PAGEREF _Toc375219115 \h </w:instrText>
        </w:r>
        <w:r w:rsidRPr="00E07EE4">
          <w:rPr>
            <w:rFonts w:ascii="Times New Roman" w:hAnsi="Times New Roman"/>
            <w:noProof/>
            <w:webHidden/>
            <w:sz w:val="24"/>
            <w:szCs w:val="24"/>
          </w:rPr>
        </w:r>
        <w:r w:rsidRPr="00E07EE4">
          <w:rPr>
            <w:rFonts w:ascii="Times New Roman" w:hAnsi="Times New Roman"/>
            <w:noProof/>
            <w:webHidden/>
            <w:sz w:val="24"/>
            <w:szCs w:val="24"/>
          </w:rPr>
          <w:fldChar w:fldCharType="separate"/>
        </w:r>
        <w:r w:rsidR="00471CA8">
          <w:rPr>
            <w:rFonts w:ascii="Times New Roman" w:hAnsi="Times New Roman"/>
            <w:noProof/>
            <w:webHidden/>
            <w:sz w:val="24"/>
            <w:szCs w:val="24"/>
          </w:rPr>
          <w:t>37</w:t>
        </w:r>
        <w:r w:rsidRPr="00E07EE4">
          <w:rPr>
            <w:rFonts w:ascii="Times New Roman" w:hAnsi="Times New Roman"/>
            <w:noProof/>
            <w:webHidden/>
            <w:sz w:val="24"/>
            <w:szCs w:val="24"/>
          </w:rPr>
          <w:fldChar w:fldCharType="end"/>
        </w:r>
      </w:hyperlink>
    </w:p>
    <w:p w:rsidR="00E07EE4" w:rsidRPr="00E07EE4" w:rsidRDefault="00D077A2" w:rsidP="00E07EE4">
      <w:pPr>
        <w:pStyle w:val="35"/>
        <w:tabs>
          <w:tab w:val="right" w:leader="dot" w:pos="9911"/>
        </w:tabs>
        <w:spacing w:after="0" w:line="360" w:lineRule="auto"/>
        <w:rPr>
          <w:rFonts w:ascii="Times New Roman" w:eastAsiaTheme="minorEastAsia" w:hAnsi="Times New Roman"/>
          <w:noProof/>
          <w:sz w:val="24"/>
          <w:szCs w:val="24"/>
        </w:rPr>
      </w:pPr>
      <w:hyperlink w:anchor="_Toc375219116" w:history="1">
        <w:r w:rsidR="00E07EE4" w:rsidRPr="00E07EE4">
          <w:rPr>
            <w:rStyle w:val="af3"/>
            <w:rFonts w:ascii="Times New Roman" w:hAnsi="Times New Roman"/>
            <w:noProof/>
            <w:sz w:val="24"/>
            <w:szCs w:val="24"/>
          </w:rPr>
          <w:t>1.4.4. Состояние очистных сооружений</w:t>
        </w:r>
        <w:r w:rsidR="00E07EE4" w:rsidRPr="00E07EE4">
          <w:rPr>
            <w:rFonts w:ascii="Times New Roman" w:hAnsi="Times New Roman"/>
            <w:noProof/>
            <w:webHidden/>
            <w:sz w:val="24"/>
            <w:szCs w:val="24"/>
          </w:rPr>
          <w:tab/>
        </w:r>
        <w:r w:rsidRPr="00E07EE4">
          <w:rPr>
            <w:rFonts w:ascii="Times New Roman" w:hAnsi="Times New Roman"/>
            <w:noProof/>
            <w:webHidden/>
            <w:sz w:val="24"/>
            <w:szCs w:val="24"/>
          </w:rPr>
          <w:fldChar w:fldCharType="begin"/>
        </w:r>
        <w:r w:rsidR="00E07EE4" w:rsidRPr="00E07EE4">
          <w:rPr>
            <w:rFonts w:ascii="Times New Roman" w:hAnsi="Times New Roman"/>
            <w:noProof/>
            <w:webHidden/>
            <w:sz w:val="24"/>
            <w:szCs w:val="24"/>
          </w:rPr>
          <w:instrText xml:space="preserve"> PAGEREF _Toc375219116 \h </w:instrText>
        </w:r>
        <w:r w:rsidRPr="00E07EE4">
          <w:rPr>
            <w:rFonts w:ascii="Times New Roman" w:hAnsi="Times New Roman"/>
            <w:noProof/>
            <w:webHidden/>
            <w:sz w:val="24"/>
            <w:szCs w:val="24"/>
          </w:rPr>
        </w:r>
        <w:r w:rsidRPr="00E07EE4">
          <w:rPr>
            <w:rFonts w:ascii="Times New Roman" w:hAnsi="Times New Roman"/>
            <w:noProof/>
            <w:webHidden/>
            <w:sz w:val="24"/>
            <w:szCs w:val="24"/>
          </w:rPr>
          <w:fldChar w:fldCharType="separate"/>
        </w:r>
        <w:r w:rsidR="00471CA8">
          <w:rPr>
            <w:rFonts w:ascii="Times New Roman" w:hAnsi="Times New Roman"/>
            <w:noProof/>
            <w:webHidden/>
            <w:sz w:val="24"/>
            <w:szCs w:val="24"/>
          </w:rPr>
          <w:t>39</w:t>
        </w:r>
        <w:r w:rsidRPr="00E07EE4">
          <w:rPr>
            <w:rFonts w:ascii="Times New Roman" w:hAnsi="Times New Roman"/>
            <w:noProof/>
            <w:webHidden/>
            <w:sz w:val="24"/>
            <w:szCs w:val="24"/>
          </w:rPr>
          <w:fldChar w:fldCharType="end"/>
        </w:r>
      </w:hyperlink>
    </w:p>
    <w:p w:rsidR="00E07EE4" w:rsidRPr="00E07EE4" w:rsidRDefault="00D077A2" w:rsidP="00E07EE4">
      <w:pPr>
        <w:pStyle w:val="35"/>
        <w:tabs>
          <w:tab w:val="right" w:leader="dot" w:pos="9911"/>
        </w:tabs>
        <w:spacing w:after="0" w:line="360" w:lineRule="auto"/>
        <w:rPr>
          <w:rFonts w:ascii="Times New Roman" w:eastAsiaTheme="minorEastAsia" w:hAnsi="Times New Roman"/>
          <w:noProof/>
          <w:sz w:val="24"/>
          <w:szCs w:val="24"/>
        </w:rPr>
      </w:pPr>
      <w:hyperlink w:anchor="_Toc375219117" w:history="1">
        <w:r w:rsidR="00E07EE4" w:rsidRPr="00E07EE4">
          <w:rPr>
            <w:rStyle w:val="af3"/>
            <w:rFonts w:ascii="Times New Roman" w:hAnsi="Times New Roman"/>
            <w:noProof/>
            <w:sz w:val="24"/>
            <w:szCs w:val="24"/>
          </w:rPr>
          <w:t>1.4.5. Состояние сбора, переработки и утилизации твердых бытовых отходов района Кайеркан</w:t>
        </w:r>
        <w:r w:rsidR="00E07EE4" w:rsidRPr="00E07EE4">
          <w:rPr>
            <w:rFonts w:ascii="Times New Roman" w:hAnsi="Times New Roman"/>
            <w:noProof/>
            <w:webHidden/>
            <w:sz w:val="24"/>
            <w:szCs w:val="24"/>
          </w:rPr>
          <w:tab/>
        </w:r>
        <w:r w:rsidRPr="00E07EE4">
          <w:rPr>
            <w:rFonts w:ascii="Times New Roman" w:hAnsi="Times New Roman"/>
            <w:noProof/>
            <w:webHidden/>
            <w:sz w:val="24"/>
            <w:szCs w:val="24"/>
          </w:rPr>
          <w:fldChar w:fldCharType="begin"/>
        </w:r>
        <w:r w:rsidR="00E07EE4" w:rsidRPr="00E07EE4">
          <w:rPr>
            <w:rFonts w:ascii="Times New Roman" w:hAnsi="Times New Roman"/>
            <w:noProof/>
            <w:webHidden/>
            <w:sz w:val="24"/>
            <w:szCs w:val="24"/>
          </w:rPr>
          <w:instrText xml:space="preserve"> PAGEREF _Toc375219117 \h </w:instrText>
        </w:r>
        <w:r w:rsidRPr="00E07EE4">
          <w:rPr>
            <w:rFonts w:ascii="Times New Roman" w:hAnsi="Times New Roman"/>
            <w:noProof/>
            <w:webHidden/>
            <w:sz w:val="24"/>
            <w:szCs w:val="24"/>
          </w:rPr>
        </w:r>
        <w:r w:rsidRPr="00E07EE4">
          <w:rPr>
            <w:rFonts w:ascii="Times New Roman" w:hAnsi="Times New Roman"/>
            <w:noProof/>
            <w:webHidden/>
            <w:sz w:val="24"/>
            <w:szCs w:val="24"/>
          </w:rPr>
          <w:fldChar w:fldCharType="separate"/>
        </w:r>
        <w:r w:rsidR="00471CA8">
          <w:rPr>
            <w:rFonts w:ascii="Times New Roman" w:hAnsi="Times New Roman"/>
            <w:noProof/>
            <w:webHidden/>
            <w:sz w:val="24"/>
            <w:szCs w:val="24"/>
          </w:rPr>
          <w:t>40</w:t>
        </w:r>
        <w:r w:rsidRPr="00E07EE4">
          <w:rPr>
            <w:rFonts w:ascii="Times New Roman" w:hAnsi="Times New Roman"/>
            <w:noProof/>
            <w:webHidden/>
            <w:sz w:val="24"/>
            <w:szCs w:val="24"/>
          </w:rPr>
          <w:fldChar w:fldCharType="end"/>
        </w:r>
      </w:hyperlink>
    </w:p>
    <w:p w:rsidR="00E07EE4" w:rsidRPr="00E07EE4" w:rsidRDefault="00D077A2" w:rsidP="00E07EE4">
      <w:pPr>
        <w:pStyle w:val="26"/>
        <w:tabs>
          <w:tab w:val="right" w:leader="dot" w:pos="9911"/>
        </w:tabs>
        <w:spacing w:after="0" w:line="360" w:lineRule="auto"/>
        <w:rPr>
          <w:rFonts w:ascii="Times New Roman" w:eastAsiaTheme="minorEastAsia" w:hAnsi="Times New Roman"/>
          <w:noProof/>
          <w:sz w:val="24"/>
          <w:szCs w:val="24"/>
        </w:rPr>
      </w:pPr>
      <w:hyperlink w:anchor="_Toc375219118" w:history="1">
        <w:r w:rsidR="00E07EE4" w:rsidRPr="00E07EE4">
          <w:rPr>
            <w:rStyle w:val="af3"/>
            <w:rFonts w:ascii="Times New Roman" w:hAnsi="Times New Roman"/>
            <w:noProof/>
            <w:sz w:val="24"/>
            <w:szCs w:val="24"/>
          </w:rPr>
          <w:t>1.5. Анализ состояния бюджетной системы моногорода, в том числе доходной базы, выявление критических рисков для исполнения бюджетных обязательств</w:t>
        </w:r>
        <w:r w:rsidR="00E07EE4" w:rsidRPr="00E07EE4">
          <w:rPr>
            <w:rFonts w:ascii="Times New Roman" w:hAnsi="Times New Roman"/>
            <w:noProof/>
            <w:webHidden/>
            <w:sz w:val="24"/>
            <w:szCs w:val="24"/>
          </w:rPr>
          <w:tab/>
        </w:r>
        <w:r w:rsidRPr="00E07EE4">
          <w:rPr>
            <w:rFonts w:ascii="Times New Roman" w:hAnsi="Times New Roman"/>
            <w:noProof/>
            <w:webHidden/>
            <w:sz w:val="24"/>
            <w:szCs w:val="24"/>
          </w:rPr>
          <w:fldChar w:fldCharType="begin"/>
        </w:r>
        <w:r w:rsidR="00E07EE4" w:rsidRPr="00E07EE4">
          <w:rPr>
            <w:rFonts w:ascii="Times New Roman" w:hAnsi="Times New Roman"/>
            <w:noProof/>
            <w:webHidden/>
            <w:sz w:val="24"/>
            <w:szCs w:val="24"/>
          </w:rPr>
          <w:instrText xml:space="preserve"> PAGEREF _Toc375219118 \h </w:instrText>
        </w:r>
        <w:r w:rsidRPr="00E07EE4">
          <w:rPr>
            <w:rFonts w:ascii="Times New Roman" w:hAnsi="Times New Roman"/>
            <w:noProof/>
            <w:webHidden/>
            <w:sz w:val="24"/>
            <w:szCs w:val="24"/>
          </w:rPr>
        </w:r>
        <w:r w:rsidRPr="00E07EE4">
          <w:rPr>
            <w:rFonts w:ascii="Times New Roman" w:hAnsi="Times New Roman"/>
            <w:noProof/>
            <w:webHidden/>
            <w:sz w:val="24"/>
            <w:szCs w:val="24"/>
          </w:rPr>
          <w:fldChar w:fldCharType="separate"/>
        </w:r>
        <w:r w:rsidR="00471CA8">
          <w:rPr>
            <w:rFonts w:ascii="Times New Roman" w:hAnsi="Times New Roman"/>
            <w:noProof/>
            <w:webHidden/>
            <w:sz w:val="24"/>
            <w:szCs w:val="24"/>
          </w:rPr>
          <w:t>41</w:t>
        </w:r>
        <w:r w:rsidRPr="00E07EE4">
          <w:rPr>
            <w:rFonts w:ascii="Times New Roman" w:hAnsi="Times New Roman"/>
            <w:noProof/>
            <w:webHidden/>
            <w:sz w:val="24"/>
            <w:szCs w:val="24"/>
          </w:rPr>
          <w:fldChar w:fldCharType="end"/>
        </w:r>
      </w:hyperlink>
    </w:p>
    <w:p w:rsidR="00E07EE4" w:rsidRPr="00E07EE4" w:rsidRDefault="00D077A2" w:rsidP="00E07EE4">
      <w:pPr>
        <w:pStyle w:val="13"/>
        <w:spacing w:after="0" w:line="360" w:lineRule="auto"/>
        <w:rPr>
          <w:rFonts w:eastAsiaTheme="minorEastAsia"/>
          <w:sz w:val="24"/>
          <w:szCs w:val="24"/>
          <w:lang w:val="ru-RU"/>
        </w:rPr>
      </w:pPr>
      <w:hyperlink w:anchor="_Toc375219119" w:history="1">
        <w:r w:rsidR="00E07EE4" w:rsidRPr="00E07EE4">
          <w:rPr>
            <w:rStyle w:val="af3"/>
            <w:sz w:val="24"/>
            <w:szCs w:val="24"/>
          </w:rPr>
          <w:t>II.Выбор целей</w:t>
        </w:r>
        <w:r w:rsidR="00E07EE4" w:rsidRPr="00E07EE4">
          <w:rPr>
            <w:webHidden/>
            <w:sz w:val="24"/>
            <w:szCs w:val="24"/>
          </w:rPr>
          <w:tab/>
        </w:r>
        <w:r w:rsidRPr="00E07EE4">
          <w:rPr>
            <w:webHidden/>
            <w:sz w:val="24"/>
            <w:szCs w:val="24"/>
          </w:rPr>
          <w:fldChar w:fldCharType="begin"/>
        </w:r>
        <w:r w:rsidR="00E07EE4" w:rsidRPr="00E07EE4">
          <w:rPr>
            <w:webHidden/>
            <w:sz w:val="24"/>
            <w:szCs w:val="24"/>
          </w:rPr>
          <w:instrText xml:space="preserve"> PAGEREF _Toc375219119 \h </w:instrText>
        </w:r>
        <w:r w:rsidRPr="00E07EE4">
          <w:rPr>
            <w:webHidden/>
            <w:sz w:val="24"/>
            <w:szCs w:val="24"/>
          </w:rPr>
        </w:r>
        <w:r w:rsidRPr="00E07EE4">
          <w:rPr>
            <w:webHidden/>
            <w:sz w:val="24"/>
            <w:szCs w:val="24"/>
          </w:rPr>
          <w:fldChar w:fldCharType="separate"/>
        </w:r>
        <w:r w:rsidR="00471CA8">
          <w:rPr>
            <w:webHidden/>
            <w:sz w:val="24"/>
            <w:szCs w:val="24"/>
          </w:rPr>
          <w:t>43</w:t>
        </w:r>
        <w:r w:rsidRPr="00E07EE4">
          <w:rPr>
            <w:webHidden/>
            <w:sz w:val="24"/>
            <w:szCs w:val="24"/>
          </w:rPr>
          <w:fldChar w:fldCharType="end"/>
        </w:r>
      </w:hyperlink>
    </w:p>
    <w:p w:rsidR="00E07EE4" w:rsidRPr="00E07EE4" w:rsidRDefault="00D077A2" w:rsidP="00E07EE4">
      <w:pPr>
        <w:pStyle w:val="13"/>
        <w:spacing w:after="0" w:line="360" w:lineRule="auto"/>
        <w:rPr>
          <w:rFonts w:eastAsiaTheme="minorEastAsia"/>
          <w:sz w:val="24"/>
          <w:szCs w:val="24"/>
          <w:lang w:val="ru-RU"/>
        </w:rPr>
      </w:pPr>
      <w:hyperlink w:anchor="_Toc375219120" w:history="1">
        <w:r w:rsidR="00E07EE4" w:rsidRPr="00E07EE4">
          <w:rPr>
            <w:rStyle w:val="af3"/>
            <w:sz w:val="24"/>
            <w:szCs w:val="24"/>
          </w:rPr>
          <w:t>III.Система мероприятий</w:t>
        </w:r>
        <w:r w:rsidR="00E07EE4" w:rsidRPr="00E07EE4">
          <w:rPr>
            <w:webHidden/>
            <w:sz w:val="24"/>
            <w:szCs w:val="24"/>
          </w:rPr>
          <w:tab/>
        </w:r>
        <w:r w:rsidRPr="00E07EE4">
          <w:rPr>
            <w:webHidden/>
            <w:sz w:val="24"/>
            <w:szCs w:val="24"/>
          </w:rPr>
          <w:fldChar w:fldCharType="begin"/>
        </w:r>
        <w:r w:rsidR="00E07EE4" w:rsidRPr="00E07EE4">
          <w:rPr>
            <w:webHidden/>
            <w:sz w:val="24"/>
            <w:szCs w:val="24"/>
          </w:rPr>
          <w:instrText xml:space="preserve"> PAGEREF _Toc375219120 \h </w:instrText>
        </w:r>
        <w:r w:rsidRPr="00E07EE4">
          <w:rPr>
            <w:webHidden/>
            <w:sz w:val="24"/>
            <w:szCs w:val="24"/>
          </w:rPr>
        </w:r>
        <w:r w:rsidRPr="00E07EE4">
          <w:rPr>
            <w:webHidden/>
            <w:sz w:val="24"/>
            <w:szCs w:val="24"/>
          </w:rPr>
          <w:fldChar w:fldCharType="separate"/>
        </w:r>
        <w:r w:rsidR="00471CA8">
          <w:rPr>
            <w:webHidden/>
            <w:sz w:val="24"/>
            <w:szCs w:val="24"/>
          </w:rPr>
          <w:t>44</w:t>
        </w:r>
        <w:r w:rsidRPr="00E07EE4">
          <w:rPr>
            <w:webHidden/>
            <w:sz w:val="24"/>
            <w:szCs w:val="24"/>
          </w:rPr>
          <w:fldChar w:fldCharType="end"/>
        </w:r>
      </w:hyperlink>
    </w:p>
    <w:p w:rsidR="00E07EE4" w:rsidRPr="00E07EE4" w:rsidRDefault="00D077A2" w:rsidP="00E07EE4">
      <w:pPr>
        <w:pStyle w:val="13"/>
        <w:spacing w:after="0" w:line="360" w:lineRule="auto"/>
        <w:rPr>
          <w:rFonts w:eastAsiaTheme="minorEastAsia"/>
          <w:sz w:val="24"/>
          <w:szCs w:val="24"/>
          <w:lang w:val="ru-RU"/>
        </w:rPr>
      </w:pPr>
      <w:hyperlink w:anchor="_Toc375219121" w:history="1">
        <w:r w:rsidR="00E07EE4" w:rsidRPr="00E07EE4">
          <w:rPr>
            <w:rStyle w:val="af3"/>
            <w:sz w:val="24"/>
            <w:szCs w:val="24"/>
          </w:rPr>
          <w:t>IV.Система управления</w:t>
        </w:r>
        <w:r w:rsidR="00E07EE4" w:rsidRPr="00E07EE4">
          <w:rPr>
            <w:webHidden/>
            <w:sz w:val="24"/>
            <w:szCs w:val="24"/>
          </w:rPr>
          <w:tab/>
        </w:r>
        <w:r w:rsidRPr="00E07EE4">
          <w:rPr>
            <w:webHidden/>
            <w:sz w:val="24"/>
            <w:szCs w:val="24"/>
          </w:rPr>
          <w:fldChar w:fldCharType="begin"/>
        </w:r>
        <w:r w:rsidR="00E07EE4" w:rsidRPr="00E07EE4">
          <w:rPr>
            <w:webHidden/>
            <w:sz w:val="24"/>
            <w:szCs w:val="24"/>
          </w:rPr>
          <w:instrText xml:space="preserve"> PAGEREF _Toc375219121 \h </w:instrText>
        </w:r>
        <w:r w:rsidRPr="00E07EE4">
          <w:rPr>
            <w:webHidden/>
            <w:sz w:val="24"/>
            <w:szCs w:val="24"/>
          </w:rPr>
        </w:r>
        <w:r w:rsidRPr="00E07EE4">
          <w:rPr>
            <w:webHidden/>
            <w:sz w:val="24"/>
            <w:szCs w:val="24"/>
          </w:rPr>
          <w:fldChar w:fldCharType="separate"/>
        </w:r>
        <w:r w:rsidR="00471CA8">
          <w:rPr>
            <w:webHidden/>
            <w:sz w:val="24"/>
            <w:szCs w:val="24"/>
          </w:rPr>
          <w:t>53</w:t>
        </w:r>
        <w:r w:rsidRPr="00E07EE4">
          <w:rPr>
            <w:webHidden/>
            <w:sz w:val="24"/>
            <w:szCs w:val="24"/>
          </w:rPr>
          <w:fldChar w:fldCharType="end"/>
        </w:r>
      </w:hyperlink>
    </w:p>
    <w:p w:rsidR="00E07EE4" w:rsidRPr="00E07EE4" w:rsidRDefault="00D077A2" w:rsidP="00E07EE4">
      <w:pPr>
        <w:pStyle w:val="13"/>
        <w:spacing w:after="0" w:line="360" w:lineRule="auto"/>
        <w:rPr>
          <w:rFonts w:eastAsiaTheme="minorEastAsia"/>
          <w:sz w:val="24"/>
          <w:szCs w:val="24"/>
          <w:lang w:val="ru-RU"/>
        </w:rPr>
      </w:pPr>
      <w:hyperlink w:anchor="_Toc375219122" w:history="1">
        <w:r w:rsidR="00E07EE4" w:rsidRPr="00E07EE4">
          <w:rPr>
            <w:rStyle w:val="af3"/>
            <w:sz w:val="24"/>
            <w:szCs w:val="24"/>
          </w:rPr>
          <w:t>V.Паспорт мероприятий</w:t>
        </w:r>
        <w:r w:rsidR="00E07EE4" w:rsidRPr="00E07EE4">
          <w:rPr>
            <w:webHidden/>
            <w:sz w:val="24"/>
            <w:szCs w:val="24"/>
          </w:rPr>
          <w:tab/>
        </w:r>
        <w:r w:rsidRPr="00E07EE4">
          <w:rPr>
            <w:webHidden/>
            <w:sz w:val="24"/>
            <w:szCs w:val="24"/>
          </w:rPr>
          <w:fldChar w:fldCharType="begin"/>
        </w:r>
        <w:r w:rsidR="00E07EE4" w:rsidRPr="00E07EE4">
          <w:rPr>
            <w:webHidden/>
            <w:sz w:val="24"/>
            <w:szCs w:val="24"/>
          </w:rPr>
          <w:instrText xml:space="preserve"> PAGEREF _Toc375219122 \h </w:instrText>
        </w:r>
        <w:r w:rsidRPr="00E07EE4">
          <w:rPr>
            <w:webHidden/>
            <w:sz w:val="24"/>
            <w:szCs w:val="24"/>
          </w:rPr>
        </w:r>
        <w:r w:rsidRPr="00E07EE4">
          <w:rPr>
            <w:webHidden/>
            <w:sz w:val="24"/>
            <w:szCs w:val="24"/>
          </w:rPr>
          <w:fldChar w:fldCharType="separate"/>
        </w:r>
        <w:r w:rsidR="00471CA8">
          <w:rPr>
            <w:webHidden/>
            <w:sz w:val="24"/>
            <w:szCs w:val="24"/>
          </w:rPr>
          <w:t>54</w:t>
        </w:r>
        <w:r w:rsidRPr="00E07EE4">
          <w:rPr>
            <w:webHidden/>
            <w:sz w:val="24"/>
            <w:szCs w:val="24"/>
          </w:rPr>
          <w:fldChar w:fldCharType="end"/>
        </w:r>
      </w:hyperlink>
    </w:p>
    <w:p w:rsidR="00E07EE4" w:rsidRPr="00E07EE4" w:rsidRDefault="00D077A2" w:rsidP="00E07EE4">
      <w:pPr>
        <w:pStyle w:val="13"/>
        <w:spacing w:after="0" w:line="360" w:lineRule="auto"/>
        <w:rPr>
          <w:rFonts w:eastAsiaTheme="minorEastAsia"/>
          <w:sz w:val="24"/>
          <w:szCs w:val="24"/>
          <w:lang w:val="ru-RU"/>
        </w:rPr>
      </w:pPr>
      <w:hyperlink w:anchor="_Toc375219123" w:history="1">
        <w:r w:rsidR="00E07EE4" w:rsidRPr="00E07EE4">
          <w:rPr>
            <w:rStyle w:val="af3"/>
            <w:sz w:val="24"/>
            <w:szCs w:val="24"/>
          </w:rPr>
          <w:t>VI.Ожидаемые результаты</w:t>
        </w:r>
        <w:r w:rsidR="00E07EE4" w:rsidRPr="00E07EE4">
          <w:rPr>
            <w:webHidden/>
            <w:sz w:val="24"/>
            <w:szCs w:val="24"/>
          </w:rPr>
          <w:tab/>
        </w:r>
        <w:r w:rsidRPr="00E07EE4">
          <w:rPr>
            <w:webHidden/>
            <w:sz w:val="24"/>
            <w:szCs w:val="24"/>
          </w:rPr>
          <w:fldChar w:fldCharType="begin"/>
        </w:r>
        <w:r w:rsidR="00E07EE4" w:rsidRPr="00E07EE4">
          <w:rPr>
            <w:webHidden/>
            <w:sz w:val="24"/>
            <w:szCs w:val="24"/>
          </w:rPr>
          <w:instrText xml:space="preserve"> PAGEREF _Toc375219123 \h </w:instrText>
        </w:r>
        <w:r w:rsidRPr="00E07EE4">
          <w:rPr>
            <w:webHidden/>
            <w:sz w:val="24"/>
            <w:szCs w:val="24"/>
          </w:rPr>
        </w:r>
        <w:r w:rsidRPr="00E07EE4">
          <w:rPr>
            <w:webHidden/>
            <w:sz w:val="24"/>
            <w:szCs w:val="24"/>
          </w:rPr>
          <w:fldChar w:fldCharType="separate"/>
        </w:r>
        <w:r w:rsidR="00471CA8">
          <w:rPr>
            <w:webHidden/>
            <w:sz w:val="24"/>
            <w:szCs w:val="24"/>
          </w:rPr>
          <w:t>69</w:t>
        </w:r>
        <w:r w:rsidRPr="00E07EE4">
          <w:rPr>
            <w:webHidden/>
            <w:sz w:val="24"/>
            <w:szCs w:val="24"/>
          </w:rPr>
          <w:fldChar w:fldCharType="end"/>
        </w:r>
      </w:hyperlink>
    </w:p>
    <w:p w:rsidR="008C71D6" w:rsidRPr="006E6237" w:rsidRDefault="00D077A2" w:rsidP="00E07EE4">
      <w:pPr>
        <w:spacing w:after="0" w:line="360" w:lineRule="auto"/>
        <w:rPr>
          <w:rFonts w:ascii="Times New Roman" w:hAnsi="Times New Roman"/>
          <w:sz w:val="26"/>
          <w:szCs w:val="26"/>
        </w:rPr>
      </w:pPr>
      <w:r w:rsidRPr="00E07EE4">
        <w:rPr>
          <w:rFonts w:ascii="Times New Roman" w:hAnsi="Times New Roman"/>
          <w:sz w:val="24"/>
          <w:szCs w:val="24"/>
        </w:rPr>
        <w:fldChar w:fldCharType="end"/>
      </w:r>
    </w:p>
    <w:p w:rsidR="00E07EE4" w:rsidRDefault="00E07EE4">
      <w:pPr>
        <w:spacing w:after="0" w:line="240" w:lineRule="auto"/>
        <w:rPr>
          <w:rFonts w:ascii="Times New Roman" w:hAnsi="Times New Roman"/>
          <w:sz w:val="26"/>
          <w:szCs w:val="26"/>
        </w:rPr>
      </w:pPr>
      <w:r>
        <w:rPr>
          <w:rFonts w:ascii="Times New Roman" w:hAnsi="Times New Roman"/>
          <w:sz w:val="26"/>
          <w:szCs w:val="26"/>
        </w:rPr>
        <w:br w:type="page"/>
      </w:r>
    </w:p>
    <w:p w:rsidR="00260306" w:rsidRPr="00FA2697" w:rsidRDefault="00260306" w:rsidP="00260306">
      <w:pPr>
        <w:spacing w:after="0" w:line="240" w:lineRule="auto"/>
        <w:ind w:firstLine="709"/>
        <w:jc w:val="both"/>
        <w:rPr>
          <w:rFonts w:ascii="Times New Roman" w:hAnsi="Times New Roman"/>
          <w:sz w:val="26"/>
          <w:szCs w:val="26"/>
        </w:rPr>
      </w:pPr>
      <w:proofErr w:type="gramStart"/>
      <w:r>
        <w:rPr>
          <w:rFonts w:ascii="Times New Roman" w:hAnsi="Times New Roman"/>
          <w:sz w:val="26"/>
          <w:szCs w:val="26"/>
        </w:rPr>
        <w:lastRenderedPageBreak/>
        <w:t>В</w:t>
      </w:r>
      <w:r w:rsidRPr="00FA2697">
        <w:rPr>
          <w:rFonts w:ascii="Times New Roman" w:hAnsi="Times New Roman"/>
          <w:sz w:val="26"/>
          <w:szCs w:val="26"/>
        </w:rPr>
        <w:t xml:space="preserve"> соответствии с</w:t>
      </w:r>
      <w:r w:rsidRPr="00FA2697">
        <w:rPr>
          <w:rFonts w:ascii="Times New Roman" w:eastAsia="Calibri" w:hAnsi="Times New Roman"/>
          <w:sz w:val="26"/>
          <w:szCs w:val="26"/>
        </w:rPr>
        <w:t xml:space="preserve"> рекомендацией Правительства Красноярского края (письмо от 1 марта 2010 года №20-01579 «О планах модернизации моногородов»),</w:t>
      </w:r>
      <w:r>
        <w:rPr>
          <w:rFonts w:ascii="Times New Roman" w:eastAsia="Calibri" w:hAnsi="Times New Roman"/>
          <w:sz w:val="26"/>
          <w:szCs w:val="26"/>
        </w:rPr>
        <w:t xml:space="preserve"> 2 </w:t>
      </w:r>
      <w:r w:rsidRPr="00FA2697">
        <w:rPr>
          <w:rFonts w:ascii="Times New Roman" w:hAnsi="Times New Roman"/>
          <w:sz w:val="26"/>
          <w:szCs w:val="26"/>
        </w:rPr>
        <w:t>августа 2011 г</w:t>
      </w:r>
      <w:r w:rsidRPr="00FA2697">
        <w:rPr>
          <w:rFonts w:ascii="Times New Roman" w:hAnsi="Times New Roman"/>
          <w:sz w:val="26"/>
          <w:szCs w:val="26"/>
        </w:rPr>
        <w:t>о</w:t>
      </w:r>
      <w:r w:rsidRPr="00FA2697">
        <w:rPr>
          <w:rFonts w:ascii="Times New Roman" w:hAnsi="Times New Roman"/>
          <w:sz w:val="26"/>
          <w:szCs w:val="26"/>
        </w:rPr>
        <w:t xml:space="preserve">да </w:t>
      </w:r>
      <w:r w:rsidRPr="00FA2697">
        <w:rPr>
          <w:rFonts w:ascii="Times New Roman" w:eastAsia="Calibri" w:hAnsi="Times New Roman"/>
          <w:sz w:val="26"/>
          <w:szCs w:val="26"/>
        </w:rPr>
        <w:t xml:space="preserve">Постановлением </w:t>
      </w:r>
      <w:r w:rsidRPr="00FA2697">
        <w:rPr>
          <w:rFonts w:ascii="Times New Roman" w:hAnsi="Times New Roman"/>
          <w:sz w:val="26"/>
          <w:szCs w:val="26"/>
        </w:rPr>
        <w:t>Администрации города Норильска</w:t>
      </w:r>
      <w:r>
        <w:rPr>
          <w:rFonts w:ascii="Times New Roman" w:hAnsi="Times New Roman"/>
          <w:sz w:val="26"/>
          <w:szCs w:val="26"/>
        </w:rPr>
        <w:t xml:space="preserve"> </w:t>
      </w:r>
      <w:r w:rsidRPr="00FA2697">
        <w:rPr>
          <w:rFonts w:ascii="Times New Roman" w:hAnsi="Times New Roman"/>
          <w:sz w:val="26"/>
          <w:szCs w:val="26"/>
        </w:rPr>
        <w:t>№ 386</w:t>
      </w:r>
      <w:r>
        <w:rPr>
          <w:rFonts w:ascii="Times New Roman" w:hAnsi="Times New Roman"/>
          <w:sz w:val="26"/>
          <w:szCs w:val="26"/>
        </w:rPr>
        <w:t xml:space="preserve"> был утвержден </w:t>
      </w:r>
      <w:r w:rsidRPr="00FA2697">
        <w:rPr>
          <w:rFonts w:ascii="Times New Roman" w:hAnsi="Times New Roman"/>
          <w:sz w:val="26"/>
          <w:szCs w:val="26"/>
        </w:rPr>
        <w:t>План м</w:t>
      </w:r>
      <w:r w:rsidRPr="00FA2697">
        <w:rPr>
          <w:rFonts w:ascii="Times New Roman" w:hAnsi="Times New Roman"/>
          <w:sz w:val="26"/>
          <w:szCs w:val="26"/>
        </w:rPr>
        <w:t>о</w:t>
      </w:r>
      <w:r w:rsidRPr="00FA2697">
        <w:rPr>
          <w:rFonts w:ascii="Times New Roman" w:hAnsi="Times New Roman"/>
          <w:sz w:val="26"/>
          <w:szCs w:val="26"/>
        </w:rPr>
        <w:t>дернизации моногорода Норильска</w:t>
      </w:r>
      <w:r>
        <w:rPr>
          <w:rFonts w:ascii="Times New Roman" w:hAnsi="Times New Roman"/>
          <w:sz w:val="26"/>
          <w:szCs w:val="26"/>
        </w:rPr>
        <w:t xml:space="preserve"> (далее − План),</w:t>
      </w:r>
      <w:r>
        <w:rPr>
          <w:rFonts w:ascii="Times New Roman" w:eastAsia="Calibri" w:hAnsi="Times New Roman"/>
          <w:sz w:val="26"/>
          <w:szCs w:val="26"/>
        </w:rPr>
        <w:t xml:space="preserve"> </w:t>
      </w:r>
      <w:r>
        <w:rPr>
          <w:rFonts w:ascii="Times New Roman" w:hAnsi="Times New Roman"/>
          <w:sz w:val="26"/>
          <w:szCs w:val="26"/>
        </w:rPr>
        <w:t xml:space="preserve">разработанный </w:t>
      </w:r>
      <w:r>
        <w:rPr>
          <w:rFonts w:ascii="Times New Roman" w:eastAsia="Calibri" w:hAnsi="Times New Roman"/>
          <w:sz w:val="26"/>
          <w:szCs w:val="26"/>
        </w:rPr>
        <w:t>с</w:t>
      </w:r>
      <w:r w:rsidRPr="00FA2697">
        <w:rPr>
          <w:rFonts w:ascii="Times New Roman" w:hAnsi="Times New Roman"/>
          <w:sz w:val="26"/>
          <w:szCs w:val="26"/>
        </w:rPr>
        <w:t xml:space="preserve"> целью обеспечения стабильного функционирования экономики муниципального образования город Н</w:t>
      </w:r>
      <w:r w:rsidRPr="00FA2697">
        <w:rPr>
          <w:rFonts w:ascii="Times New Roman" w:hAnsi="Times New Roman"/>
          <w:sz w:val="26"/>
          <w:szCs w:val="26"/>
        </w:rPr>
        <w:t>о</w:t>
      </w:r>
      <w:r w:rsidRPr="00FA2697">
        <w:rPr>
          <w:rFonts w:ascii="Times New Roman" w:hAnsi="Times New Roman"/>
          <w:sz w:val="26"/>
          <w:szCs w:val="26"/>
        </w:rPr>
        <w:t>рильск, а также повышения качества жизни населения муниципального образования г</w:t>
      </w:r>
      <w:r w:rsidRPr="00FA2697">
        <w:rPr>
          <w:rFonts w:ascii="Times New Roman" w:hAnsi="Times New Roman"/>
          <w:sz w:val="26"/>
          <w:szCs w:val="26"/>
        </w:rPr>
        <w:t>о</w:t>
      </w:r>
      <w:r w:rsidRPr="00FA2697">
        <w:rPr>
          <w:rFonts w:ascii="Times New Roman" w:hAnsi="Times New Roman"/>
          <w:sz w:val="26"/>
          <w:szCs w:val="26"/>
        </w:rPr>
        <w:t>род Норильск</w:t>
      </w:r>
      <w:r>
        <w:rPr>
          <w:rFonts w:ascii="Times New Roman" w:hAnsi="Times New Roman"/>
          <w:sz w:val="26"/>
          <w:szCs w:val="26"/>
        </w:rPr>
        <w:t>.</w:t>
      </w:r>
      <w:proofErr w:type="gramEnd"/>
    </w:p>
    <w:p w:rsidR="00260306" w:rsidRDefault="00260306" w:rsidP="00260306">
      <w:pPr>
        <w:spacing w:after="0" w:line="240" w:lineRule="auto"/>
        <w:ind w:firstLine="709"/>
        <w:jc w:val="both"/>
        <w:rPr>
          <w:rFonts w:ascii="Times New Roman" w:eastAsia="Calibri" w:hAnsi="Times New Roman"/>
          <w:sz w:val="26"/>
          <w:szCs w:val="26"/>
        </w:rPr>
      </w:pPr>
      <w:r w:rsidRPr="004115C0">
        <w:rPr>
          <w:rFonts w:ascii="Times New Roman" w:eastAsia="Calibri" w:hAnsi="Times New Roman"/>
          <w:sz w:val="26"/>
          <w:szCs w:val="26"/>
        </w:rPr>
        <w:t xml:space="preserve">Во исполнение пункта 8 перечня мер, направленных на обеспечение стабильного развития </w:t>
      </w:r>
      <w:proofErr w:type="spellStart"/>
      <w:r w:rsidRPr="004115C0">
        <w:rPr>
          <w:rFonts w:ascii="Times New Roman" w:eastAsia="Calibri" w:hAnsi="Times New Roman"/>
          <w:sz w:val="26"/>
          <w:szCs w:val="26"/>
        </w:rPr>
        <w:t>монопрофильных</w:t>
      </w:r>
      <w:proofErr w:type="spellEnd"/>
      <w:r w:rsidRPr="004115C0">
        <w:rPr>
          <w:rFonts w:ascii="Times New Roman" w:eastAsia="Calibri" w:hAnsi="Times New Roman"/>
          <w:sz w:val="26"/>
          <w:szCs w:val="26"/>
        </w:rPr>
        <w:t xml:space="preserve"> населенных пунктов, на 2013 – 2018 годы, утвержденного</w:t>
      </w:r>
      <w:proofErr w:type="gramStart"/>
      <w:r w:rsidRPr="004115C0">
        <w:rPr>
          <w:rFonts w:ascii="Times New Roman" w:eastAsia="Calibri" w:hAnsi="Times New Roman"/>
          <w:sz w:val="26"/>
          <w:szCs w:val="26"/>
        </w:rPr>
        <w:t xml:space="preserve"> П</w:t>
      </w:r>
      <w:proofErr w:type="gramEnd"/>
      <w:r w:rsidRPr="004115C0">
        <w:rPr>
          <w:rFonts w:ascii="Times New Roman" w:eastAsia="Calibri" w:hAnsi="Times New Roman"/>
          <w:sz w:val="26"/>
          <w:szCs w:val="26"/>
        </w:rPr>
        <w:t>ервым заместителем Председателя Правительства Российской Федерации И.И. Шув</w:t>
      </w:r>
      <w:r w:rsidRPr="004115C0">
        <w:rPr>
          <w:rFonts w:ascii="Times New Roman" w:eastAsia="Calibri" w:hAnsi="Times New Roman"/>
          <w:sz w:val="26"/>
          <w:szCs w:val="26"/>
        </w:rPr>
        <w:t>а</w:t>
      </w:r>
      <w:r w:rsidRPr="004115C0">
        <w:rPr>
          <w:rFonts w:ascii="Times New Roman" w:eastAsia="Calibri" w:hAnsi="Times New Roman"/>
          <w:sz w:val="26"/>
          <w:szCs w:val="26"/>
        </w:rPr>
        <w:t xml:space="preserve">ловым от 28 февраля 2013 г. № 1062п-П16 </w:t>
      </w:r>
      <w:r>
        <w:rPr>
          <w:rFonts w:ascii="Times New Roman" w:eastAsia="Calibri" w:hAnsi="Times New Roman"/>
          <w:sz w:val="26"/>
          <w:szCs w:val="26"/>
        </w:rPr>
        <w:t>Администрацией</w:t>
      </w:r>
      <w:r w:rsidRPr="004115C0">
        <w:rPr>
          <w:rFonts w:ascii="Times New Roman" w:eastAsia="Calibri" w:hAnsi="Times New Roman"/>
          <w:sz w:val="26"/>
          <w:szCs w:val="26"/>
        </w:rPr>
        <w:t xml:space="preserve"> города Норильска совмес</w:t>
      </w:r>
      <w:r w:rsidRPr="004115C0">
        <w:rPr>
          <w:rFonts w:ascii="Times New Roman" w:eastAsia="Calibri" w:hAnsi="Times New Roman"/>
          <w:sz w:val="26"/>
          <w:szCs w:val="26"/>
        </w:rPr>
        <w:t>т</w:t>
      </w:r>
      <w:r w:rsidRPr="004115C0">
        <w:rPr>
          <w:rFonts w:ascii="Times New Roman" w:eastAsia="Calibri" w:hAnsi="Times New Roman"/>
          <w:sz w:val="26"/>
          <w:szCs w:val="26"/>
        </w:rPr>
        <w:t>но с Заполярным филиалом ОАО «</w:t>
      </w:r>
      <w:proofErr w:type="spellStart"/>
      <w:r w:rsidRPr="004115C0">
        <w:rPr>
          <w:rFonts w:ascii="Times New Roman" w:eastAsia="Calibri" w:hAnsi="Times New Roman"/>
          <w:sz w:val="26"/>
          <w:szCs w:val="26"/>
        </w:rPr>
        <w:t>Горно−металлургическая</w:t>
      </w:r>
      <w:proofErr w:type="spellEnd"/>
      <w:r w:rsidRPr="004115C0">
        <w:rPr>
          <w:rFonts w:ascii="Times New Roman" w:eastAsia="Calibri" w:hAnsi="Times New Roman"/>
          <w:sz w:val="26"/>
          <w:szCs w:val="26"/>
        </w:rPr>
        <w:t xml:space="preserve"> компания «Норильский н</w:t>
      </w:r>
      <w:r w:rsidRPr="004115C0">
        <w:rPr>
          <w:rFonts w:ascii="Times New Roman" w:eastAsia="Calibri" w:hAnsi="Times New Roman"/>
          <w:sz w:val="26"/>
          <w:szCs w:val="26"/>
        </w:rPr>
        <w:t>и</w:t>
      </w:r>
      <w:r w:rsidRPr="004115C0">
        <w:rPr>
          <w:rFonts w:ascii="Times New Roman" w:eastAsia="Calibri" w:hAnsi="Times New Roman"/>
          <w:sz w:val="26"/>
          <w:szCs w:val="26"/>
        </w:rPr>
        <w:t xml:space="preserve">кель» План актуализирован и приведен в соответствие с текущим </w:t>
      </w:r>
      <w:proofErr w:type="spellStart"/>
      <w:r w:rsidRPr="004115C0">
        <w:rPr>
          <w:rFonts w:ascii="Times New Roman" w:eastAsia="Calibri" w:hAnsi="Times New Roman"/>
          <w:sz w:val="26"/>
          <w:szCs w:val="26"/>
        </w:rPr>
        <w:t>социал</w:t>
      </w:r>
      <w:r w:rsidRPr="004115C0">
        <w:rPr>
          <w:rFonts w:ascii="Times New Roman" w:eastAsia="Calibri" w:hAnsi="Times New Roman"/>
          <w:sz w:val="26"/>
          <w:szCs w:val="26"/>
        </w:rPr>
        <w:t>ь</w:t>
      </w:r>
      <w:r w:rsidRPr="004115C0">
        <w:rPr>
          <w:rFonts w:ascii="Times New Roman" w:eastAsia="Calibri" w:hAnsi="Times New Roman"/>
          <w:sz w:val="26"/>
          <w:szCs w:val="26"/>
        </w:rPr>
        <w:t>но−экономическим</w:t>
      </w:r>
      <w:proofErr w:type="spellEnd"/>
      <w:r w:rsidRPr="004115C0">
        <w:rPr>
          <w:rFonts w:ascii="Times New Roman" w:eastAsia="Calibri" w:hAnsi="Times New Roman"/>
          <w:sz w:val="26"/>
          <w:szCs w:val="26"/>
        </w:rPr>
        <w:t xml:space="preserve"> положением и уточненными планами развития города на перспект</w:t>
      </w:r>
      <w:r w:rsidRPr="004115C0">
        <w:rPr>
          <w:rFonts w:ascii="Times New Roman" w:eastAsia="Calibri" w:hAnsi="Times New Roman"/>
          <w:sz w:val="26"/>
          <w:szCs w:val="26"/>
        </w:rPr>
        <w:t>и</w:t>
      </w:r>
      <w:r w:rsidRPr="004115C0">
        <w:rPr>
          <w:rFonts w:ascii="Times New Roman" w:eastAsia="Calibri" w:hAnsi="Times New Roman"/>
          <w:sz w:val="26"/>
          <w:szCs w:val="26"/>
        </w:rPr>
        <w:t>ву.</w:t>
      </w:r>
    </w:p>
    <w:p w:rsidR="00260306" w:rsidRPr="004115C0" w:rsidRDefault="00260306" w:rsidP="00260306">
      <w:pPr>
        <w:spacing w:after="0" w:line="240" w:lineRule="auto"/>
        <w:ind w:firstLine="709"/>
        <w:jc w:val="both"/>
        <w:rPr>
          <w:rFonts w:ascii="Times New Roman" w:eastAsia="Calibri" w:hAnsi="Times New Roman"/>
          <w:sz w:val="26"/>
          <w:szCs w:val="26"/>
        </w:rPr>
      </w:pPr>
    </w:p>
    <w:p w:rsidR="000565B9" w:rsidRPr="00A62C1C" w:rsidRDefault="00D65F57" w:rsidP="00D65F57">
      <w:pPr>
        <w:pStyle w:val="1"/>
        <w:jc w:val="center"/>
      </w:pPr>
      <w:bookmarkStart w:id="0" w:name="_Toc375219102"/>
      <w:r w:rsidRPr="00A62C1C">
        <w:rPr>
          <w:lang w:val="en-US"/>
        </w:rPr>
        <w:t>I</w:t>
      </w:r>
      <w:r w:rsidRPr="00A62C1C">
        <w:t>.</w:t>
      </w:r>
      <w:r w:rsidR="00861194" w:rsidRPr="00A62C1C">
        <w:t>Анализ социально-экономического положения моногорода и результат диагностики его состояния</w:t>
      </w:r>
      <w:bookmarkEnd w:id="0"/>
    </w:p>
    <w:p w:rsidR="006B73A6" w:rsidRPr="00A62C1C" w:rsidRDefault="006B73A6" w:rsidP="00E51775">
      <w:pPr>
        <w:pStyle w:val="2"/>
        <w:spacing w:before="0" w:after="0" w:line="240" w:lineRule="auto"/>
        <w:jc w:val="center"/>
      </w:pPr>
      <w:bookmarkStart w:id="1" w:name="_Toc375219103"/>
      <w:r w:rsidRPr="00A62C1C">
        <w:rPr>
          <w:szCs w:val="26"/>
        </w:rPr>
        <w:t xml:space="preserve">1.1. </w:t>
      </w:r>
      <w:r w:rsidR="001C3AB8" w:rsidRPr="00A62C1C">
        <w:rPr>
          <w:szCs w:val="26"/>
        </w:rPr>
        <w:t>Общая характеристика</w:t>
      </w:r>
      <w:r w:rsidR="000E6901" w:rsidRPr="00A62C1C">
        <w:rPr>
          <w:szCs w:val="26"/>
        </w:rPr>
        <w:t xml:space="preserve"> </w:t>
      </w:r>
      <w:r w:rsidR="00E93AC3" w:rsidRPr="00A62C1C">
        <w:rPr>
          <w:szCs w:val="26"/>
        </w:rPr>
        <w:t>Норильска</w:t>
      </w:r>
      <w:r w:rsidR="000E6901" w:rsidRPr="00A62C1C">
        <w:rPr>
          <w:szCs w:val="26"/>
        </w:rPr>
        <w:t>,</w:t>
      </w:r>
      <w:r w:rsidR="001C3AB8" w:rsidRPr="00A62C1C">
        <w:rPr>
          <w:szCs w:val="26"/>
        </w:rPr>
        <w:t xml:space="preserve"> а</w:t>
      </w:r>
      <w:r w:rsidR="00E05B60" w:rsidRPr="00A62C1C">
        <w:t>нализ</w:t>
      </w:r>
      <w:r w:rsidR="00E05B60" w:rsidRPr="00A62C1C">
        <w:rPr>
          <w:szCs w:val="26"/>
        </w:rPr>
        <w:t xml:space="preserve"> </w:t>
      </w:r>
      <w:r w:rsidR="00E05B60" w:rsidRPr="00A62C1C">
        <w:t>демографической</w:t>
      </w:r>
      <w:r w:rsidR="00E05B60" w:rsidRPr="00A62C1C">
        <w:rPr>
          <w:szCs w:val="26"/>
        </w:rPr>
        <w:t xml:space="preserve"> </w:t>
      </w:r>
      <w:r w:rsidR="00E05B60" w:rsidRPr="00A62C1C">
        <w:t>ситу</w:t>
      </w:r>
      <w:r w:rsidR="00E05B60" w:rsidRPr="00A62C1C">
        <w:t>а</w:t>
      </w:r>
      <w:r w:rsidR="00E05B60" w:rsidRPr="00A62C1C">
        <w:t>ции</w:t>
      </w:r>
      <w:r w:rsidR="00E05B60" w:rsidRPr="00A62C1C">
        <w:rPr>
          <w:szCs w:val="26"/>
        </w:rPr>
        <w:t xml:space="preserve">, </w:t>
      </w:r>
      <w:r w:rsidR="00E05B60" w:rsidRPr="00A62C1C">
        <w:t>трудовых</w:t>
      </w:r>
      <w:r w:rsidR="00E05B60" w:rsidRPr="00A62C1C">
        <w:rPr>
          <w:szCs w:val="26"/>
        </w:rPr>
        <w:t xml:space="preserve"> </w:t>
      </w:r>
      <w:r w:rsidR="00E05B60" w:rsidRPr="00A62C1C">
        <w:t>ресурсов</w:t>
      </w:r>
      <w:r w:rsidR="00E05B60" w:rsidRPr="00A62C1C">
        <w:rPr>
          <w:szCs w:val="26"/>
        </w:rPr>
        <w:t xml:space="preserve">, </w:t>
      </w:r>
      <w:r w:rsidR="00E05B60" w:rsidRPr="00A62C1C">
        <w:t>ситуации</w:t>
      </w:r>
      <w:r w:rsidR="00E05B60" w:rsidRPr="00A62C1C">
        <w:rPr>
          <w:szCs w:val="26"/>
        </w:rPr>
        <w:t xml:space="preserve"> </w:t>
      </w:r>
      <w:r w:rsidR="00E05B60" w:rsidRPr="00A62C1C">
        <w:t>на</w:t>
      </w:r>
      <w:r w:rsidR="00E05B60" w:rsidRPr="00A62C1C">
        <w:rPr>
          <w:szCs w:val="26"/>
        </w:rPr>
        <w:t xml:space="preserve"> </w:t>
      </w:r>
      <w:r w:rsidR="00E05B60" w:rsidRPr="00A62C1C">
        <w:t>рынке</w:t>
      </w:r>
      <w:r w:rsidRPr="00A62C1C">
        <w:rPr>
          <w:szCs w:val="26"/>
        </w:rPr>
        <w:t xml:space="preserve"> </w:t>
      </w:r>
      <w:r w:rsidR="00E05B60" w:rsidRPr="00A62C1C">
        <w:rPr>
          <w:szCs w:val="26"/>
        </w:rPr>
        <w:t>т</w:t>
      </w:r>
      <w:r w:rsidR="00E05B60" w:rsidRPr="00A62C1C">
        <w:t>руда</w:t>
      </w:r>
      <w:r w:rsidR="00E05B60" w:rsidRPr="00A62C1C">
        <w:rPr>
          <w:szCs w:val="26"/>
        </w:rPr>
        <w:t xml:space="preserve"> </w:t>
      </w:r>
      <w:r w:rsidR="00E05B60" w:rsidRPr="00A62C1C">
        <w:t>и</w:t>
      </w:r>
      <w:r w:rsidR="00E05B60" w:rsidRPr="00A62C1C">
        <w:rPr>
          <w:szCs w:val="26"/>
        </w:rPr>
        <w:t xml:space="preserve"> </w:t>
      </w:r>
      <w:r w:rsidR="00E05B60" w:rsidRPr="00A62C1C">
        <w:t>в</w:t>
      </w:r>
      <w:r w:rsidR="00E05B60" w:rsidRPr="00A62C1C">
        <w:rPr>
          <w:szCs w:val="26"/>
        </w:rPr>
        <w:t xml:space="preserve"> </w:t>
      </w:r>
      <w:r w:rsidR="00E05B60" w:rsidRPr="00A62C1C">
        <w:t>сфере</w:t>
      </w:r>
      <w:r w:rsidR="00E05B60" w:rsidRPr="00A62C1C">
        <w:rPr>
          <w:szCs w:val="26"/>
        </w:rPr>
        <w:t xml:space="preserve"> </w:t>
      </w:r>
      <w:r w:rsidR="00E05B60" w:rsidRPr="00A62C1C">
        <w:t>занятости</w:t>
      </w:r>
      <w:r w:rsidR="00E05B60" w:rsidRPr="00A62C1C">
        <w:rPr>
          <w:szCs w:val="26"/>
        </w:rPr>
        <w:t xml:space="preserve"> </w:t>
      </w:r>
      <w:r w:rsidR="00E05B60" w:rsidRPr="00A62C1C">
        <w:t>населения</w:t>
      </w:r>
      <w:bookmarkEnd w:id="1"/>
    </w:p>
    <w:p w:rsidR="00E51775" w:rsidRPr="00A62C1C" w:rsidRDefault="00E51775" w:rsidP="00E51775">
      <w:pPr>
        <w:spacing w:after="0" w:line="240" w:lineRule="auto"/>
      </w:pPr>
    </w:p>
    <w:p w:rsidR="001C3AB8" w:rsidRPr="00A62C1C" w:rsidRDefault="001C3AB8" w:rsidP="00E51775">
      <w:pPr>
        <w:pStyle w:val="3"/>
        <w:spacing w:before="0" w:after="0" w:line="240" w:lineRule="auto"/>
        <w:ind w:firstLine="709"/>
      </w:pPr>
      <w:bookmarkStart w:id="2" w:name="_Toc375219104"/>
      <w:r w:rsidRPr="00A62C1C">
        <w:t>1.1.1. Общая характеристика</w:t>
      </w:r>
      <w:r w:rsidR="000E6901" w:rsidRPr="00A62C1C">
        <w:t xml:space="preserve"> моногорода</w:t>
      </w:r>
      <w:r w:rsidR="00E93AC3" w:rsidRPr="00A62C1C">
        <w:t xml:space="preserve"> Норильска</w:t>
      </w:r>
      <w:bookmarkEnd w:id="2"/>
    </w:p>
    <w:p w:rsidR="00267782" w:rsidRPr="00A62C1C" w:rsidRDefault="00267782" w:rsidP="00E51775">
      <w:pPr>
        <w:widowControl w:val="0"/>
        <w:spacing w:after="0" w:line="240" w:lineRule="auto"/>
        <w:ind w:firstLine="720"/>
        <w:jc w:val="both"/>
        <w:rPr>
          <w:rFonts w:ascii="Times New Roman" w:hAnsi="Times New Roman"/>
          <w:sz w:val="26"/>
          <w:szCs w:val="26"/>
        </w:rPr>
      </w:pPr>
      <w:r w:rsidRPr="00A62C1C">
        <w:rPr>
          <w:rFonts w:ascii="Times New Roman" w:hAnsi="Times New Roman"/>
          <w:sz w:val="26"/>
          <w:szCs w:val="26"/>
        </w:rPr>
        <w:t xml:space="preserve">В муниципальное образование город Норильск площадью 450 900,85 га входят (с 2004 года) три городских района: Центральный (Норильск </w:t>
      </w:r>
      <w:proofErr w:type="gramStart"/>
      <w:r w:rsidRPr="00A62C1C">
        <w:rPr>
          <w:rFonts w:ascii="Times New Roman" w:hAnsi="Times New Roman"/>
          <w:sz w:val="26"/>
          <w:szCs w:val="26"/>
        </w:rPr>
        <w:t>с ж</w:t>
      </w:r>
      <w:proofErr w:type="gramEnd"/>
      <w:r w:rsidRPr="00A62C1C">
        <w:rPr>
          <w:rFonts w:ascii="Times New Roman" w:hAnsi="Times New Roman"/>
          <w:sz w:val="26"/>
          <w:szCs w:val="26"/>
        </w:rPr>
        <w:t xml:space="preserve">/о </w:t>
      </w:r>
      <w:proofErr w:type="spellStart"/>
      <w:r w:rsidRPr="00A62C1C">
        <w:rPr>
          <w:rFonts w:ascii="Times New Roman" w:hAnsi="Times New Roman"/>
          <w:sz w:val="26"/>
          <w:szCs w:val="26"/>
        </w:rPr>
        <w:t>Оганер</w:t>
      </w:r>
      <w:proofErr w:type="spellEnd"/>
      <w:r w:rsidRPr="00A62C1C">
        <w:rPr>
          <w:rFonts w:ascii="Times New Roman" w:hAnsi="Times New Roman"/>
          <w:sz w:val="26"/>
          <w:szCs w:val="26"/>
        </w:rPr>
        <w:t xml:space="preserve">), </w:t>
      </w:r>
      <w:proofErr w:type="spellStart"/>
      <w:r w:rsidRPr="00A62C1C">
        <w:rPr>
          <w:rFonts w:ascii="Times New Roman" w:hAnsi="Times New Roman"/>
          <w:sz w:val="26"/>
          <w:szCs w:val="26"/>
        </w:rPr>
        <w:t>Талнах</w:t>
      </w:r>
      <w:proofErr w:type="spellEnd"/>
      <w:r w:rsidRPr="00A62C1C">
        <w:rPr>
          <w:rFonts w:ascii="Times New Roman" w:hAnsi="Times New Roman"/>
          <w:sz w:val="26"/>
          <w:szCs w:val="26"/>
        </w:rPr>
        <w:t xml:space="preserve">, </w:t>
      </w:r>
      <w:proofErr w:type="spellStart"/>
      <w:r w:rsidRPr="00A62C1C">
        <w:rPr>
          <w:rFonts w:ascii="Times New Roman" w:hAnsi="Times New Roman"/>
          <w:sz w:val="26"/>
          <w:szCs w:val="26"/>
        </w:rPr>
        <w:t>Ка</w:t>
      </w:r>
      <w:r w:rsidRPr="00A62C1C">
        <w:rPr>
          <w:rFonts w:ascii="Times New Roman" w:hAnsi="Times New Roman"/>
          <w:sz w:val="26"/>
          <w:szCs w:val="26"/>
        </w:rPr>
        <w:t>й</w:t>
      </w:r>
      <w:r w:rsidRPr="00A62C1C">
        <w:rPr>
          <w:rFonts w:ascii="Times New Roman" w:hAnsi="Times New Roman"/>
          <w:sz w:val="26"/>
          <w:szCs w:val="26"/>
        </w:rPr>
        <w:t>еркан</w:t>
      </w:r>
      <w:proofErr w:type="spellEnd"/>
      <w:r w:rsidRPr="00A62C1C">
        <w:rPr>
          <w:rFonts w:ascii="Times New Roman" w:hAnsi="Times New Roman"/>
          <w:sz w:val="26"/>
          <w:szCs w:val="26"/>
        </w:rPr>
        <w:t xml:space="preserve">  и поселок Снежногорск.</w:t>
      </w:r>
    </w:p>
    <w:p w:rsidR="00267782" w:rsidRPr="00A62C1C" w:rsidRDefault="00267782" w:rsidP="00267782">
      <w:pPr>
        <w:widowControl w:val="0"/>
        <w:spacing w:after="0" w:line="240" w:lineRule="auto"/>
        <w:ind w:firstLine="720"/>
        <w:jc w:val="both"/>
        <w:rPr>
          <w:rFonts w:ascii="Times New Roman" w:hAnsi="Times New Roman"/>
          <w:sz w:val="26"/>
          <w:szCs w:val="26"/>
        </w:rPr>
      </w:pPr>
      <w:r w:rsidRPr="00A62C1C">
        <w:rPr>
          <w:rFonts w:ascii="Times New Roman" w:hAnsi="Times New Roman"/>
          <w:sz w:val="26"/>
          <w:szCs w:val="26"/>
        </w:rPr>
        <w:t>Норильск входит в пятерку самых северных городов на планете. Граница города приближается к 70-му градусу северной широты. Норильск находится в трехстах с ли</w:t>
      </w:r>
      <w:r w:rsidRPr="00A62C1C">
        <w:rPr>
          <w:rFonts w:ascii="Times New Roman" w:hAnsi="Times New Roman"/>
          <w:sz w:val="26"/>
          <w:szCs w:val="26"/>
        </w:rPr>
        <w:t>ш</w:t>
      </w:r>
      <w:r w:rsidRPr="00A62C1C">
        <w:rPr>
          <w:rFonts w:ascii="Times New Roman" w:hAnsi="Times New Roman"/>
          <w:sz w:val="26"/>
          <w:szCs w:val="26"/>
        </w:rPr>
        <w:t xml:space="preserve">ним километрах  от Северного полярного  круга. </w:t>
      </w:r>
    </w:p>
    <w:p w:rsidR="00267782" w:rsidRPr="00A62C1C" w:rsidRDefault="00267782" w:rsidP="00267782">
      <w:pPr>
        <w:widowControl w:val="0"/>
        <w:spacing w:after="0" w:line="240" w:lineRule="auto"/>
        <w:ind w:firstLine="720"/>
        <w:jc w:val="both"/>
        <w:rPr>
          <w:rFonts w:ascii="Times New Roman" w:hAnsi="Times New Roman"/>
          <w:sz w:val="26"/>
          <w:szCs w:val="26"/>
        </w:rPr>
      </w:pPr>
      <w:r w:rsidRPr="00A62C1C">
        <w:rPr>
          <w:rFonts w:ascii="Times New Roman" w:hAnsi="Times New Roman"/>
          <w:sz w:val="26"/>
          <w:szCs w:val="26"/>
        </w:rPr>
        <w:t>Город построен на вечномерзлых грунтах, фундаменты зданий и сооружений – свайные, планировка сооружений способствует защите от снежных заносов и ослабл</w:t>
      </w:r>
      <w:r w:rsidRPr="00A62C1C">
        <w:rPr>
          <w:rFonts w:ascii="Times New Roman" w:hAnsi="Times New Roman"/>
          <w:sz w:val="26"/>
          <w:szCs w:val="26"/>
        </w:rPr>
        <w:t>е</w:t>
      </w:r>
      <w:r w:rsidRPr="00A62C1C">
        <w:rPr>
          <w:rFonts w:ascii="Times New Roman" w:hAnsi="Times New Roman"/>
          <w:sz w:val="26"/>
          <w:szCs w:val="26"/>
        </w:rPr>
        <w:t xml:space="preserve">нию силы ветра в дворовых территориях. </w:t>
      </w:r>
    </w:p>
    <w:p w:rsidR="00267782" w:rsidRPr="00A62C1C" w:rsidRDefault="00267782" w:rsidP="00267782">
      <w:pPr>
        <w:widowControl w:val="0"/>
        <w:spacing w:after="0" w:line="240" w:lineRule="auto"/>
        <w:ind w:firstLine="720"/>
        <w:jc w:val="both"/>
        <w:rPr>
          <w:rFonts w:ascii="Times New Roman" w:hAnsi="Times New Roman"/>
          <w:sz w:val="26"/>
          <w:szCs w:val="26"/>
        </w:rPr>
      </w:pPr>
      <w:r w:rsidRPr="00A62C1C">
        <w:rPr>
          <w:rFonts w:ascii="Times New Roman" w:hAnsi="Times New Roman"/>
          <w:sz w:val="26"/>
          <w:szCs w:val="26"/>
        </w:rPr>
        <w:t>Норильск – развитый индустриальный городской округ Красноярского края, на территории которого функционируют следующие отрасли экономики: горнодобыва</w:t>
      </w:r>
      <w:r w:rsidRPr="00A62C1C">
        <w:rPr>
          <w:rFonts w:ascii="Times New Roman" w:hAnsi="Times New Roman"/>
          <w:sz w:val="26"/>
          <w:szCs w:val="26"/>
        </w:rPr>
        <w:t>ю</w:t>
      </w:r>
      <w:r w:rsidRPr="00A62C1C">
        <w:rPr>
          <w:rFonts w:ascii="Times New Roman" w:hAnsi="Times New Roman"/>
          <w:sz w:val="26"/>
          <w:szCs w:val="26"/>
        </w:rPr>
        <w:t>щая, цветная металлургия, энергетическая, газовая и пищевая промышленности, тран</w:t>
      </w:r>
      <w:r w:rsidRPr="00A62C1C">
        <w:rPr>
          <w:rFonts w:ascii="Times New Roman" w:hAnsi="Times New Roman"/>
          <w:sz w:val="26"/>
          <w:szCs w:val="26"/>
        </w:rPr>
        <w:t>с</w:t>
      </w:r>
      <w:r w:rsidRPr="00A62C1C">
        <w:rPr>
          <w:rFonts w:ascii="Times New Roman" w:hAnsi="Times New Roman"/>
          <w:sz w:val="26"/>
          <w:szCs w:val="26"/>
        </w:rPr>
        <w:t xml:space="preserve">порт, связь, жилищно-коммунальное хозяйство, торговая и др. </w:t>
      </w:r>
    </w:p>
    <w:p w:rsidR="00267782" w:rsidRPr="00A62C1C" w:rsidRDefault="00267782" w:rsidP="00267782">
      <w:pPr>
        <w:widowControl w:val="0"/>
        <w:spacing w:after="0" w:line="240" w:lineRule="auto"/>
        <w:ind w:firstLine="720"/>
        <w:jc w:val="both"/>
        <w:rPr>
          <w:rFonts w:ascii="Times New Roman" w:hAnsi="Times New Roman"/>
          <w:sz w:val="26"/>
          <w:szCs w:val="26"/>
        </w:rPr>
      </w:pPr>
      <w:r w:rsidRPr="00A62C1C">
        <w:rPr>
          <w:rFonts w:ascii="Times New Roman" w:hAnsi="Times New Roman"/>
          <w:sz w:val="26"/>
          <w:szCs w:val="26"/>
        </w:rPr>
        <w:t>В тоже время город является зоной неблагоприятных условий жизни человека, определяемых как климатическими, так и социально-экономическими факторами, кот</w:t>
      </w:r>
      <w:r w:rsidRPr="00A62C1C">
        <w:rPr>
          <w:rFonts w:ascii="Times New Roman" w:hAnsi="Times New Roman"/>
          <w:sz w:val="26"/>
          <w:szCs w:val="26"/>
        </w:rPr>
        <w:t>о</w:t>
      </w:r>
      <w:r w:rsidRPr="00A62C1C">
        <w:rPr>
          <w:rFonts w:ascii="Times New Roman" w:hAnsi="Times New Roman"/>
          <w:sz w:val="26"/>
          <w:szCs w:val="26"/>
        </w:rPr>
        <w:t>рые  существенно отличаются от аналогичных показателей других территорий:</w:t>
      </w:r>
    </w:p>
    <w:p w:rsidR="00267782" w:rsidRPr="00A62C1C" w:rsidRDefault="00267782" w:rsidP="00267782">
      <w:pPr>
        <w:widowControl w:val="0"/>
        <w:spacing w:after="0" w:line="240" w:lineRule="auto"/>
        <w:ind w:firstLine="720"/>
        <w:jc w:val="both"/>
        <w:rPr>
          <w:rFonts w:ascii="Times New Roman" w:hAnsi="Times New Roman"/>
          <w:sz w:val="26"/>
          <w:szCs w:val="26"/>
        </w:rPr>
      </w:pPr>
      <w:r w:rsidRPr="00A62C1C">
        <w:rPr>
          <w:rFonts w:ascii="Times New Roman" w:hAnsi="Times New Roman"/>
          <w:sz w:val="26"/>
          <w:szCs w:val="26"/>
        </w:rPr>
        <w:t>1) невозможностью постоянного проживания населения по медицинским показ</w:t>
      </w:r>
      <w:r w:rsidRPr="00A62C1C">
        <w:rPr>
          <w:rFonts w:ascii="Times New Roman" w:hAnsi="Times New Roman"/>
          <w:sz w:val="26"/>
          <w:szCs w:val="26"/>
        </w:rPr>
        <w:t>а</w:t>
      </w:r>
      <w:r w:rsidRPr="00A62C1C">
        <w:rPr>
          <w:rFonts w:ascii="Times New Roman" w:hAnsi="Times New Roman"/>
          <w:sz w:val="26"/>
          <w:szCs w:val="26"/>
        </w:rPr>
        <w:t>телям;</w:t>
      </w:r>
    </w:p>
    <w:p w:rsidR="00267782" w:rsidRPr="00A62C1C" w:rsidRDefault="00267782" w:rsidP="00267782">
      <w:pPr>
        <w:widowControl w:val="0"/>
        <w:spacing w:after="0" w:line="240" w:lineRule="auto"/>
        <w:ind w:firstLine="720"/>
        <w:jc w:val="both"/>
        <w:rPr>
          <w:rFonts w:ascii="Times New Roman" w:hAnsi="Times New Roman"/>
          <w:sz w:val="26"/>
          <w:szCs w:val="26"/>
        </w:rPr>
      </w:pPr>
      <w:r w:rsidRPr="00A62C1C">
        <w:rPr>
          <w:rFonts w:ascii="Times New Roman" w:hAnsi="Times New Roman"/>
          <w:sz w:val="26"/>
          <w:szCs w:val="26"/>
        </w:rPr>
        <w:t>2) более высокими удельными затратами на социальную поддержку пенсионеров и безработных;</w:t>
      </w:r>
    </w:p>
    <w:p w:rsidR="00267782" w:rsidRPr="00A62C1C" w:rsidRDefault="00267782" w:rsidP="00267782">
      <w:pPr>
        <w:widowControl w:val="0"/>
        <w:spacing w:after="0" w:line="240" w:lineRule="auto"/>
        <w:ind w:firstLine="720"/>
        <w:jc w:val="both"/>
        <w:rPr>
          <w:rFonts w:ascii="Times New Roman" w:hAnsi="Times New Roman"/>
          <w:sz w:val="26"/>
          <w:szCs w:val="26"/>
        </w:rPr>
      </w:pPr>
      <w:r w:rsidRPr="00A62C1C">
        <w:rPr>
          <w:rFonts w:ascii="Times New Roman" w:hAnsi="Times New Roman"/>
          <w:sz w:val="26"/>
          <w:szCs w:val="26"/>
        </w:rPr>
        <w:t>3) значительно более высокими затратами на содержание социальной сферы и жилищно-коммунального хозяйства;</w:t>
      </w:r>
    </w:p>
    <w:p w:rsidR="00267782" w:rsidRPr="00A62C1C" w:rsidRDefault="00267782" w:rsidP="00267782">
      <w:pPr>
        <w:widowControl w:val="0"/>
        <w:spacing w:after="0" w:line="240" w:lineRule="auto"/>
        <w:ind w:firstLine="720"/>
        <w:jc w:val="both"/>
        <w:rPr>
          <w:rFonts w:ascii="Times New Roman" w:hAnsi="Times New Roman"/>
          <w:sz w:val="26"/>
          <w:szCs w:val="26"/>
        </w:rPr>
      </w:pPr>
      <w:r w:rsidRPr="00A62C1C">
        <w:rPr>
          <w:rFonts w:ascii="Times New Roman" w:hAnsi="Times New Roman"/>
          <w:sz w:val="26"/>
          <w:szCs w:val="26"/>
        </w:rPr>
        <w:t xml:space="preserve">4) значительными расходами населения на оздоровление и отдых, связанными с </w:t>
      </w:r>
      <w:r w:rsidRPr="00A62C1C">
        <w:rPr>
          <w:rFonts w:ascii="Times New Roman" w:hAnsi="Times New Roman"/>
          <w:sz w:val="26"/>
          <w:szCs w:val="26"/>
        </w:rPr>
        <w:lastRenderedPageBreak/>
        <w:t>высокой стоимостью проезда в отпуск;</w:t>
      </w:r>
    </w:p>
    <w:p w:rsidR="00267782" w:rsidRPr="00A62C1C" w:rsidRDefault="00267782" w:rsidP="00267782">
      <w:pPr>
        <w:widowControl w:val="0"/>
        <w:spacing w:after="0" w:line="240" w:lineRule="auto"/>
        <w:ind w:firstLine="720"/>
        <w:jc w:val="both"/>
        <w:rPr>
          <w:rFonts w:ascii="Times New Roman" w:hAnsi="Times New Roman"/>
          <w:sz w:val="26"/>
          <w:szCs w:val="26"/>
        </w:rPr>
      </w:pPr>
      <w:r w:rsidRPr="00A62C1C">
        <w:rPr>
          <w:rFonts w:ascii="Times New Roman" w:hAnsi="Times New Roman"/>
          <w:sz w:val="26"/>
          <w:szCs w:val="26"/>
        </w:rPr>
        <w:t>5) высокой стоимостью жизни.</w:t>
      </w:r>
    </w:p>
    <w:p w:rsidR="00442EB1" w:rsidRPr="00A62C1C" w:rsidRDefault="00442EB1" w:rsidP="008D68A7">
      <w:pPr>
        <w:pStyle w:val="3"/>
        <w:spacing w:before="0" w:after="0" w:line="240" w:lineRule="auto"/>
        <w:ind w:firstLine="709"/>
      </w:pPr>
    </w:p>
    <w:p w:rsidR="002545B3" w:rsidRPr="00A62C1C" w:rsidRDefault="002545B3" w:rsidP="008D68A7">
      <w:pPr>
        <w:pStyle w:val="3"/>
        <w:spacing w:before="0" w:after="0" w:line="240" w:lineRule="auto"/>
        <w:ind w:firstLine="709"/>
      </w:pPr>
      <w:bookmarkStart w:id="3" w:name="_Toc375219105"/>
      <w:r w:rsidRPr="00A62C1C">
        <w:t>1.1.</w:t>
      </w:r>
      <w:r w:rsidR="001C3AB8" w:rsidRPr="00A62C1C">
        <w:t>2</w:t>
      </w:r>
      <w:r w:rsidRPr="00A62C1C">
        <w:t>. Численность населения</w:t>
      </w:r>
      <w:bookmarkEnd w:id="3"/>
    </w:p>
    <w:p w:rsidR="00142E6D" w:rsidRPr="00A62C1C" w:rsidRDefault="00142E6D" w:rsidP="00127826">
      <w:pPr>
        <w:widowControl w:val="0"/>
        <w:spacing w:after="0" w:line="240" w:lineRule="auto"/>
        <w:ind w:firstLine="720"/>
        <w:jc w:val="both"/>
        <w:rPr>
          <w:rFonts w:ascii="Times New Roman" w:hAnsi="Times New Roman"/>
          <w:sz w:val="26"/>
          <w:szCs w:val="26"/>
        </w:rPr>
      </w:pPr>
      <w:r w:rsidRPr="00A62C1C">
        <w:rPr>
          <w:rFonts w:ascii="Times New Roman" w:hAnsi="Times New Roman"/>
          <w:sz w:val="26"/>
          <w:szCs w:val="26"/>
        </w:rPr>
        <w:t>Численность населения муниципального образования город Норильск по данным территориального органа Федеральной службы государственной статистики по Красн</w:t>
      </w:r>
      <w:r w:rsidRPr="00A62C1C">
        <w:rPr>
          <w:rFonts w:ascii="Times New Roman" w:hAnsi="Times New Roman"/>
          <w:sz w:val="26"/>
          <w:szCs w:val="26"/>
        </w:rPr>
        <w:t>о</w:t>
      </w:r>
      <w:r w:rsidRPr="00A62C1C">
        <w:rPr>
          <w:rFonts w:ascii="Times New Roman" w:hAnsi="Times New Roman"/>
          <w:sz w:val="26"/>
          <w:szCs w:val="26"/>
        </w:rPr>
        <w:t>ярскому краю по состоянию на 01.01.2013 составила 178,6 тыс. человек (на 01.01.2012 – 178,1</w:t>
      </w:r>
      <w:r w:rsidR="007710F9">
        <w:rPr>
          <w:rFonts w:ascii="Times New Roman" w:hAnsi="Times New Roman"/>
          <w:sz w:val="26"/>
          <w:szCs w:val="26"/>
        </w:rPr>
        <w:t xml:space="preserve"> </w:t>
      </w:r>
      <w:r w:rsidRPr="00A62C1C">
        <w:rPr>
          <w:rFonts w:ascii="Times New Roman" w:hAnsi="Times New Roman"/>
          <w:sz w:val="26"/>
          <w:szCs w:val="26"/>
        </w:rPr>
        <w:t>тыс. человек).</w:t>
      </w:r>
    </w:p>
    <w:p w:rsidR="00142E6D" w:rsidRPr="00A62C1C" w:rsidRDefault="00142E6D" w:rsidP="00127826">
      <w:pPr>
        <w:widowControl w:val="0"/>
        <w:spacing w:after="0" w:line="240" w:lineRule="auto"/>
        <w:ind w:firstLine="720"/>
        <w:jc w:val="both"/>
        <w:rPr>
          <w:rFonts w:ascii="Times New Roman" w:hAnsi="Times New Roman"/>
          <w:sz w:val="26"/>
          <w:szCs w:val="26"/>
        </w:rPr>
      </w:pPr>
      <w:r w:rsidRPr="00A62C1C">
        <w:rPr>
          <w:rFonts w:ascii="Times New Roman" w:hAnsi="Times New Roman"/>
          <w:sz w:val="26"/>
          <w:szCs w:val="26"/>
        </w:rPr>
        <w:t>Естественный прирост населения территории на протяжении последних лет п</w:t>
      </w:r>
      <w:r w:rsidRPr="00A62C1C">
        <w:rPr>
          <w:rFonts w:ascii="Times New Roman" w:hAnsi="Times New Roman"/>
          <w:sz w:val="26"/>
          <w:szCs w:val="26"/>
        </w:rPr>
        <w:t>о</w:t>
      </w:r>
      <w:r w:rsidRPr="00A62C1C">
        <w:rPr>
          <w:rFonts w:ascii="Times New Roman" w:hAnsi="Times New Roman"/>
          <w:sz w:val="26"/>
          <w:szCs w:val="26"/>
        </w:rPr>
        <w:t>ложителен, по итогам 2012 года он составил 1,7 тыс. человек. В городе наблюдается тенденция обратная общероссийской: по данным статистики в большинстве городов России смертность все еще превышает рождаемость, в Норильске напротив –  рожда</w:t>
      </w:r>
      <w:r w:rsidRPr="00A62C1C">
        <w:rPr>
          <w:rFonts w:ascii="Times New Roman" w:hAnsi="Times New Roman"/>
          <w:sz w:val="26"/>
          <w:szCs w:val="26"/>
        </w:rPr>
        <w:t>е</w:t>
      </w:r>
      <w:r w:rsidRPr="00A62C1C">
        <w:rPr>
          <w:rFonts w:ascii="Times New Roman" w:hAnsi="Times New Roman"/>
          <w:sz w:val="26"/>
          <w:szCs w:val="26"/>
        </w:rPr>
        <w:t>мость превышает смертность в 2-2,5 раза.</w:t>
      </w:r>
    </w:p>
    <w:p w:rsidR="00142E6D" w:rsidRPr="00A62C1C" w:rsidRDefault="00142E6D" w:rsidP="00127826">
      <w:pPr>
        <w:spacing w:after="0" w:line="240" w:lineRule="auto"/>
        <w:ind w:firstLine="720"/>
        <w:jc w:val="both"/>
        <w:rPr>
          <w:rFonts w:ascii="Times New Roman" w:hAnsi="Times New Roman"/>
          <w:sz w:val="26"/>
          <w:szCs w:val="26"/>
        </w:rPr>
      </w:pPr>
      <w:r w:rsidRPr="00A62C1C">
        <w:rPr>
          <w:rFonts w:ascii="Times New Roman" w:hAnsi="Times New Roman"/>
          <w:sz w:val="26"/>
          <w:szCs w:val="26"/>
        </w:rPr>
        <w:t>Общий миграционный отток населения за 2012 год превышает его приток на 1,2 тыс. человек (всего прибыло в Норильск – 11,0 тыс</w:t>
      </w:r>
      <w:proofErr w:type="gramStart"/>
      <w:r w:rsidRPr="00A62C1C">
        <w:rPr>
          <w:rFonts w:ascii="Times New Roman" w:hAnsi="Times New Roman"/>
          <w:sz w:val="26"/>
          <w:szCs w:val="26"/>
        </w:rPr>
        <w:t>.ч</w:t>
      </w:r>
      <w:proofErr w:type="gramEnd"/>
      <w:r w:rsidRPr="00A62C1C">
        <w:rPr>
          <w:rFonts w:ascii="Times New Roman" w:hAnsi="Times New Roman"/>
          <w:sz w:val="26"/>
          <w:szCs w:val="26"/>
        </w:rPr>
        <w:t xml:space="preserve">ел., выбыло из города 12,2 тыс. чел.). </w:t>
      </w:r>
    </w:p>
    <w:p w:rsidR="00142E6D" w:rsidRPr="00A62C1C" w:rsidRDefault="00142E6D" w:rsidP="00127826">
      <w:pPr>
        <w:spacing w:after="0" w:line="240" w:lineRule="auto"/>
        <w:ind w:firstLine="720"/>
        <w:jc w:val="both"/>
        <w:rPr>
          <w:rFonts w:ascii="Times New Roman" w:hAnsi="Times New Roman"/>
          <w:sz w:val="26"/>
          <w:szCs w:val="26"/>
        </w:rPr>
      </w:pPr>
      <w:r w:rsidRPr="00A62C1C">
        <w:rPr>
          <w:rFonts w:ascii="Times New Roman" w:hAnsi="Times New Roman"/>
          <w:sz w:val="26"/>
          <w:szCs w:val="26"/>
        </w:rPr>
        <w:t>В соответствии с прогнозом среднегодовая численность Норильска достигнет следующих значений:</w:t>
      </w:r>
    </w:p>
    <w:p w:rsidR="00142E6D" w:rsidRPr="00A62C1C" w:rsidRDefault="00142E6D" w:rsidP="00127826">
      <w:pPr>
        <w:spacing w:after="0" w:line="240" w:lineRule="auto"/>
        <w:ind w:firstLine="720"/>
        <w:jc w:val="both"/>
        <w:rPr>
          <w:rFonts w:ascii="Times New Roman" w:hAnsi="Times New Roman"/>
          <w:sz w:val="26"/>
          <w:szCs w:val="26"/>
        </w:rPr>
      </w:pPr>
      <w:r w:rsidRPr="00A62C1C">
        <w:rPr>
          <w:rFonts w:ascii="Times New Roman" w:hAnsi="Times New Roman"/>
          <w:sz w:val="26"/>
          <w:szCs w:val="26"/>
        </w:rPr>
        <w:t>в 2013 году – 178,4 тыс. чел.;</w:t>
      </w:r>
    </w:p>
    <w:p w:rsidR="00142E6D" w:rsidRPr="00A62C1C" w:rsidRDefault="00142E6D" w:rsidP="00127826">
      <w:pPr>
        <w:spacing w:after="0" w:line="240" w:lineRule="auto"/>
        <w:ind w:firstLine="720"/>
        <w:jc w:val="both"/>
        <w:rPr>
          <w:rFonts w:ascii="Times New Roman" w:hAnsi="Times New Roman"/>
          <w:sz w:val="26"/>
          <w:szCs w:val="26"/>
        </w:rPr>
      </w:pPr>
      <w:r w:rsidRPr="00A62C1C">
        <w:rPr>
          <w:rFonts w:ascii="Times New Roman" w:hAnsi="Times New Roman"/>
          <w:sz w:val="26"/>
          <w:szCs w:val="26"/>
        </w:rPr>
        <w:t>в 2014 году – 178,4 тыс. чел.;</w:t>
      </w:r>
    </w:p>
    <w:p w:rsidR="00142E6D" w:rsidRPr="00A62C1C" w:rsidRDefault="00142E6D" w:rsidP="00127826">
      <w:pPr>
        <w:spacing w:after="0" w:line="240" w:lineRule="auto"/>
        <w:ind w:firstLine="720"/>
        <w:jc w:val="both"/>
        <w:rPr>
          <w:rFonts w:ascii="Times New Roman" w:hAnsi="Times New Roman"/>
          <w:sz w:val="26"/>
          <w:szCs w:val="26"/>
        </w:rPr>
      </w:pPr>
      <w:r w:rsidRPr="00A62C1C">
        <w:rPr>
          <w:rFonts w:ascii="Times New Roman" w:hAnsi="Times New Roman"/>
          <w:sz w:val="26"/>
          <w:szCs w:val="26"/>
        </w:rPr>
        <w:t>в 2015 году – 178,8 тыс. чел.</w:t>
      </w:r>
    </w:p>
    <w:p w:rsidR="00D31552" w:rsidRPr="00A62C1C" w:rsidRDefault="00D31552" w:rsidP="00127826">
      <w:pPr>
        <w:spacing w:after="0" w:line="240" w:lineRule="auto"/>
        <w:ind w:firstLine="720"/>
        <w:jc w:val="both"/>
        <w:rPr>
          <w:rFonts w:ascii="Times New Roman" w:hAnsi="Times New Roman"/>
          <w:sz w:val="26"/>
          <w:szCs w:val="26"/>
        </w:rPr>
      </w:pPr>
    </w:p>
    <w:p w:rsidR="002545B3" w:rsidRPr="00A62C1C" w:rsidRDefault="002545B3" w:rsidP="00127826">
      <w:pPr>
        <w:pStyle w:val="3"/>
        <w:spacing w:before="0" w:after="0" w:line="240" w:lineRule="auto"/>
        <w:ind w:firstLine="720"/>
      </w:pPr>
      <w:bookmarkStart w:id="4" w:name="_Toc375219106"/>
      <w:r w:rsidRPr="00A62C1C">
        <w:t>1.1.</w:t>
      </w:r>
      <w:r w:rsidR="001C3AB8" w:rsidRPr="00A62C1C">
        <w:t>3</w:t>
      </w:r>
      <w:r w:rsidRPr="00A62C1C">
        <w:t>. Трудовой потенциал</w:t>
      </w:r>
      <w:bookmarkEnd w:id="4"/>
    </w:p>
    <w:p w:rsidR="00FA43BB" w:rsidRPr="00A62C1C" w:rsidRDefault="00FA43BB" w:rsidP="00127826">
      <w:pPr>
        <w:pStyle w:val="ae"/>
        <w:shd w:val="clear" w:color="auto" w:fill="FFFFFF"/>
        <w:spacing w:after="0" w:line="240" w:lineRule="auto"/>
        <w:ind w:firstLine="720"/>
        <w:jc w:val="both"/>
        <w:rPr>
          <w:rFonts w:ascii="Times New Roman" w:hAnsi="Times New Roman"/>
          <w:sz w:val="26"/>
          <w:szCs w:val="26"/>
        </w:rPr>
      </w:pPr>
      <w:r w:rsidRPr="00A62C1C">
        <w:rPr>
          <w:rFonts w:ascii="Times New Roman" w:hAnsi="Times New Roman"/>
          <w:sz w:val="26"/>
          <w:szCs w:val="26"/>
        </w:rPr>
        <w:t>Основой эффективного функционирования экономики Норильска является пост</w:t>
      </w:r>
      <w:r w:rsidRPr="00A62C1C">
        <w:rPr>
          <w:rFonts w:ascii="Times New Roman" w:hAnsi="Times New Roman"/>
          <w:sz w:val="26"/>
          <w:szCs w:val="26"/>
        </w:rPr>
        <w:t>о</w:t>
      </w:r>
      <w:r w:rsidRPr="00A62C1C">
        <w:rPr>
          <w:rFonts w:ascii="Times New Roman" w:hAnsi="Times New Roman"/>
          <w:sz w:val="26"/>
          <w:szCs w:val="26"/>
        </w:rPr>
        <w:t>янное воспроизводство трудовых ресурсов для основных производственных предпр</w:t>
      </w:r>
      <w:r w:rsidRPr="00A62C1C">
        <w:rPr>
          <w:rFonts w:ascii="Times New Roman" w:hAnsi="Times New Roman"/>
          <w:sz w:val="26"/>
          <w:szCs w:val="26"/>
        </w:rPr>
        <w:t>и</w:t>
      </w:r>
      <w:r w:rsidRPr="00A62C1C">
        <w:rPr>
          <w:rFonts w:ascii="Times New Roman" w:hAnsi="Times New Roman"/>
          <w:sz w:val="26"/>
          <w:szCs w:val="26"/>
        </w:rPr>
        <w:t>ятий города, где сосредоточена основная часть занятого населения, а также соответс</w:t>
      </w:r>
      <w:r w:rsidRPr="00A62C1C">
        <w:rPr>
          <w:rFonts w:ascii="Times New Roman" w:hAnsi="Times New Roman"/>
          <w:sz w:val="26"/>
          <w:szCs w:val="26"/>
        </w:rPr>
        <w:t>т</w:t>
      </w:r>
      <w:r w:rsidRPr="00A62C1C">
        <w:rPr>
          <w:rFonts w:ascii="Times New Roman" w:hAnsi="Times New Roman"/>
          <w:sz w:val="26"/>
          <w:szCs w:val="26"/>
        </w:rPr>
        <w:t>вующего им по численности и структуре населения, занятого в бюджетной сфере и с</w:t>
      </w:r>
      <w:r w:rsidRPr="00A62C1C">
        <w:rPr>
          <w:rFonts w:ascii="Times New Roman" w:hAnsi="Times New Roman"/>
          <w:sz w:val="26"/>
          <w:szCs w:val="26"/>
        </w:rPr>
        <w:t>а</w:t>
      </w:r>
      <w:r w:rsidRPr="00A62C1C">
        <w:rPr>
          <w:rFonts w:ascii="Times New Roman" w:hAnsi="Times New Roman"/>
          <w:sz w:val="26"/>
          <w:szCs w:val="26"/>
        </w:rPr>
        <w:t>моопределяющегося экономически активного населения.</w:t>
      </w:r>
    </w:p>
    <w:p w:rsidR="00FA43BB" w:rsidRPr="00A62C1C" w:rsidRDefault="002228C7" w:rsidP="00127826">
      <w:pPr>
        <w:spacing w:after="0" w:line="240" w:lineRule="auto"/>
        <w:ind w:firstLine="720"/>
        <w:jc w:val="both"/>
        <w:rPr>
          <w:rFonts w:ascii="Times New Roman" w:hAnsi="Times New Roman"/>
          <w:sz w:val="26"/>
          <w:szCs w:val="26"/>
        </w:rPr>
      </w:pPr>
      <w:r>
        <w:rPr>
          <w:rFonts w:ascii="Times New Roman" w:hAnsi="Times New Roman"/>
          <w:sz w:val="26"/>
          <w:szCs w:val="26"/>
        </w:rPr>
        <w:t>Т</w:t>
      </w:r>
      <w:r w:rsidR="00FA43BB" w:rsidRPr="00A62C1C">
        <w:rPr>
          <w:rFonts w:ascii="Times New Roman" w:hAnsi="Times New Roman"/>
          <w:sz w:val="26"/>
          <w:szCs w:val="26"/>
        </w:rPr>
        <w:t>рудовы</w:t>
      </w:r>
      <w:r>
        <w:rPr>
          <w:rFonts w:ascii="Times New Roman" w:hAnsi="Times New Roman"/>
          <w:sz w:val="26"/>
          <w:szCs w:val="26"/>
        </w:rPr>
        <w:t>е</w:t>
      </w:r>
      <w:r w:rsidR="00FA43BB" w:rsidRPr="00A62C1C">
        <w:rPr>
          <w:rFonts w:ascii="Times New Roman" w:hAnsi="Times New Roman"/>
          <w:sz w:val="26"/>
          <w:szCs w:val="26"/>
        </w:rPr>
        <w:t xml:space="preserve"> ресурс</w:t>
      </w:r>
      <w:r>
        <w:rPr>
          <w:rFonts w:ascii="Times New Roman" w:hAnsi="Times New Roman"/>
          <w:sz w:val="26"/>
          <w:szCs w:val="26"/>
        </w:rPr>
        <w:t>ы</w:t>
      </w:r>
      <w:r w:rsidR="00FA43BB" w:rsidRPr="00A62C1C">
        <w:rPr>
          <w:rFonts w:ascii="Times New Roman" w:hAnsi="Times New Roman"/>
          <w:sz w:val="26"/>
          <w:szCs w:val="26"/>
        </w:rPr>
        <w:t xml:space="preserve"> в 2012 году составил</w:t>
      </w:r>
      <w:r>
        <w:rPr>
          <w:rFonts w:ascii="Times New Roman" w:hAnsi="Times New Roman"/>
          <w:sz w:val="26"/>
          <w:szCs w:val="26"/>
        </w:rPr>
        <w:t>и</w:t>
      </w:r>
      <w:r w:rsidR="00FA43BB" w:rsidRPr="00A62C1C">
        <w:rPr>
          <w:rFonts w:ascii="Times New Roman" w:hAnsi="Times New Roman"/>
          <w:sz w:val="26"/>
          <w:szCs w:val="26"/>
        </w:rPr>
        <w:t xml:space="preserve"> 124,3 тыс</w:t>
      </w:r>
      <w:proofErr w:type="gramStart"/>
      <w:r w:rsidR="00FA43BB" w:rsidRPr="00A62C1C">
        <w:rPr>
          <w:rFonts w:ascii="Times New Roman" w:hAnsi="Times New Roman"/>
          <w:sz w:val="26"/>
          <w:szCs w:val="26"/>
        </w:rPr>
        <w:t>.ч</w:t>
      </w:r>
      <w:proofErr w:type="gramEnd"/>
      <w:r w:rsidR="00FA43BB" w:rsidRPr="00A62C1C">
        <w:rPr>
          <w:rFonts w:ascii="Times New Roman" w:hAnsi="Times New Roman"/>
          <w:sz w:val="26"/>
          <w:szCs w:val="26"/>
        </w:rPr>
        <w:t xml:space="preserve">ел., а численность занятых в экономике – 114,5 тыс.чел. </w:t>
      </w:r>
    </w:p>
    <w:p w:rsidR="00FA43BB" w:rsidRPr="00A62C1C" w:rsidRDefault="00FA43BB" w:rsidP="00127826">
      <w:pPr>
        <w:shd w:val="clear" w:color="auto" w:fill="FFFFFF"/>
        <w:tabs>
          <w:tab w:val="left" w:pos="993"/>
        </w:tabs>
        <w:spacing w:after="0" w:line="240" w:lineRule="auto"/>
        <w:ind w:firstLine="720"/>
        <w:jc w:val="both"/>
        <w:rPr>
          <w:rFonts w:ascii="Times New Roman" w:hAnsi="Times New Roman"/>
          <w:sz w:val="26"/>
          <w:szCs w:val="26"/>
        </w:rPr>
      </w:pPr>
      <w:r w:rsidRPr="00A62C1C">
        <w:rPr>
          <w:rFonts w:ascii="Times New Roman" w:hAnsi="Times New Roman"/>
          <w:sz w:val="26"/>
          <w:szCs w:val="26"/>
        </w:rPr>
        <w:t xml:space="preserve">Среднесписочная численность работников организаций (с учетом </w:t>
      </w:r>
      <w:proofErr w:type="spellStart"/>
      <w:r w:rsidRPr="00A62C1C">
        <w:rPr>
          <w:rFonts w:ascii="Times New Roman" w:hAnsi="Times New Roman"/>
          <w:sz w:val="26"/>
          <w:szCs w:val="26"/>
        </w:rPr>
        <w:t>дорасчета</w:t>
      </w:r>
      <w:proofErr w:type="spellEnd"/>
      <w:r w:rsidRPr="00A62C1C">
        <w:rPr>
          <w:rFonts w:ascii="Times New Roman" w:hAnsi="Times New Roman"/>
          <w:sz w:val="26"/>
          <w:szCs w:val="26"/>
        </w:rPr>
        <w:t xml:space="preserve"> по малому бизнесу) за 5 лет выросла на 5,4% и по состоянию за 2012 год составила 93,5 тыс</w:t>
      </w:r>
      <w:proofErr w:type="gramStart"/>
      <w:r w:rsidRPr="00A62C1C">
        <w:rPr>
          <w:rFonts w:ascii="Times New Roman" w:hAnsi="Times New Roman"/>
          <w:sz w:val="26"/>
          <w:szCs w:val="26"/>
        </w:rPr>
        <w:t>.ч</w:t>
      </w:r>
      <w:proofErr w:type="gramEnd"/>
      <w:r w:rsidRPr="00A62C1C">
        <w:rPr>
          <w:rFonts w:ascii="Times New Roman" w:hAnsi="Times New Roman"/>
          <w:sz w:val="26"/>
          <w:szCs w:val="26"/>
        </w:rPr>
        <w:t>ел, из них 25,5% заняты на Заполярном филиале «ОАО «ГМК Норильский н</w:t>
      </w:r>
      <w:r w:rsidRPr="00A62C1C">
        <w:rPr>
          <w:rFonts w:ascii="Times New Roman" w:hAnsi="Times New Roman"/>
          <w:sz w:val="26"/>
          <w:szCs w:val="26"/>
        </w:rPr>
        <w:t>и</w:t>
      </w:r>
      <w:r w:rsidRPr="00A62C1C">
        <w:rPr>
          <w:rFonts w:ascii="Times New Roman" w:hAnsi="Times New Roman"/>
          <w:sz w:val="26"/>
          <w:szCs w:val="26"/>
        </w:rPr>
        <w:t>кель»».</w:t>
      </w:r>
    </w:p>
    <w:p w:rsidR="00FA43BB" w:rsidRPr="00A62C1C" w:rsidRDefault="00FA43BB" w:rsidP="00FA43BB">
      <w:pPr>
        <w:shd w:val="clear" w:color="auto" w:fill="FFFFFF"/>
        <w:tabs>
          <w:tab w:val="left" w:pos="993"/>
        </w:tabs>
        <w:spacing w:after="0" w:line="240" w:lineRule="auto"/>
        <w:jc w:val="center"/>
        <w:rPr>
          <w:rFonts w:ascii="Times New Roman" w:hAnsi="Times New Roman"/>
          <w:sz w:val="26"/>
          <w:szCs w:val="26"/>
        </w:rPr>
      </w:pPr>
      <w:r w:rsidRPr="00A62C1C">
        <w:rPr>
          <w:noProof/>
          <w:szCs w:val="26"/>
        </w:rPr>
        <w:drawing>
          <wp:inline distT="0" distB="0" distL="0" distR="0">
            <wp:extent cx="5943600" cy="1828800"/>
            <wp:effectExtent l="0" t="0" r="0" b="0"/>
            <wp:docPr id="1" name="Объект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0"/>
              </a:graphicData>
            </a:graphic>
          </wp:inline>
        </w:drawing>
      </w:r>
    </w:p>
    <w:p w:rsidR="00FA43BB" w:rsidRPr="00A62C1C" w:rsidRDefault="00FA43BB" w:rsidP="00FA43BB">
      <w:pPr>
        <w:spacing w:after="0" w:line="240" w:lineRule="auto"/>
        <w:ind w:firstLine="709"/>
        <w:jc w:val="both"/>
        <w:rPr>
          <w:rFonts w:ascii="Times New Roman" w:hAnsi="Times New Roman"/>
          <w:sz w:val="26"/>
          <w:szCs w:val="26"/>
        </w:rPr>
      </w:pPr>
    </w:p>
    <w:p w:rsidR="002634F4" w:rsidRDefault="002634F4" w:rsidP="00FA43BB">
      <w:pPr>
        <w:spacing w:after="0" w:line="240" w:lineRule="auto"/>
        <w:ind w:firstLine="709"/>
        <w:jc w:val="both"/>
        <w:rPr>
          <w:rFonts w:ascii="Times New Roman" w:hAnsi="Times New Roman"/>
          <w:sz w:val="26"/>
          <w:szCs w:val="26"/>
        </w:rPr>
      </w:pPr>
      <w:r w:rsidRPr="002634F4">
        <w:rPr>
          <w:rFonts w:ascii="Times New Roman" w:hAnsi="Times New Roman"/>
          <w:sz w:val="26"/>
          <w:szCs w:val="26"/>
        </w:rPr>
        <w:t xml:space="preserve">По </w:t>
      </w:r>
      <w:r>
        <w:rPr>
          <w:rFonts w:ascii="Times New Roman" w:hAnsi="Times New Roman"/>
          <w:sz w:val="26"/>
          <w:szCs w:val="26"/>
        </w:rPr>
        <w:t xml:space="preserve">данным </w:t>
      </w:r>
      <w:r w:rsidRPr="002634F4">
        <w:rPr>
          <w:rFonts w:ascii="Times New Roman" w:hAnsi="Times New Roman"/>
          <w:sz w:val="26"/>
          <w:szCs w:val="26"/>
        </w:rPr>
        <w:t>статистик</w:t>
      </w:r>
      <w:r>
        <w:rPr>
          <w:rFonts w:ascii="Times New Roman" w:hAnsi="Times New Roman"/>
          <w:sz w:val="26"/>
          <w:szCs w:val="26"/>
        </w:rPr>
        <w:t>и</w:t>
      </w:r>
      <w:r w:rsidRPr="002634F4">
        <w:rPr>
          <w:rFonts w:ascii="Times New Roman" w:hAnsi="Times New Roman"/>
          <w:sz w:val="26"/>
          <w:szCs w:val="26"/>
        </w:rPr>
        <w:t xml:space="preserve"> в 2012 году, относительно 2011 наблюдается рост числе</w:t>
      </w:r>
      <w:r w:rsidRPr="002634F4">
        <w:rPr>
          <w:rFonts w:ascii="Times New Roman" w:hAnsi="Times New Roman"/>
          <w:sz w:val="26"/>
          <w:szCs w:val="26"/>
        </w:rPr>
        <w:t>н</w:t>
      </w:r>
      <w:r w:rsidRPr="002634F4">
        <w:rPr>
          <w:rFonts w:ascii="Times New Roman" w:hAnsi="Times New Roman"/>
          <w:sz w:val="26"/>
          <w:szCs w:val="26"/>
        </w:rPr>
        <w:t>ности работников следующих отраслей: обрабатывающие производства, строительство, добыча полезных ископаемых, оптовая и розничная торговля, а также транспорт и связь.</w:t>
      </w:r>
    </w:p>
    <w:p w:rsidR="00FA43BB" w:rsidRPr="00A62C1C" w:rsidRDefault="00FA43BB" w:rsidP="00FA43BB">
      <w:pPr>
        <w:spacing w:after="0" w:line="240" w:lineRule="auto"/>
        <w:ind w:firstLine="709"/>
        <w:jc w:val="both"/>
        <w:rPr>
          <w:rFonts w:ascii="Times New Roman" w:hAnsi="Times New Roman"/>
          <w:sz w:val="26"/>
          <w:szCs w:val="26"/>
        </w:rPr>
      </w:pPr>
      <w:r w:rsidRPr="00A62C1C">
        <w:rPr>
          <w:rFonts w:ascii="Times New Roman" w:hAnsi="Times New Roman"/>
          <w:sz w:val="26"/>
          <w:szCs w:val="26"/>
        </w:rPr>
        <w:lastRenderedPageBreak/>
        <w:t>Число субъектов малого и среднего предпринимательства в расчете на 10</w:t>
      </w:r>
      <w:r w:rsidR="007710F9" w:rsidRPr="007710F9">
        <w:rPr>
          <w:rFonts w:ascii="Times New Roman" w:hAnsi="Times New Roman"/>
          <w:sz w:val="26"/>
          <w:szCs w:val="26"/>
        </w:rPr>
        <w:t xml:space="preserve"> </w:t>
      </w:r>
      <w:r w:rsidRPr="00A62C1C">
        <w:rPr>
          <w:rFonts w:ascii="Times New Roman" w:hAnsi="Times New Roman"/>
          <w:sz w:val="26"/>
          <w:szCs w:val="26"/>
        </w:rPr>
        <w:t>000 ч</w:t>
      </w:r>
      <w:r w:rsidRPr="00A62C1C">
        <w:rPr>
          <w:rFonts w:ascii="Times New Roman" w:hAnsi="Times New Roman"/>
          <w:sz w:val="26"/>
          <w:szCs w:val="26"/>
        </w:rPr>
        <w:t>е</w:t>
      </w:r>
      <w:r w:rsidRPr="00A62C1C">
        <w:rPr>
          <w:rFonts w:ascii="Times New Roman" w:hAnsi="Times New Roman"/>
          <w:sz w:val="26"/>
          <w:szCs w:val="26"/>
        </w:rPr>
        <w:t>ловек населения за 2012 год составило 409,2 единицы, что выше аналогичного показат</w:t>
      </w:r>
      <w:r w:rsidRPr="00A62C1C">
        <w:rPr>
          <w:rFonts w:ascii="Times New Roman" w:hAnsi="Times New Roman"/>
          <w:sz w:val="26"/>
          <w:szCs w:val="26"/>
        </w:rPr>
        <w:t>е</w:t>
      </w:r>
      <w:r w:rsidRPr="00A62C1C">
        <w:rPr>
          <w:rFonts w:ascii="Times New Roman" w:hAnsi="Times New Roman"/>
          <w:sz w:val="26"/>
          <w:szCs w:val="26"/>
        </w:rPr>
        <w:t>ля 2011 года на 1,1% (на 4,</w:t>
      </w:r>
      <w:r w:rsidR="002228C7">
        <w:rPr>
          <w:rFonts w:ascii="Times New Roman" w:hAnsi="Times New Roman"/>
          <w:sz w:val="26"/>
          <w:szCs w:val="26"/>
        </w:rPr>
        <w:t>3</w:t>
      </w:r>
      <w:r w:rsidRPr="00A62C1C">
        <w:rPr>
          <w:rFonts w:ascii="Times New Roman" w:hAnsi="Times New Roman"/>
          <w:sz w:val="26"/>
          <w:szCs w:val="26"/>
        </w:rPr>
        <w:t xml:space="preserve"> единицы).</w:t>
      </w:r>
      <w:r w:rsidR="005A6432">
        <w:rPr>
          <w:rFonts w:ascii="Times New Roman" w:hAnsi="Times New Roman"/>
          <w:sz w:val="26"/>
          <w:szCs w:val="26"/>
        </w:rPr>
        <w:t xml:space="preserve"> </w:t>
      </w:r>
      <w:r w:rsidRPr="00A62C1C">
        <w:rPr>
          <w:rFonts w:ascii="Times New Roman" w:hAnsi="Times New Roman"/>
          <w:sz w:val="26"/>
          <w:szCs w:val="26"/>
        </w:rPr>
        <w:t>Кроме того, данный показател</w:t>
      </w:r>
      <w:r w:rsidR="009B7538">
        <w:rPr>
          <w:rFonts w:ascii="Times New Roman" w:hAnsi="Times New Roman"/>
          <w:sz w:val="26"/>
          <w:szCs w:val="26"/>
        </w:rPr>
        <w:t>ь</w:t>
      </w:r>
      <w:r w:rsidRPr="00A62C1C">
        <w:rPr>
          <w:rFonts w:ascii="Times New Roman" w:hAnsi="Times New Roman"/>
          <w:sz w:val="26"/>
          <w:szCs w:val="26"/>
        </w:rPr>
        <w:t xml:space="preserve"> выше среднего значения по городским округам Красноярского края за 2012 год на 4,9% (на 19,2 един</w:t>
      </w:r>
      <w:r w:rsidRPr="00A62C1C">
        <w:rPr>
          <w:rFonts w:ascii="Times New Roman" w:hAnsi="Times New Roman"/>
          <w:sz w:val="26"/>
          <w:szCs w:val="26"/>
        </w:rPr>
        <w:t>и</w:t>
      </w:r>
      <w:r w:rsidRPr="00A62C1C">
        <w:rPr>
          <w:rFonts w:ascii="Times New Roman" w:hAnsi="Times New Roman"/>
          <w:sz w:val="26"/>
          <w:szCs w:val="26"/>
        </w:rPr>
        <w:t>цы).</w:t>
      </w:r>
    </w:p>
    <w:p w:rsidR="00FA43BB" w:rsidRPr="00A62C1C" w:rsidRDefault="00FA43BB" w:rsidP="00FA43BB">
      <w:pPr>
        <w:spacing w:after="0" w:line="240" w:lineRule="auto"/>
        <w:jc w:val="right"/>
        <w:rPr>
          <w:rFonts w:ascii="Times New Roman" w:hAnsi="Times New Roman"/>
          <w:sz w:val="26"/>
          <w:szCs w:val="26"/>
        </w:rPr>
      </w:pPr>
    </w:p>
    <w:p w:rsidR="00FA43BB" w:rsidRPr="00A62C1C" w:rsidRDefault="00FA43BB" w:rsidP="00FA43BB">
      <w:pPr>
        <w:spacing w:after="0" w:line="240" w:lineRule="auto"/>
        <w:jc w:val="both"/>
        <w:rPr>
          <w:rFonts w:ascii="Times New Roman" w:hAnsi="Times New Roman"/>
          <w:sz w:val="26"/>
          <w:szCs w:val="26"/>
        </w:rPr>
      </w:pPr>
      <w:r w:rsidRPr="00A62C1C">
        <w:rPr>
          <w:rFonts w:ascii="Times New Roman" w:hAnsi="Times New Roman"/>
          <w:noProof/>
          <w:sz w:val="26"/>
          <w:szCs w:val="26"/>
        </w:rPr>
        <w:drawing>
          <wp:inline distT="0" distB="0" distL="0" distR="0">
            <wp:extent cx="6377940" cy="1661160"/>
            <wp:effectExtent l="0" t="0" r="0" b="0"/>
            <wp:docPr id="3" name="Объект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1"/>
              </a:graphicData>
            </a:graphic>
          </wp:inline>
        </w:drawing>
      </w:r>
    </w:p>
    <w:p w:rsidR="00E07EE4" w:rsidRDefault="00E07EE4" w:rsidP="008D68A7">
      <w:pPr>
        <w:pStyle w:val="3"/>
        <w:spacing w:before="0" w:after="0" w:line="240" w:lineRule="auto"/>
        <w:ind w:firstLine="709"/>
      </w:pPr>
    </w:p>
    <w:p w:rsidR="00E07EE4" w:rsidRDefault="00E07EE4" w:rsidP="008D68A7">
      <w:pPr>
        <w:pStyle w:val="3"/>
        <w:spacing w:before="0" w:after="0" w:line="240" w:lineRule="auto"/>
        <w:ind w:firstLine="709"/>
      </w:pPr>
    </w:p>
    <w:p w:rsidR="00E07EE4" w:rsidRDefault="00E07EE4" w:rsidP="008D68A7">
      <w:pPr>
        <w:pStyle w:val="3"/>
        <w:spacing w:before="0" w:after="0" w:line="240" w:lineRule="auto"/>
        <w:ind w:firstLine="709"/>
      </w:pPr>
    </w:p>
    <w:p w:rsidR="002545B3" w:rsidRPr="00A62C1C" w:rsidRDefault="002545B3" w:rsidP="008D68A7">
      <w:pPr>
        <w:pStyle w:val="3"/>
        <w:spacing w:before="0" w:after="0" w:line="240" w:lineRule="auto"/>
        <w:ind w:firstLine="709"/>
      </w:pPr>
      <w:bookmarkStart w:id="5" w:name="_Toc375219107"/>
      <w:r w:rsidRPr="00A62C1C">
        <w:t>1.1.</w:t>
      </w:r>
      <w:r w:rsidR="001C3AB8" w:rsidRPr="00A62C1C">
        <w:t>4</w:t>
      </w:r>
      <w:r w:rsidRPr="00A62C1C">
        <w:t>.</w:t>
      </w:r>
      <w:r w:rsidR="00E429C4" w:rsidRPr="00A62C1C">
        <w:t xml:space="preserve"> </w:t>
      </w:r>
      <w:r w:rsidR="004C0B10" w:rsidRPr="00A62C1C">
        <w:t>Ситуация на рынке труда и в сфере занятости</w:t>
      </w:r>
      <w:bookmarkEnd w:id="5"/>
    </w:p>
    <w:p w:rsidR="00867C39" w:rsidRPr="00A62C1C" w:rsidRDefault="00867C39" w:rsidP="00867C39">
      <w:pPr>
        <w:spacing w:after="0" w:line="240" w:lineRule="auto"/>
        <w:ind w:firstLine="709"/>
        <w:jc w:val="both"/>
        <w:rPr>
          <w:rFonts w:ascii="Times New Roman" w:hAnsi="Times New Roman"/>
          <w:sz w:val="26"/>
          <w:szCs w:val="26"/>
        </w:rPr>
      </w:pPr>
      <w:r w:rsidRPr="00A62C1C">
        <w:rPr>
          <w:rFonts w:ascii="Times New Roman" w:hAnsi="Times New Roman"/>
          <w:sz w:val="26"/>
          <w:szCs w:val="26"/>
        </w:rPr>
        <w:t>Уровень зарегистрированной безработицы (к трудоспособному населению в тр</w:t>
      </w:r>
      <w:r w:rsidRPr="00A62C1C">
        <w:rPr>
          <w:rFonts w:ascii="Times New Roman" w:hAnsi="Times New Roman"/>
          <w:sz w:val="26"/>
          <w:szCs w:val="26"/>
        </w:rPr>
        <w:t>у</w:t>
      </w:r>
      <w:r w:rsidRPr="00A62C1C">
        <w:rPr>
          <w:rFonts w:ascii="Times New Roman" w:hAnsi="Times New Roman"/>
          <w:sz w:val="26"/>
          <w:szCs w:val="26"/>
        </w:rPr>
        <w:t xml:space="preserve">доспособном возрасте) </w:t>
      </w:r>
      <w:proofErr w:type="gramStart"/>
      <w:r w:rsidRPr="00A62C1C">
        <w:rPr>
          <w:rFonts w:ascii="Times New Roman" w:hAnsi="Times New Roman"/>
          <w:sz w:val="26"/>
          <w:szCs w:val="26"/>
        </w:rPr>
        <w:t>на конец</w:t>
      </w:r>
      <w:proofErr w:type="gramEnd"/>
      <w:r w:rsidRPr="00A62C1C">
        <w:rPr>
          <w:rFonts w:ascii="Times New Roman" w:hAnsi="Times New Roman"/>
          <w:sz w:val="26"/>
          <w:szCs w:val="26"/>
        </w:rPr>
        <w:t xml:space="preserve"> 20</w:t>
      </w:r>
      <w:r w:rsidR="00FA43BB" w:rsidRPr="00A62C1C">
        <w:rPr>
          <w:rFonts w:ascii="Times New Roman" w:hAnsi="Times New Roman"/>
          <w:sz w:val="26"/>
          <w:szCs w:val="26"/>
        </w:rPr>
        <w:t>12</w:t>
      </w:r>
      <w:r w:rsidRPr="00A62C1C">
        <w:rPr>
          <w:rFonts w:ascii="Times New Roman" w:hAnsi="Times New Roman"/>
          <w:sz w:val="26"/>
          <w:szCs w:val="26"/>
        </w:rPr>
        <w:t xml:space="preserve"> года составил 1,</w:t>
      </w:r>
      <w:r w:rsidR="00FA43BB" w:rsidRPr="00A62C1C">
        <w:rPr>
          <w:rFonts w:ascii="Times New Roman" w:hAnsi="Times New Roman"/>
          <w:sz w:val="26"/>
          <w:szCs w:val="26"/>
        </w:rPr>
        <w:t>0</w:t>
      </w:r>
      <w:r w:rsidRPr="00A62C1C">
        <w:rPr>
          <w:rFonts w:ascii="Times New Roman" w:hAnsi="Times New Roman"/>
          <w:sz w:val="26"/>
          <w:szCs w:val="26"/>
        </w:rPr>
        <w:t xml:space="preserve"> %.</w:t>
      </w:r>
      <w:r w:rsidR="00FA43BB" w:rsidRPr="00A62C1C">
        <w:rPr>
          <w:rFonts w:ascii="Times New Roman" w:hAnsi="Times New Roman"/>
          <w:sz w:val="26"/>
          <w:szCs w:val="26"/>
        </w:rPr>
        <w:t xml:space="preserve"> На протяжении последних лет данный показатель остается ниже </w:t>
      </w:r>
      <w:proofErr w:type="spellStart"/>
      <w:r w:rsidR="00FA43BB" w:rsidRPr="00A62C1C">
        <w:rPr>
          <w:rFonts w:ascii="Times New Roman" w:hAnsi="Times New Roman"/>
          <w:sz w:val="26"/>
          <w:szCs w:val="26"/>
        </w:rPr>
        <w:t>среднекраевых</w:t>
      </w:r>
      <w:proofErr w:type="spellEnd"/>
      <w:r w:rsidR="00FA43BB" w:rsidRPr="00A62C1C">
        <w:rPr>
          <w:rFonts w:ascii="Times New Roman" w:hAnsi="Times New Roman"/>
          <w:sz w:val="26"/>
          <w:szCs w:val="26"/>
        </w:rPr>
        <w:t xml:space="preserve"> значений.</w:t>
      </w:r>
    </w:p>
    <w:p w:rsidR="008731BD" w:rsidRDefault="008731BD" w:rsidP="00867C39">
      <w:pPr>
        <w:spacing w:after="0" w:line="240" w:lineRule="auto"/>
        <w:ind w:firstLine="709"/>
        <w:jc w:val="both"/>
        <w:rPr>
          <w:rFonts w:ascii="Times New Roman" w:hAnsi="Times New Roman"/>
          <w:sz w:val="26"/>
          <w:szCs w:val="26"/>
        </w:rPr>
      </w:pPr>
    </w:p>
    <w:p w:rsidR="002228C7" w:rsidRPr="00A62C1C" w:rsidRDefault="002228C7" w:rsidP="00867C39">
      <w:pPr>
        <w:spacing w:after="0" w:line="240" w:lineRule="auto"/>
        <w:ind w:firstLine="709"/>
        <w:jc w:val="both"/>
        <w:rPr>
          <w:rFonts w:ascii="Times New Roman" w:hAnsi="Times New Roman"/>
          <w:sz w:val="26"/>
          <w:szCs w:val="26"/>
        </w:rPr>
      </w:pPr>
    </w:p>
    <w:p w:rsidR="00FA43BB" w:rsidRPr="00A62C1C" w:rsidRDefault="00FA43BB" w:rsidP="00FA43BB">
      <w:pPr>
        <w:spacing w:after="0" w:line="240" w:lineRule="auto"/>
        <w:jc w:val="both"/>
        <w:rPr>
          <w:rFonts w:ascii="Times New Roman" w:hAnsi="Times New Roman"/>
          <w:sz w:val="26"/>
          <w:szCs w:val="26"/>
        </w:rPr>
      </w:pPr>
      <w:r w:rsidRPr="00A62C1C">
        <w:rPr>
          <w:rFonts w:ascii="Times New Roman" w:hAnsi="Times New Roman"/>
          <w:noProof/>
          <w:sz w:val="26"/>
          <w:szCs w:val="26"/>
        </w:rPr>
        <w:drawing>
          <wp:inline distT="0" distB="0" distL="0" distR="0">
            <wp:extent cx="6324600" cy="2438400"/>
            <wp:effectExtent l="0" t="0" r="0" b="0"/>
            <wp:docPr id="2" name="Объект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2"/>
              </a:graphicData>
            </a:graphic>
          </wp:inline>
        </w:drawing>
      </w:r>
    </w:p>
    <w:p w:rsidR="00867C39" w:rsidRPr="00A62C1C" w:rsidRDefault="00867C39" w:rsidP="00867C39">
      <w:pPr>
        <w:spacing w:after="0" w:line="240" w:lineRule="auto"/>
        <w:ind w:firstLine="709"/>
        <w:jc w:val="both"/>
        <w:rPr>
          <w:rFonts w:ascii="Times New Roman" w:hAnsi="Times New Roman"/>
          <w:sz w:val="26"/>
          <w:szCs w:val="26"/>
        </w:rPr>
      </w:pPr>
    </w:p>
    <w:p w:rsidR="002228C7" w:rsidRDefault="002228C7" w:rsidP="008731BD">
      <w:pPr>
        <w:spacing w:after="0" w:line="240" w:lineRule="auto"/>
        <w:ind w:firstLine="709"/>
        <w:jc w:val="both"/>
        <w:rPr>
          <w:rFonts w:ascii="Times New Roman" w:hAnsi="Times New Roman"/>
          <w:sz w:val="26"/>
          <w:szCs w:val="26"/>
        </w:rPr>
      </w:pPr>
      <w:bookmarkStart w:id="6" w:name="_Toc244777175"/>
      <w:bookmarkStart w:id="7" w:name="_Toc245296001"/>
      <w:bookmarkStart w:id="8" w:name="_Toc245376293"/>
      <w:bookmarkStart w:id="9" w:name="_Toc245534479"/>
    </w:p>
    <w:p w:rsidR="005A6432" w:rsidRDefault="005A6432" w:rsidP="008731BD">
      <w:pPr>
        <w:spacing w:after="0" w:line="240" w:lineRule="auto"/>
        <w:ind w:firstLine="709"/>
        <w:jc w:val="both"/>
        <w:rPr>
          <w:rFonts w:ascii="Times New Roman" w:hAnsi="Times New Roman"/>
          <w:sz w:val="26"/>
          <w:szCs w:val="26"/>
        </w:rPr>
      </w:pPr>
      <w:r>
        <w:rPr>
          <w:rFonts w:ascii="Times New Roman" w:hAnsi="Times New Roman"/>
          <w:sz w:val="26"/>
          <w:szCs w:val="26"/>
        </w:rPr>
        <w:t xml:space="preserve">Случаев массового высвобождения работников связанных с сокращениями, в том числе </w:t>
      </w:r>
      <w:r w:rsidRPr="005A6432">
        <w:rPr>
          <w:rFonts w:ascii="Times New Roman" w:hAnsi="Times New Roman"/>
          <w:sz w:val="26"/>
          <w:szCs w:val="26"/>
        </w:rPr>
        <w:t>на предприятии ЗФ ОАО «ГМК «Норильский никель» и его дочерних зависимых предприяти</w:t>
      </w:r>
      <w:r>
        <w:rPr>
          <w:rFonts w:ascii="Times New Roman" w:hAnsi="Times New Roman"/>
          <w:sz w:val="26"/>
          <w:szCs w:val="26"/>
        </w:rPr>
        <w:t>ях</w:t>
      </w:r>
      <w:r w:rsidRPr="005A6432">
        <w:rPr>
          <w:rFonts w:ascii="Times New Roman" w:hAnsi="Times New Roman"/>
          <w:sz w:val="26"/>
          <w:szCs w:val="26"/>
        </w:rPr>
        <w:t>, не зарегистрировано.</w:t>
      </w:r>
      <w:r>
        <w:rPr>
          <w:rFonts w:ascii="Times New Roman" w:hAnsi="Times New Roman"/>
          <w:sz w:val="26"/>
          <w:szCs w:val="26"/>
        </w:rPr>
        <w:t xml:space="preserve"> </w:t>
      </w:r>
      <w:r w:rsidRPr="005A6432">
        <w:rPr>
          <w:rFonts w:ascii="Times New Roman" w:hAnsi="Times New Roman"/>
          <w:sz w:val="26"/>
          <w:szCs w:val="26"/>
        </w:rPr>
        <w:t xml:space="preserve">  </w:t>
      </w:r>
    </w:p>
    <w:p w:rsidR="008731BD" w:rsidRPr="00A62C1C" w:rsidRDefault="008731BD" w:rsidP="008731BD">
      <w:pPr>
        <w:spacing w:after="0" w:line="240" w:lineRule="auto"/>
        <w:ind w:firstLine="709"/>
        <w:jc w:val="both"/>
        <w:rPr>
          <w:rFonts w:ascii="Times New Roman" w:hAnsi="Times New Roman"/>
          <w:sz w:val="26"/>
          <w:szCs w:val="26"/>
        </w:rPr>
      </w:pPr>
      <w:r w:rsidRPr="00A62C1C">
        <w:rPr>
          <w:rFonts w:ascii="Times New Roman" w:hAnsi="Times New Roman"/>
          <w:sz w:val="26"/>
          <w:szCs w:val="26"/>
        </w:rPr>
        <w:t xml:space="preserve">За </w:t>
      </w:r>
      <w:r w:rsidR="009B7538">
        <w:rPr>
          <w:rFonts w:ascii="Times New Roman" w:hAnsi="Times New Roman"/>
          <w:sz w:val="26"/>
          <w:szCs w:val="26"/>
        </w:rPr>
        <w:t>четыре года</w:t>
      </w:r>
      <w:r w:rsidRPr="00A62C1C">
        <w:rPr>
          <w:rFonts w:ascii="Times New Roman" w:hAnsi="Times New Roman"/>
          <w:sz w:val="26"/>
          <w:szCs w:val="26"/>
        </w:rPr>
        <w:t xml:space="preserve"> численность зарегистрированных безработных граждан снизилась на </w:t>
      </w:r>
      <w:r w:rsidR="000D5209">
        <w:rPr>
          <w:rFonts w:ascii="Times New Roman" w:hAnsi="Times New Roman"/>
          <w:sz w:val="26"/>
          <w:szCs w:val="26"/>
        </w:rPr>
        <w:t>46,5</w:t>
      </w:r>
      <w:r w:rsidRPr="00A62C1C">
        <w:rPr>
          <w:rFonts w:ascii="Times New Roman" w:hAnsi="Times New Roman"/>
          <w:sz w:val="26"/>
          <w:szCs w:val="26"/>
        </w:rPr>
        <w:t>% (</w:t>
      </w:r>
      <w:r w:rsidR="000D5209">
        <w:rPr>
          <w:rFonts w:ascii="Times New Roman" w:hAnsi="Times New Roman"/>
          <w:sz w:val="26"/>
          <w:szCs w:val="26"/>
        </w:rPr>
        <w:t>1 092</w:t>
      </w:r>
      <w:r w:rsidRPr="00A62C1C">
        <w:rPr>
          <w:rFonts w:ascii="Times New Roman" w:hAnsi="Times New Roman"/>
          <w:sz w:val="26"/>
          <w:szCs w:val="26"/>
        </w:rPr>
        <w:t xml:space="preserve"> чел.) и по состоянию на </w:t>
      </w:r>
      <w:r w:rsidR="005A6432">
        <w:rPr>
          <w:rFonts w:ascii="Times New Roman" w:hAnsi="Times New Roman"/>
          <w:sz w:val="26"/>
          <w:szCs w:val="26"/>
        </w:rPr>
        <w:t>01.01.2013 составила 1 255 чел</w:t>
      </w:r>
      <w:r w:rsidRPr="00A62C1C">
        <w:rPr>
          <w:rFonts w:ascii="Times New Roman" w:hAnsi="Times New Roman"/>
          <w:sz w:val="26"/>
          <w:szCs w:val="26"/>
        </w:rPr>
        <w:t xml:space="preserve">. </w:t>
      </w:r>
    </w:p>
    <w:p w:rsidR="008731BD" w:rsidRPr="00A62C1C" w:rsidRDefault="008731BD" w:rsidP="008731BD">
      <w:pPr>
        <w:spacing w:after="0" w:line="240" w:lineRule="auto"/>
        <w:jc w:val="center"/>
        <w:rPr>
          <w:rFonts w:ascii="Times New Roman" w:hAnsi="Times New Roman"/>
          <w:sz w:val="26"/>
          <w:szCs w:val="26"/>
        </w:rPr>
      </w:pPr>
      <w:r w:rsidRPr="00A62C1C">
        <w:rPr>
          <w:rFonts w:ascii="Times New Roman" w:hAnsi="Times New Roman"/>
          <w:noProof/>
          <w:sz w:val="26"/>
          <w:szCs w:val="26"/>
        </w:rPr>
        <w:lastRenderedPageBreak/>
        <w:drawing>
          <wp:inline distT="0" distB="0" distL="0" distR="0">
            <wp:extent cx="6377940" cy="1965960"/>
            <wp:effectExtent l="0" t="0" r="0" b="0"/>
            <wp:docPr id="17" name="Диаграмма 17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3"/>
              </a:graphicData>
            </a:graphic>
          </wp:inline>
        </w:drawing>
      </w:r>
    </w:p>
    <w:p w:rsidR="008731BD" w:rsidRPr="00A62C1C" w:rsidRDefault="008731BD" w:rsidP="008731BD">
      <w:pPr>
        <w:spacing w:after="0" w:line="240" w:lineRule="auto"/>
        <w:ind w:firstLine="709"/>
        <w:jc w:val="both"/>
        <w:rPr>
          <w:rFonts w:ascii="Times New Roman" w:hAnsi="Times New Roman"/>
          <w:sz w:val="26"/>
          <w:szCs w:val="26"/>
        </w:rPr>
      </w:pPr>
    </w:p>
    <w:p w:rsidR="008731BD" w:rsidRPr="00A62C1C" w:rsidRDefault="008731BD" w:rsidP="008731BD">
      <w:pPr>
        <w:spacing w:after="0" w:line="240" w:lineRule="auto"/>
        <w:ind w:firstLine="709"/>
        <w:jc w:val="both"/>
        <w:rPr>
          <w:rFonts w:ascii="Times New Roman" w:hAnsi="Times New Roman"/>
          <w:sz w:val="26"/>
          <w:szCs w:val="26"/>
        </w:rPr>
      </w:pPr>
      <w:r w:rsidRPr="00A62C1C">
        <w:rPr>
          <w:rFonts w:ascii="Times New Roman" w:hAnsi="Times New Roman"/>
          <w:sz w:val="26"/>
          <w:szCs w:val="26"/>
        </w:rPr>
        <w:t>С учетом сохраняющегося дисбаланса спроса и предложения на рынке труда ра</w:t>
      </w:r>
      <w:r w:rsidRPr="00A62C1C">
        <w:rPr>
          <w:rFonts w:ascii="Times New Roman" w:hAnsi="Times New Roman"/>
          <w:sz w:val="26"/>
          <w:szCs w:val="26"/>
        </w:rPr>
        <w:t>с</w:t>
      </w:r>
      <w:r w:rsidRPr="00A62C1C">
        <w:rPr>
          <w:rFonts w:ascii="Times New Roman" w:hAnsi="Times New Roman"/>
          <w:sz w:val="26"/>
          <w:szCs w:val="26"/>
        </w:rPr>
        <w:t>тет нереализованный спрос работодателей – вакансии, которые не могут быть заполн</w:t>
      </w:r>
      <w:r w:rsidRPr="00A62C1C">
        <w:rPr>
          <w:rFonts w:ascii="Times New Roman" w:hAnsi="Times New Roman"/>
          <w:sz w:val="26"/>
          <w:szCs w:val="26"/>
        </w:rPr>
        <w:t>е</w:t>
      </w:r>
      <w:r w:rsidRPr="00A62C1C">
        <w:rPr>
          <w:rFonts w:ascii="Times New Roman" w:hAnsi="Times New Roman"/>
          <w:sz w:val="26"/>
          <w:szCs w:val="26"/>
        </w:rPr>
        <w:t>ны имеющимся составом свободных трудовых ресурсов. Дефицит кадров ощущается во всех сферах экономики территории.</w:t>
      </w:r>
    </w:p>
    <w:p w:rsidR="008731BD" w:rsidRPr="00A62C1C" w:rsidRDefault="008731BD" w:rsidP="008731BD">
      <w:pPr>
        <w:spacing w:after="0" w:line="240" w:lineRule="auto"/>
        <w:ind w:firstLine="709"/>
        <w:jc w:val="both"/>
        <w:rPr>
          <w:rFonts w:ascii="Times New Roman" w:hAnsi="Times New Roman"/>
          <w:sz w:val="26"/>
          <w:szCs w:val="26"/>
        </w:rPr>
      </w:pPr>
      <w:r w:rsidRPr="00A62C1C">
        <w:rPr>
          <w:rFonts w:ascii="Times New Roman" w:hAnsi="Times New Roman"/>
          <w:sz w:val="26"/>
          <w:szCs w:val="26"/>
        </w:rPr>
        <w:t>За 2012 год число вакансий, заявленных работодат</w:t>
      </w:r>
      <w:r w:rsidR="002228C7">
        <w:rPr>
          <w:rFonts w:ascii="Times New Roman" w:hAnsi="Times New Roman"/>
          <w:sz w:val="26"/>
          <w:szCs w:val="26"/>
        </w:rPr>
        <w:t xml:space="preserve">елями, </w:t>
      </w:r>
      <w:r w:rsidR="002228C7" w:rsidRPr="00A62C1C">
        <w:rPr>
          <w:rFonts w:ascii="Times New Roman" w:hAnsi="Times New Roman"/>
          <w:sz w:val="26"/>
          <w:szCs w:val="26"/>
        </w:rPr>
        <w:t>составило – 9 690 ед.</w:t>
      </w:r>
      <w:r w:rsidRPr="00A62C1C">
        <w:rPr>
          <w:rFonts w:ascii="Times New Roman" w:hAnsi="Times New Roman"/>
          <w:sz w:val="26"/>
          <w:szCs w:val="26"/>
        </w:rPr>
        <w:t xml:space="preserve">, </w:t>
      </w:r>
      <w:r w:rsidR="002228C7">
        <w:rPr>
          <w:rFonts w:ascii="Times New Roman" w:hAnsi="Times New Roman"/>
          <w:sz w:val="26"/>
          <w:szCs w:val="26"/>
        </w:rPr>
        <w:t xml:space="preserve">что </w:t>
      </w:r>
      <w:r w:rsidR="002228C7" w:rsidRPr="00A62C1C">
        <w:rPr>
          <w:rFonts w:ascii="Times New Roman" w:hAnsi="Times New Roman"/>
          <w:sz w:val="26"/>
          <w:szCs w:val="26"/>
        </w:rPr>
        <w:t xml:space="preserve">на 1 484 ед. </w:t>
      </w:r>
      <w:r w:rsidR="002228C7">
        <w:rPr>
          <w:rFonts w:ascii="Times New Roman" w:hAnsi="Times New Roman"/>
          <w:sz w:val="26"/>
          <w:szCs w:val="26"/>
        </w:rPr>
        <w:t>выше</w:t>
      </w:r>
      <w:r w:rsidRPr="00A62C1C">
        <w:rPr>
          <w:rFonts w:ascii="Times New Roman" w:hAnsi="Times New Roman"/>
          <w:sz w:val="26"/>
          <w:szCs w:val="26"/>
        </w:rPr>
        <w:t xml:space="preserve"> по сравнению с 2011 годом</w:t>
      </w:r>
      <w:r w:rsidR="002228C7">
        <w:rPr>
          <w:rFonts w:ascii="Times New Roman" w:hAnsi="Times New Roman"/>
          <w:sz w:val="26"/>
          <w:szCs w:val="26"/>
        </w:rPr>
        <w:t xml:space="preserve">. </w:t>
      </w:r>
      <w:r w:rsidRPr="00A62C1C">
        <w:rPr>
          <w:rFonts w:ascii="Times New Roman" w:hAnsi="Times New Roman"/>
          <w:sz w:val="26"/>
          <w:szCs w:val="26"/>
        </w:rPr>
        <w:t xml:space="preserve">По состоянию на 01.01.2013 </w:t>
      </w:r>
      <w:r w:rsidR="002228C7">
        <w:rPr>
          <w:rFonts w:ascii="Times New Roman" w:hAnsi="Times New Roman"/>
          <w:sz w:val="26"/>
          <w:szCs w:val="26"/>
        </w:rPr>
        <w:t>число в</w:t>
      </w:r>
      <w:r w:rsidR="002228C7">
        <w:rPr>
          <w:rFonts w:ascii="Times New Roman" w:hAnsi="Times New Roman"/>
          <w:sz w:val="26"/>
          <w:szCs w:val="26"/>
        </w:rPr>
        <w:t>а</w:t>
      </w:r>
      <w:r w:rsidR="002228C7">
        <w:rPr>
          <w:rFonts w:ascii="Times New Roman" w:hAnsi="Times New Roman"/>
          <w:sz w:val="26"/>
          <w:szCs w:val="26"/>
        </w:rPr>
        <w:t>кансий −</w:t>
      </w:r>
      <w:r w:rsidRPr="00A62C1C">
        <w:rPr>
          <w:rFonts w:ascii="Times New Roman" w:hAnsi="Times New Roman"/>
          <w:sz w:val="26"/>
          <w:szCs w:val="26"/>
        </w:rPr>
        <w:t xml:space="preserve"> 2 881 (+1 620 ед. к показателю на 01.01.2012).</w:t>
      </w:r>
    </w:p>
    <w:p w:rsidR="002545B3" w:rsidRPr="001771B0" w:rsidRDefault="008731BD" w:rsidP="008D68A7">
      <w:pPr>
        <w:spacing w:after="0" w:line="240" w:lineRule="auto"/>
        <w:ind w:firstLine="709"/>
        <w:jc w:val="both"/>
        <w:rPr>
          <w:rFonts w:ascii="Times New Roman" w:hAnsi="Times New Roman"/>
          <w:sz w:val="26"/>
          <w:szCs w:val="26"/>
        </w:rPr>
      </w:pPr>
      <w:r w:rsidRPr="00A62C1C">
        <w:rPr>
          <w:rFonts w:ascii="Times New Roman" w:hAnsi="Times New Roman"/>
          <w:sz w:val="26"/>
          <w:szCs w:val="26"/>
        </w:rPr>
        <w:t>Значительную долю вакансий составляет спрос работодателей на рабочие профе</w:t>
      </w:r>
      <w:r w:rsidRPr="00A62C1C">
        <w:rPr>
          <w:rFonts w:ascii="Times New Roman" w:hAnsi="Times New Roman"/>
          <w:sz w:val="26"/>
          <w:szCs w:val="26"/>
        </w:rPr>
        <w:t>с</w:t>
      </w:r>
      <w:r w:rsidRPr="00A62C1C">
        <w:rPr>
          <w:rFonts w:ascii="Times New Roman" w:hAnsi="Times New Roman"/>
          <w:sz w:val="26"/>
          <w:szCs w:val="26"/>
        </w:rPr>
        <w:t>сии – рабочие для выполнения электросварочных и газосварочных работ, рабочие доб</w:t>
      </w:r>
      <w:r w:rsidRPr="00A62C1C">
        <w:rPr>
          <w:rFonts w:ascii="Times New Roman" w:hAnsi="Times New Roman"/>
          <w:sz w:val="26"/>
          <w:szCs w:val="26"/>
        </w:rPr>
        <w:t>ы</w:t>
      </w:r>
      <w:r w:rsidRPr="00A62C1C">
        <w:rPr>
          <w:rFonts w:ascii="Times New Roman" w:hAnsi="Times New Roman"/>
          <w:sz w:val="26"/>
          <w:szCs w:val="26"/>
        </w:rPr>
        <w:t xml:space="preserve">вающей отрасли (горнорабочие подземные, проходчики, крепильщики и др.). Среди должностей специалистов наиболее востребованы инженеры, специалисты в области </w:t>
      </w:r>
      <w:r w:rsidR="00497996">
        <w:rPr>
          <w:rFonts w:ascii="Times New Roman" w:hAnsi="Times New Roman"/>
          <w:sz w:val="26"/>
          <w:szCs w:val="26"/>
        </w:rPr>
        <w:t>з</w:t>
      </w:r>
      <w:r w:rsidRPr="00A62C1C">
        <w:rPr>
          <w:rFonts w:ascii="Times New Roman" w:hAnsi="Times New Roman"/>
          <w:sz w:val="26"/>
          <w:szCs w:val="26"/>
        </w:rPr>
        <w:t>дравоохранения, педагоги начальной и средней школы, персонал в области социальной деятельности.</w:t>
      </w:r>
      <w:bookmarkEnd w:id="6"/>
      <w:bookmarkEnd w:id="7"/>
      <w:bookmarkEnd w:id="8"/>
      <w:bookmarkEnd w:id="9"/>
    </w:p>
    <w:p w:rsidR="00E07EE4" w:rsidRDefault="00E07EE4" w:rsidP="004A2E75">
      <w:pPr>
        <w:pStyle w:val="2"/>
        <w:spacing w:before="0" w:after="0" w:line="240" w:lineRule="auto"/>
        <w:ind w:firstLine="709"/>
        <w:jc w:val="center"/>
      </w:pPr>
    </w:p>
    <w:p w:rsidR="006B73A6" w:rsidRDefault="006B73A6" w:rsidP="004A2E75">
      <w:pPr>
        <w:pStyle w:val="2"/>
        <w:spacing w:before="0" w:after="0" w:line="240" w:lineRule="auto"/>
        <w:ind w:firstLine="709"/>
        <w:jc w:val="center"/>
      </w:pPr>
      <w:bookmarkStart w:id="10" w:name="_Toc375219108"/>
      <w:r w:rsidRPr="006349DE">
        <w:t xml:space="preserve">1.2. </w:t>
      </w:r>
      <w:r w:rsidR="00E05B60" w:rsidRPr="006349DE">
        <w:t>Анализ</w:t>
      </w:r>
      <w:r w:rsidRPr="006349DE">
        <w:t xml:space="preserve"> </w:t>
      </w:r>
      <w:r w:rsidR="00E05B60" w:rsidRPr="006349DE">
        <w:t>финансово</w:t>
      </w:r>
      <w:r w:rsidR="00692DB5" w:rsidRPr="006349DE">
        <w:t>-</w:t>
      </w:r>
      <w:r w:rsidR="00E05B60" w:rsidRPr="006349DE">
        <w:t>экономического</w:t>
      </w:r>
      <w:r w:rsidRPr="006349DE">
        <w:t xml:space="preserve"> </w:t>
      </w:r>
      <w:r w:rsidR="00E05B60" w:rsidRPr="006349DE">
        <w:t>положения</w:t>
      </w:r>
      <w:r w:rsidRPr="006349DE">
        <w:t xml:space="preserve"> </w:t>
      </w:r>
      <w:r w:rsidR="00E05B60" w:rsidRPr="006349DE">
        <w:t>и</w:t>
      </w:r>
      <w:r w:rsidRPr="006349DE">
        <w:t xml:space="preserve"> </w:t>
      </w:r>
      <w:r w:rsidR="00E05B60" w:rsidRPr="006349DE">
        <w:t>технологич</w:t>
      </w:r>
      <w:r w:rsidR="00E05B60" w:rsidRPr="006349DE">
        <w:t>е</w:t>
      </w:r>
      <w:r w:rsidR="00E05B60" w:rsidRPr="006349DE">
        <w:t>ских</w:t>
      </w:r>
      <w:r w:rsidRPr="006349DE">
        <w:t xml:space="preserve"> </w:t>
      </w:r>
      <w:r w:rsidR="00E05B60" w:rsidRPr="006349DE">
        <w:t>связей</w:t>
      </w:r>
      <w:r w:rsidRPr="006349DE">
        <w:t xml:space="preserve"> </w:t>
      </w:r>
      <w:r w:rsidR="00E05B60" w:rsidRPr="006349DE">
        <w:t>градообразующего</w:t>
      </w:r>
      <w:r w:rsidRPr="006349DE">
        <w:t xml:space="preserve"> </w:t>
      </w:r>
      <w:r w:rsidR="00E05B60" w:rsidRPr="006349DE">
        <w:t>предприятия</w:t>
      </w:r>
      <w:r w:rsidRPr="006349DE">
        <w:t xml:space="preserve"> Заполярный филиал ОАО «Горно</w:t>
      </w:r>
      <w:r w:rsidR="00692DB5" w:rsidRPr="006349DE">
        <w:t>-</w:t>
      </w:r>
      <w:r w:rsidRPr="006349DE">
        <w:t xml:space="preserve">металлургическая компания «Норильский никель». </w:t>
      </w:r>
      <w:r w:rsidR="00E05B60" w:rsidRPr="006349DE">
        <w:t>Выявление</w:t>
      </w:r>
      <w:r w:rsidRPr="006349DE">
        <w:t xml:space="preserve"> </w:t>
      </w:r>
      <w:r w:rsidR="00E05B60" w:rsidRPr="006349DE">
        <w:t>критических</w:t>
      </w:r>
      <w:r w:rsidRPr="006349DE">
        <w:t xml:space="preserve"> </w:t>
      </w:r>
      <w:r w:rsidR="00E05B60" w:rsidRPr="006349DE">
        <w:t>рисков</w:t>
      </w:r>
      <w:bookmarkEnd w:id="10"/>
    </w:p>
    <w:p w:rsidR="004A2E75" w:rsidRPr="004A2E75" w:rsidRDefault="004A2E75" w:rsidP="004A2E75">
      <w:pPr>
        <w:spacing w:after="0" w:line="240" w:lineRule="auto"/>
      </w:pPr>
    </w:p>
    <w:p w:rsidR="004A2E75" w:rsidRPr="004A2E75" w:rsidRDefault="004A2E75" w:rsidP="00127826">
      <w:pPr>
        <w:pStyle w:val="ae"/>
        <w:tabs>
          <w:tab w:val="left" w:pos="993"/>
        </w:tabs>
        <w:spacing w:after="0" w:line="240" w:lineRule="auto"/>
        <w:ind w:firstLine="709"/>
        <w:jc w:val="both"/>
        <w:rPr>
          <w:rFonts w:ascii="Times New Roman" w:hAnsi="Times New Roman"/>
          <w:sz w:val="26"/>
          <w:szCs w:val="26"/>
        </w:rPr>
      </w:pPr>
      <w:r w:rsidRPr="004A2E75">
        <w:rPr>
          <w:rFonts w:ascii="Times New Roman" w:hAnsi="Times New Roman"/>
          <w:sz w:val="26"/>
          <w:szCs w:val="26"/>
        </w:rPr>
        <w:t>Превалирующее положение в экономике муниципального образования город Н</w:t>
      </w:r>
      <w:r w:rsidRPr="004A2E75">
        <w:rPr>
          <w:rFonts w:ascii="Times New Roman" w:hAnsi="Times New Roman"/>
          <w:sz w:val="26"/>
          <w:szCs w:val="26"/>
        </w:rPr>
        <w:t>о</w:t>
      </w:r>
      <w:r w:rsidRPr="004A2E75">
        <w:rPr>
          <w:rFonts w:ascii="Times New Roman" w:hAnsi="Times New Roman"/>
          <w:sz w:val="26"/>
          <w:szCs w:val="26"/>
        </w:rPr>
        <w:t xml:space="preserve">рильск занимает цветная металлургия, представленная </w:t>
      </w:r>
      <w:r w:rsidRPr="004A2E75">
        <w:rPr>
          <w:rFonts w:ascii="Times New Roman" w:hAnsi="Times New Roman"/>
          <w:b/>
          <w:sz w:val="26"/>
          <w:szCs w:val="26"/>
        </w:rPr>
        <w:t>Заполярным филиалом ОАО «Горно-металлургическая компания «Норильский никель».</w:t>
      </w:r>
      <w:r w:rsidRPr="004A2E75">
        <w:rPr>
          <w:rFonts w:ascii="Times New Roman" w:hAnsi="Times New Roman"/>
          <w:sz w:val="26"/>
          <w:szCs w:val="26"/>
        </w:rPr>
        <w:t xml:space="preserve"> </w:t>
      </w:r>
    </w:p>
    <w:p w:rsidR="004A2E75" w:rsidRPr="004A2E75" w:rsidRDefault="004A2E75" w:rsidP="00127826">
      <w:pPr>
        <w:widowControl w:val="0"/>
        <w:tabs>
          <w:tab w:val="left" w:pos="993"/>
        </w:tabs>
        <w:spacing w:after="0" w:line="240" w:lineRule="auto"/>
        <w:ind w:firstLine="709"/>
        <w:jc w:val="both"/>
        <w:rPr>
          <w:rFonts w:ascii="Times New Roman" w:hAnsi="Times New Roman"/>
          <w:sz w:val="26"/>
          <w:szCs w:val="26"/>
        </w:rPr>
      </w:pPr>
      <w:r w:rsidRPr="004A2E75">
        <w:rPr>
          <w:rFonts w:ascii="Times New Roman" w:hAnsi="Times New Roman"/>
          <w:sz w:val="26"/>
          <w:szCs w:val="26"/>
        </w:rPr>
        <w:t xml:space="preserve">Норильский никель – крупнейший в мире производитель никеля и палладия, один из крупнейших производителей платины и меди. </w:t>
      </w:r>
      <w:proofErr w:type="gramStart"/>
      <w:r w:rsidRPr="004A2E75">
        <w:rPr>
          <w:rFonts w:ascii="Times New Roman" w:hAnsi="Times New Roman"/>
          <w:sz w:val="26"/>
          <w:szCs w:val="26"/>
        </w:rPr>
        <w:t xml:space="preserve">Помимо этого, Норильский никель производит побочные металлы – кобальт, родий, серебро, золото, иридий, рутений, а также селен, теллур и серу. </w:t>
      </w:r>
      <w:proofErr w:type="gramEnd"/>
    </w:p>
    <w:p w:rsidR="004A2E75" w:rsidRPr="004A2E75" w:rsidRDefault="004A2E75" w:rsidP="00127826">
      <w:pPr>
        <w:widowControl w:val="0"/>
        <w:tabs>
          <w:tab w:val="left" w:pos="993"/>
        </w:tabs>
        <w:spacing w:after="0" w:line="240" w:lineRule="auto"/>
        <w:ind w:firstLine="709"/>
        <w:jc w:val="both"/>
        <w:rPr>
          <w:rFonts w:ascii="Times New Roman" w:hAnsi="Times New Roman"/>
          <w:sz w:val="26"/>
          <w:szCs w:val="26"/>
        </w:rPr>
      </w:pPr>
      <w:r w:rsidRPr="004A2E75">
        <w:rPr>
          <w:rFonts w:ascii="Times New Roman" w:hAnsi="Times New Roman"/>
          <w:sz w:val="26"/>
          <w:szCs w:val="26"/>
        </w:rPr>
        <w:t>По итогам 2012 года Норильский никель это:</w:t>
      </w:r>
    </w:p>
    <w:p w:rsidR="004A2E75" w:rsidRPr="004A2E75" w:rsidRDefault="004A2E75" w:rsidP="00127826">
      <w:pPr>
        <w:widowControl w:val="0"/>
        <w:numPr>
          <w:ilvl w:val="0"/>
          <w:numId w:val="15"/>
        </w:numPr>
        <w:tabs>
          <w:tab w:val="left" w:pos="284"/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6"/>
          <w:szCs w:val="26"/>
        </w:rPr>
      </w:pPr>
      <w:r w:rsidRPr="004A2E75">
        <w:rPr>
          <w:rFonts w:ascii="Times New Roman" w:hAnsi="Times New Roman"/>
          <w:sz w:val="26"/>
          <w:szCs w:val="26"/>
        </w:rPr>
        <w:t>крупнейший в мире производитель никеля - 17% и палладия - 41%;</w:t>
      </w:r>
    </w:p>
    <w:p w:rsidR="004A2E75" w:rsidRPr="004A2E75" w:rsidRDefault="004A2E75" w:rsidP="00127826">
      <w:pPr>
        <w:widowControl w:val="0"/>
        <w:numPr>
          <w:ilvl w:val="0"/>
          <w:numId w:val="15"/>
        </w:numPr>
        <w:tabs>
          <w:tab w:val="left" w:pos="284"/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6"/>
          <w:szCs w:val="26"/>
        </w:rPr>
      </w:pPr>
      <w:r w:rsidRPr="004A2E75">
        <w:rPr>
          <w:rFonts w:ascii="Times New Roman" w:hAnsi="Times New Roman"/>
          <w:sz w:val="26"/>
          <w:szCs w:val="26"/>
        </w:rPr>
        <w:t>четвертый в мире производитель платины - 11%;</w:t>
      </w:r>
    </w:p>
    <w:p w:rsidR="004A2E75" w:rsidRPr="004A2E75" w:rsidRDefault="004A2E75" w:rsidP="00127826">
      <w:pPr>
        <w:widowControl w:val="0"/>
        <w:numPr>
          <w:ilvl w:val="0"/>
          <w:numId w:val="15"/>
        </w:numPr>
        <w:tabs>
          <w:tab w:val="left" w:pos="284"/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6"/>
          <w:szCs w:val="26"/>
        </w:rPr>
      </w:pPr>
      <w:r w:rsidRPr="004A2E75">
        <w:rPr>
          <w:rFonts w:ascii="Times New Roman" w:hAnsi="Times New Roman"/>
          <w:sz w:val="26"/>
          <w:szCs w:val="26"/>
        </w:rPr>
        <w:t>один из крупнейших производителей меди - 2%;</w:t>
      </w:r>
    </w:p>
    <w:p w:rsidR="004A2E75" w:rsidRPr="004A2E75" w:rsidRDefault="004A2E75" w:rsidP="00127826">
      <w:pPr>
        <w:widowControl w:val="0"/>
        <w:tabs>
          <w:tab w:val="left" w:pos="993"/>
        </w:tabs>
        <w:spacing w:after="0" w:line="240" w:lineRule="auto"/>
        <w:ind w:firstLine="709"/>
        <w:jc w:val="both"/>
        <w:rPr>
          <w:rFonts w:ascii="Times New Roman" w:hAnsi="Times New Roman"/>
          <w:sz w:val="26"/>
          <w:szCs w:val="26"/>
        </w:rPr>
      </w:pPr>
      <w:r w:rsidRPr="004A2E75">
        <w:rPr>
          <w:rFonts w:ascii="Times New Roman" w:hAnsi="Times New Roman"/>
          <w:sz w:val="26"/>
          <w:szCs w:val="26"/>
        </w:rPr>
        <w:t>Основными видами деятельности  Группы компании «Норильский никель» явл</w:t>
      </w:r>
      <w:r w:rsidRPr="004A2E75">
        <w:rPr>
          <w:rFonts w:ascii="Times New Roman" w:hAnsi="Times New Roman"/>
          <w:sz w:val="26"/>
          <w:szCs w:val="26"/>
        </w:rPr>
        <w:t>я</w:t>
      </w:r>
      <w:r w:rsidRPr="004A2E75">
        <w:rPr>
          <w:rFonts w:ascii="Times New Roman" w:hAnsi="Times New Roman"/>
          <w:sz w:val="26"/>
          <w:szCs w:val="26"/>
        </w:rPr>
        <w:t>ются поиск, разведка, добыча, обогащение и переработка полезных ископаемых, прои</w:t>
      </w:r>
      <w:r w:rsidRPr="004A2E75">
        <w:rPr>
          <w:rFonts w:ascii="Times New Roman" w:hAnsi="Times New Roman"/>
          <w:sz w:val="26"/>
          <w:szCs w:val="26"/>
        </w:rPr>
        <w:t>з</w:t>
      </w:r>
      <w:r w:rsidRPr="004A2E75">
        <w:rPr>
          <w:rFonts w:ascii="Times New Roman" w:hAnsi="Times New Roman"/>
          <w:sz w:val="26"/>
          <w:szCs w:val="26"/>
        </w:rPr>
        <w:t>водство, маркетинг и реализация цветных и драгоценных металлов.</w:t>
      </w:r>
    </w:p>
    <w:p w:rsidR="004A2E75" w:rsidRPr="004A2E75" w:rsidRDefault="004A2E75" w:rsidP="00127826">
      <w:pPr>
        <w:widowControl w:val="0"/>
        <w:tabs>
          <w:tab w:val="left" w:pos="993"/>
        </w:tabs>
        <w:spacing w:after="0" w:line="240" w:lineRule="auto"/>
        <w:ind w:firstLine="709"/>
        <w:jc w:val="both"/>
        <w:rPr>
          <w:rFonts w:ascii="Times New Roman" w:hAnsi="Times New Roman"/>
          <w:sz w:val="26"/>
          <w:szCs w:val="26"/>
        </w:rPr>
      </w:pPr>
      <w:r w:rsidRPr="004A2E75">
        <w:rPr>
          <w:rFonts w:ascii="Times New Roman" w:hAnsi="Times New Roman"/>
          <w:sz w:val="26"/>
          <w:szCs w:val="26"/>
        </w:rPr>
        <w:t xml:space="preserve">Норильский никель стремится укрепить ведущую позицию в мировой горно-металлургической отрасли и роль ответственного производителя и поставщика цветных и драгоценных металлов, основывающего свою деятельность </w:t>
      </w:r>
      <w:proofErr w:type="gramStart"/>
      <w:r w:rsidRPr="004A2E75">
        <w:rPr>
          <w:rFonts w:ascii="Times New Roman" w:hAnsi="Times New Roman"/>
          <w:sz w:val="26"/>
          <w:szCs w:val="26"/>
        </w:rPr>
        <w:t>на</w:t>
      </w:r>
      <w:proofErr w:type="gramEnd"/>
      <w:r w:rsidRPr="004A2E75">
        <w:rPr>
          <w:rFonts w:ascii="Times New Roman" w:hAnsi="Times New Roman"/>
          <w:sz w:val="26"/>
          <w:szCs w:val="26"/>
        </w:rPr>
        <w:t>:</w:t>
      </w:r>
    </w:p>
    <w:p w:rsidR="004A2E75" w:rsidRPr="004A2E75" w:rsidRDefault="004A2E75" w:rsidP="00127826">
      <w:pPr>
        <w:widowControl w:val="0"/>
        <w:numPr>
          <w:ilvl w:val="0"/>
          <w:numId w:val="14"/>
        </w:numPr>
        <w:tabs>
          <w:tab w:val="clear" w:pos="1080"/>
          <w:tab w:val="left" w:pos="284"/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6"/>
          <w:szCs w:val="26"/>
        </w:rPr>
      </w:pPr>
      <w:r w:rsidRPr="004A2E75">
        <w:rPr>
          <w:rFonts w:ascii="Times New Roman" w:hAnsi="Times New Roman"/>
          <w:sz w:val="26"/>
          <w:szCs w:val="26"/>
        </w:rPr>
        <w:lastRenderedPageBreak/>
        <w:t xml:space="preserve">рациональном </w:t>
      </w:r>
      <w:proofErr w:type="gramStart"/>
      <w:r w:rsidRPr="004A2E75">
        <w:rPr>
          <w:rFonts w:ascii="Times New Roman" w:hAnsi="Times New Roman"/>
          <w:sz w:val="26"/>
          <w:szCs w:val="26"/>
        </w:rPr>
        <w:t>использовании</w:t>
      </w:r>
      <w:proofErr w:type="gramEnd"/>
      <w:r w:rsidRPr="004A2E75">
        <w:rPr>
          <w:rFonts w:ascii="Times New Roman" w:hAnsi="Times New Roman"/>
          <w:sz w:val="26"/>
          <w:szCs w:val="26"/>
        </w:rPr>
        <w:t xml:space="preserve"> уникальной минерально-сырьевой базы и усто</w:t>
      </w:r>
      <w:r w:rsidRPr="004A2E75">
        <w:rPr>
          <w:rFonts w:ascii="Times New Roman" w:hAnsi="Times New Roman"/>
          <w:sz w:val="26"/>
          <w:szCs w:val="26"/>
        </w:rPr>
        <w:t>й</w:t>
      </w:r>
      <w:r w:rsidRPr="004A2E75">
        <w:rPr>
          <w:rFonts w:ascii="Times New Roman" w:hAnsi="Times New Roman"/>
          <w:sz w:val="26"/>
          <w:szCs w:val="26"/>
        </w:rPr>
        <w:t>чивости операционных затрат;</w:t>
      </w:r>
    </w:p>
    <w:p w:rsidR="004A2E75" w:rsidRPr="004A2E75" w:rsidRDefault="004A2E75" w:rsidP="00127826">
      <w:pPr>
        <w:widowControl w:val="0"/>
        <w:numPr>
          <w:ilvl w:val="0"/>
          <w:numId w:val="14"/>
        </w:numPr>
        <w:tabs>
          <w:tab w:val="clear" w:pos="1080"/>
          <w:tab w:val="left" w:pos="284"/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6"/>
          <w:szCs w:val="26"/>
        </w:rPr>
      </w:pPr>
      <w:r w:rsidRPr="004A2E75">
        <w:rPr>
          <w:rFonts w:ascii="Times New Roman" w:hAnsi="Times New Roman"/>
          <w:sz w:val="26"/>
          <w:szCs w:val="26"/>
        </w:rPr>
        <w:t>реализации потенциала роста путем поиска, разведки и разработки месторо</w:t>
      </w:r>
      <w:r w:rsidRPr="004A2E75">
        <w:rPr>
          <w:rFonts w:ascii="Times New Roman" w:hAnsi="Times New Roman"/>
          <w:sz w:val="26"/>
          <w:szCs w:val="26"/>
        </w:rPr>
        <w:t>ж</w:t>
      </w:r>
      <w:r w:rsidRPr="004A2E75">
        <w:rPr>
          <w:rFonts w:ascii="Times New Roman" w:hAnsi="Times New Roman"/>
          <w:sz w:val="26"/>
          <w:szCs w:val="26"/>
        </w:rPr>
        <w:t>дений минеральных ресурсов мирового класса;</w:t>
      </w:r>
    </w:p>
    <w:p w:rsidR="004A2E75" w:rsidRPr="004A2E75" w:rsidRDefault="004A2E75" w:rsidP="00127826">
      <w:pPr>
        <w:widowControl w:val="0"/>
        <w:numPr>
          <w:ilvl w:val="0"/>
          <w:numId w:val="14"/>
        </w:numPr>
        <w:tabs>
          <w:tab w:val="clear" w:pos="1080"/>
          <w:tab w:val="left" w:pos="284"/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6"/>
          <w:szCs w:val="26"/>
        </w:rPr>
      </w:pPr>
      <w:r w:rsidRPr="004A2E75">
        <w:rPr>
          <w:rFonts w:ascii="Times New Roman" w:hAnsi="Times New Roman"/>
          <w:sz w:val="26"/>
          <w:szCs w:val="26"/>
        </w:rPr>
        <w:t>диверсификация бизнеса Компании по географии и продуктам;</w:t>
      </w:r>
    </w:p>
    <w:p w:rsidR="004A2E75" w:rsidRPr="004A2E75" w:rsidRDefault="004A2E75" w:rsidP="00127826">
      <w:pPr>
        <w:widowControl w:val="0"/>
        <w:numPr>
          <w:ilvl w:val="0"/>
          <w:numId w:val="14"/>
        </w:numPr>
        <w:tabs>
          <w:tab w:val="clear" w:pos="1080"/>
          <w:tab w:val="left" w:pos="284"/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6"/>
          <w:szCs w:val="26"/>
        </w:rPr>
      </w:pPr>
      <w:r w:rsidRPr="004A2E75">
        <w:rPr>
          <w:rFonts w:ascii="Times New Roman" w:hAnsi="Times New Roman"/>
          <w:sz w:val="26"/>
          <w:szCs w:val="26"/>
        </w:rPr>
        <w:t>содействие стабильному развитию рынков продукции, производимой ГМК «Норильский никель»;</w:t>
      </w:r>
    </w:p>
    <w:p w:rsidR="004A2E75" w:rsidRPr="004A2E75" w:rsidRDefault="004A2E75" w:rsidP="00127826">
      <w:pPr>
        <w:widowControl w:val="0"/>
        <w:numPr>
          <w:ilvl w:val="0"/>
          <w:numId w:val="14"/>
        </w:numPr>
        <w:tabs>
          <w:tab w:val="clear" w:pos="1080"/>
          <w:tab w:val="left" w:pos="284"/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6"/>
          <w:szCs w:val="26"/>
        </w:rPr>
      </w:pPr>
      <w:proofErr w:type="gramStart"/>
      <w:r w:rsidRPr="004A2E75">
        <w:rPr>
          <w:rFonts w:ascii="Times New Roman" w:hAnsi="Times New Roman"/>
          <w:sz w:val="26"/>
          <w:szCs w:val="26"/>
        </w:rPr>
        <w:t>содействии</w:t>
      </w:r>
      <w:proofErr w:type="gramEnd"/>
      <w:r w:rsidRPr="004A2E75">
        <w:rPr>
          <w:rFonts w:ascii="Times New Roman" w:hAnsi="Times New Roman"/>
          <w:sz w:val="26"/>
          <w:szCs w:val="26"/>
        </w:rPr>
        <w:t xml:space="preserve"> стабильному развитию регионов хозяйствования Группы компаний «Норильский никель».</w:t>
      </w:r>
    </w:p>
    <w:p w:rsidR="004A2E75" w:rsidRPr="004A2E75" w:rsidRDefault="004A2E75" w:rsidP="004A2E75">
      <w:pPr>
        <w:spacing w:after="0" w:line="240" w:lineRule="auto"/>
        <w:jc w:val="center"/>
        <w:rPr>
          <w:rFonts w:ascii="Times New Roman" w:hAnsi="Times New Roman"/>
          <w:b/>
          <w:sz w:val="26"/>
          <w:szCs w:val="26"/>
        </w:rPr>
      </w:pPr>
    </w:p>
    <w:p w:rsidR="004A2E75" w:rsidRPr="004A2E75" w:rsidRDefault="004A2E75" w:rsidP="004A2E75">
      <w:pPr>
        <w:spacing w:after="0" w:line="240" w:lineRule="auto"/>
        <w:jc w:val="center"/>
        <w:rPr>
          <w:rFonts w:ascii="Times New Roman" w:hAnsi="Times New Roman"/>
          <w:b/>
          <w:sz w:val="26"/>
          <w:szCs w:val="26"/>
        </w:rPr>
      </w:pPr>
      <w:r w:rsidRPr="004A2E75">
        <w:rPr>
          <w:rFonts w:ascii="Times New Roman" w:hAnsi="Times New Roman"/>
          <w:b/>
          <w:sz w:val="26"/>
          <w:szCs w:val="26"/>
        </w:rPr>
        <w:t>Основные операционные активы Заполярного филиала</w:t>
      </w:r>
    </w:p>
    <w:p w:rsidR="004A2E75" w:rsidRPr="004A2E75" w:rsidRDefault="004A2E75" w:rsidP="004A2E75">
      <w:pPr>
        <w:pStyle w:val="af8"/>
        <w:spacing w:before="0" w:beforeAutospacing="0" w:after="0" w:afterAutospacing="0"/>
        <w:rPr>
          <w:sz w:val="26"/>
          <w:szCs w:val="26"/>
        </w:rPr>
      </w:pPr>
      <w:r w:rsidRPr="004A2E75">
        <w:rPr>
          <w:noProof/>
          <w:sz w:val="26"/>
          <w:szCs w:val="26"/>
        </w:rPr>
        <w:drawing>
          <wp:inline distT="0" distB="0" distL="0" distR="0">
            <wp:extent cx="6176010" cy="2834640"/>
            <wp:effectExtent l="19050" t="0" r="0" b="0"/>
            <wp:docPr id="13" name="Рисунок 4" descr="file01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file0159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76010" cy="28346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A2E75" w:rsidRPr="00F8535E" w:rsidRDefault="004A2E75" w:rsidP="004A2E75">
      <w:pPr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6"/>
          <w:szCs w:val="26"/>
        </w:rPr>
      </w:pPr>
      <w:r w:rsidRPr="004A2E75">
        <w:rPr>
          <w:rFonts w:ascii="Times New Roman" w:hAnsi="Times New Roman"/>
          <w:color w:val="000000"/>
          <w:sz w:val="26"/>
          <w:szCs w:val="26"/>
        </w:rPr>
        <w:t xml:space="preserve">Семь </w:t>
      </w:r>
      <w:r w:rsidRPr="00F8535E">
        <w:rPr>
          <w:rFonts w:ascii="Times New Roman" w:hAnsi="Times New Roman"/>
          <w:color w:val="000000"/>
          <w:sz w:val="26"/>
          <w:szCs w:val="26"/>
        </w:rPr>
        <w:t xml:space="preserve">рудников Заполярного филиала ведут добычу сульфидных медно-никелевых руд месторождений </w:t>
      </w:r>
      <w:proofErr w:type="gramStart"/>
      <w:r w:rsidRPr="00F8535E">
        <w:rPr>
          <w:rFonts w:ascii="Times New Roman" w:hAnsi="Times New Roman"/>
          <w:color w:val="000000"/>
          <w:sz w:val="26"/>
          <w:szCs w:val="26"/>
        </w:rPr>
        <w:t>Октябрьское</w:t>
      </w:r>
      <w:proofErr w:type="gramEnd"/>
      <w:r w:rsidR="000A79B8">
        <w:rPr>
          <w:rFonts w:ascii="Times New Roman" w:hAnsi="Times New Roman"/>
          <w:color w:val="000000"/>
          <w:sz w:val="26"/>
          <w:szCs w:val="26"/>
        </w:rPr>
        <w:t xml:space="preserve"> и</w:t>
      </w:r>
      <w:r w:rsidRPr="00F8535E">
        <w:rPr>
          <w:rFonts w:ascii="Times New Roman" w:hAnsi="Times New Roman"/>
          <w:color w:val="000000"/>
          <w:sz w:val="26"/>
          <w:szCs w:val="26"/>
        </w:rPr>
        <w:t xml:space="preserve"> </w:t>
      </w:r>
      <w:proofErr w:type="spellStart"/>
      <w:r w:rsidRPr="00F8535E">
        <w:rPr>
          <w:rFonts w:ascii="Times New Roman" w:hAnsi="Times New Roman"/>
          <w:color w:val="000000"/>
          <w:sz w:val="26"/>
          <w:szCs w:val="26"/>
        </w:rPr>
        <w:t>Талнахское</w:t>
      </w:r>
      <w:proofErr w:type="spellEnd"/>
      <w:r w:rsidRPr="00F8535E">
        <w:rPr>
          <w:rFonts w:ascii="Times New Roman" w:hAnsi="Times New Roman"/>
          <w:color w:val="000000"/>
          <w:sz w:val="26"/>
          <w:szCs w:val="26"/>
        </w:rPr>
        <w:t>. Руды различной ценности содержат н</w:t>
      </w:r>
      <w:r w:rsidRPr="00F8535E">
        <w:rPr>
          <w:rFonts w:ascii="Times New Roman" w:hAnsi="Times New Roman"/>
          <w:color w:val="000000"/>
          <w:sz w:val="26"/>
          <w:szCs w:val="26"/>
        </w:rPr>
        <w:t>и</w:t>
      </w:r>
      <w:r w:rsidRPr="00F8535E">
        <w:rPr>
          <w:rFonts w:ascii="Times New Roman" w:hAnsi="Times New Roman"/>
          <w:color w:val="000000"/>
          <w:sz w:val="26"/>
          <w:szCs w:val="26"/>
        </w:rPr>
        <w:t>кель, медь, палладий, платину, кобальт, золото и другие редкие компоненты.</w:t>
      </w:r>
    </w:p>
    <w:p w:rsidR="004A2E75" w:rsidRPr="00F8535E" w:rsidRDefault="004A2E75" w:rsidP="002634F4">
      <w:pPr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6"/>
          <w:szCs w:val="26"/>
        </w:rPr>
      </w:pPr>
      <w:r w:rsidRPr="00F8535E">
        <w:rPr>
          <w:rFonts w:ascii="Times New Roman" w:hAnsi="Times New Roman"/>
          <w:color w:val="000000"/>
          <w:sz w:val="26"/>
          <w:szCs w:val="26"/>
        </w:rPr>
        <w:t>Заполярный филиал ОАО «ГМК «Норильский никель» в соответствии с предо</w:t>
      </w:r>
      <w:r w:rsidRPr="00F8535E">
        <w:rPr>
          <w:rFonts w:ascii="Times New Roman" w:hAnsi="Times New Roman"/>
          <w:color w:val="000000"/>
          <w:sz w:val="26"/>
          <w:szCs w:val="26"/>
        </w:rPr>
        <w:t>с</w:t>
      </w:r>
      <w:r w:rsidRPr="00F8535E">
        <w:rPr>
          <w:rFonts w:ascii="Times New Roman" w:hAnsi="Times New Roman"/>
          <w:color w:val="000000"/>
          <w:sz w:val="26"/>
          <w:szCs w:val="26"/>
        </w:rPr>
        <w:t xml:space="preserve">тавленными лицензиями отрабатывает запасы </w:t>
      </w:r>
      <w:r w:rsidR="002634F4">
        <w:rPr>
          <w:rFonts w:ascii="Times New Roman" w:hAnsi="Times New Roman"/>
          <w:color w:val="000000"/>
          <w:sz w:val="26"/>
          <w:szCs w:val="26"/>
        </w:rPr>
        <w:t>дву</w:t>
      </w:r>
      <w:r w:rsidRPr="00F8535E">
        <w:rPr>
          <w:rFonts w:ascii="Times New Roman" w:hAnsi="Times New Roman"/>
          <w:color w:val="000000"/>
          <w:sz w:val="26"/>
          <w:szCs w:val="26"/>
        </w:rPr>
        <w:t>х месторождений сульфидных медно-никелевых руд</w:t>
      </w:r>
      <w:r w:rsidR="002634F4">
        <w:rPr>
          <w:rFonts w:ascii="Times New Roman" w:hAnsi="Times New Roman"/>
          <w:color w:val="000000"/>
          <w:sz w:val="26"/>
          <w:szCs w:val="26"/>
        </w:rPr>
        <w:t xml:space="preserve"> –</w:t>
      </w:r>
      <w:r w:rsidRPr="00F8535E">
        <w:rPr>
          <w:rFonts w:ascii="Times New Roman" w:hAnsi="Times New Roman"/>
          <w:color w:val="000000"/>
          <w:sz w:val="26"/>
          <w:szCs w:val="26"/>
        </w:rPr>
        <w:t xml:space="preserve"> </w:t>
      </w:r>
      <w:proofErr w:type="spellStart"/>
      <w:r w:rsidRPr="00F8535E">
        <w:rPr>
          <w:rFonts w:ascii="Times New Roman" w:hAnsi="Times New Roman"/>
          <w:color w:val="000000"/>
          <w:sz w:val="26"/>
          <w:szCs w:val="26"/>
        </w:rPr>
        <w:t>Талнахское</w:t>
      </w:r>
      <w:proofErr w:type="spellEnd"/>
      <w:r w:rsidRPr="00F8535E">
        <w:rPr>
          <w:rFonts w:ascii="Times New Roman" w:hAnsi="Times New Roman"/>
          <w:color w:val="000000"/>
          <w:sz w:val="26"/>
          <w:szCs w:val="26"/>
        </w:rPr>
        <w:t xml:space="preserve"> и </w:t>
      </w:r>
      <w:proofErr w:type="gramStart"/>
      <w:r w:rsidRPr="00F8535E">
        <w:rPr>
          <w:rFonts w:ascii="Times New Roman" w:hAnsi="Times New Roman"/>
          <w:color w:val="000000"/>
          <w:sz w:val="26"/>
          <w:szCs w:val="26"/>
        </w:rPr>
        <w:t>Октябрьское</w:t>
      </w:r>
      <w:proofErr w:type="gramEnd"/>
      <w:r w:rsidRPr="00F8535E">
        <w:rPr>
          <w:rFonts w:ascii="Times New Roman" w:hAnsi="Times New Roman"/>
          <w:color w:val="000000"/>
          <w:sz w:val="26"/>
          <w:szCs w:val="26"/>
        </w:rPr>
        <w:t>, сост</w:t>
      </w:r>
      <w:r w:rsidR="002634F4">
        <w:rPr>
          <w:rFonts w:ascii="Times New Roman" w:hAnsi="Times New Roman"/>
          <w:color w:val="000000"/>
          <w:sz w:val="26"/>
          <w:szCs w:val="26"/>
        </w:rPr>
        <w:t xml:space="preserve">авляющие </w:t>
      </w:r>
      <w:proofErr w:type="spellStart"/>
      <w:r w:rsidR="002634F4">
        <w:rPr>
          <w:rFonts w:ascii="Times New Roman" w:hAnsi="Times New Roman"/>
          <w:color w:val="000000"/>
          <w:sz w:val="26"/>
          <w:szCs w:val="26"/>
        </w:rPr>
        <w:t>Талнахский</w:t>
      </w:r>
      <w:proofErr w:type="spellEnd"/>
      <w:r w:rsidR="002634F4">
        <w:rPr>
          <w:rFonts w:ascii="Times New Roman" w:hAnsi="Times New Roman"/>
          <w:color w:val="000000"/>
          <w:sz w:val="26"/>
          <w:szCs w:val="26"/>
        </w:rPr>
        <w:t xml:space="preserve"> рудный узел</w:t>
      </w:r>
      <w:r w:rsidRPr="00F8535E">
        <w:rPr>
          <w:rFonts w:ascii="Times New Roman" w:hAnsi="Times New Roman"/>
          <w:color w:val="000000"/>
          <w:sz w:val="26"/>
          <w:szCs w:val="26"/>
        </w:rPr>
        <w:t>.</w:t>
      </w:r>
    </w:p>
    <w:p w:rsidR="004A2E75" w:rsidRPr="00F8535E" w:rsidRDefault="004A2E75" w:rsidP="004A2E75">
      <w:pPr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6"/>
          <w:szCs w:val="26"/>
        </w:rPr>
      </w:pPr>
      <w:r w:rsidRPr="00F8535E">
        <w:rPr>
          <w:rFonts w:ascii="Times New Roman" w:hAnsi="Times New Roman"/>
          <w:color w:val="000000"/>
          <w:sz w:val="26"/>
          <w:szCs w:val="26"/>
        </w:rPr>
        <w:t>В 2012 году из балансовых запасов руды в  результате добычи было суммарно п</w:t>
      </w:r>
      <w:r w:rsidRPr="00F8535E">
        <w:rPr>
          <w:rFonts w:ascii="Times New Roman" w:hAnsi="Times New Roman"/>
          <w:color w:val="000000"/>
          <w:sz w:val="26"/>
          <w:szCs w:val="26"/>
        </w:rPr>
        <w:t>о</w:t>
      </w:r>
      <w:r w:rsidRPr="00F8535E">
        <w:rPr>
          <w:rFonts w:ascii="Times New Roman" w:hAnsi="Times New Roman"/>
          <w:color w:val="000000"/>
          <w:sz w:val="26"/>
          <w:szCs w:val="26"/>
        </w:rPr>
        <w:t xml:space="preserve">гашено 275,0 тыс. тонн никеля и 453,4 тыс. тонн меди. </w:t>
      </w:r>
    </w:p>
    <w:p w:rsidR="004A2E75" w:rsidRPr="00F8535E" w:rsidRDefault="004A2E75" w:rsidP="004A2E75">
      <w:pPr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6"/>
          <w:szCs w:val="26"/>
        </w:rPr>
      </w:pPr>
      <w:r w:rsidRPr="00F8535E">
        <w:rPr>
          <w:rFonts w:ascii="Times New Roman" w:hAnsi="Times New Roman"/>
          <w:color w:val="000000"/>
          <w:sz w:val="26"/>
          <w:szCs w:val="26"/>
        </w:rPr>
        <w:t>В 2012 году Компания проводила эксплуатационную разведку в полях действу</w:t>
      </w:r>
      <w:r w:rsidRPr="00F8535E">
        <w:rPr>
          <w:rFonts w:ascii="Times New Roman" w:hAnsi="Times New Roman"/>
          <w:color w:val="000000"/>
          <w:sz w:val="26"/>
          <w:szCs w:val="26"/>
        </w:rPr>
        <w:t>ю</w:t>
      </w:r>
      <w:r w:rsidRPr="00F8535E">
        <w:rPr>
          <w:rFonts w:ascii="Times New Roman" w:hAnsi="Times New Roman"/>
          <w:color w:val="000000"/>
          <w:sz w:val="26"/>
          <w:szCs w:val="26"/>
        </w:rPr>
        <w:t xml:space="preserve">щих рудников, а также геологоразведочные работы на флангах и глубоких горизонтах </w:t>
      </w:r>
      <w:proofErr w:type="spellStart"/>
      <w:r w:rsidRPr="00F8535E">
        <w:rPr>
          <w:rFonts w:ascii="Times New Roman" w:hAnsi="Times New Roman"/>
          <w:color w:val="000000"/>
          <w:sz w:val="26"/>
          <w:szCs w:val="26"/>
        </w:rPr>
        <w:t>Талнахского</w:t>
      </w:r>
      <w:proofErr w:type="spellEnd"/>
      <w:r w:rsidRPr="00F8535E">
        <w:rPr>
          <w:rFonts w:ascii="Times New Roman" w:hAnsi="Times New Roman"/>
          <w:color w:val="000000"/>
          <w:sz w:val="26"/>
          <w:szCs w:val="26"/>
        </w:rPr>
        <w:t xml:space="preserve"> рудного узла в контурах горных отводов, рудников </w:t>
      </w:r>
      <w:proofErr w:type="gramStart"/>
      <w:r w:rsidRPr="00F8535E">
        <w:rPr>
          <w:rFonts w:ascii="Times New Roman" w:hAnsi="Times New Roman"/>
          <w:color w:val="000000"/>
          <w:sz w:val="26"/>
          <w:szCs w:val="26"/>
        </w:rPr>
        <w:t>Октябрьский</w:t>
      </w:r>
      <w:proofErr w:type="gramEnd"/>
      <w:r w:rsidRPr="00F8535E">
        <w:rPr>
          <w:rFonts w:ascii="Times New Roman" w:hAnsi="Times New Roman"/>
          <w:color w:val="000000"/>
          <w:sz w:val="26"/>
          <w:szCs w:val="26"/>
        </w:rPr>
        <w:t>, Таймы</w:t>
      </w:r>
      <w:r w:rsidRPr="00F8535E">
        <w:rPr>
          <w:rFonts w:ascii="Times New Roman" w:hAnsi="Times New Roman"/>
          <w:color w:val="000000"/>
          <w:sz w:val="26"/>
          <w:szCs w:val="26"/>
        </w:rPr>
        <w:t>р</w:t>
      </w:r>
      <w:r w:rsidRPr="00F8535E">
        <w:rPr>
          <w:rFonts w:ascii="Times New Roman" w:hAnsi="Times New Roman"/>
          <w:color w:val="000000"/>
          <w:sz w:val="26"/>
          <w:szCs w:val="26"/>
        </w:rPr>
        <w:t>ский и Скалистый.</w:t>
      </w:r>
    </w:p>
    <w:p w:rsidR="004A2E75" w:rsidRPr="00F8535E" w:rsidRDefault="004A2E75" w:rsidP="004A2E75">
      <w:pPr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6"/>
          <w:szCs w:val="26"/>
        </w:rPr>
      </w:pPr>
      <w:r w:rsidRPr="00F8535E">
        <w:rPr>
          <w:rFonts w:ascii="Times New Roman" w:hAnsi="Times New Roman"/>
          <w:color w:val="000000"/>
          <w:sz w:val="26"/>
          <w:szCs w:val="26"/>
        </w:rPr>
        <w:t>По результатам проведенной эксплуатационной разведки медно-никелевых руд в контуре залежей эксплуатируемых месторождений (</w:t>
      </w:r>
      <w:proofErr w:type="gramStart"/>
      <w:r w:rsidRPr="00F8535E">
        <w:rPr>
          <w:rFonts w:ascii="Times New Roman" w:hAnsi="Times New Roman"/>
          <w:color w:val="000000"/>
          <w:sz w:val="26"/>
          <w:szCs w:val="26"/>
        </w:rPr>
        <w:t>Октябрьское</w:t>
      </w:r>
      <w:proofErr w:type="gramEnd"/>
      <w:r w:rsidRPr="00F8535E">
        <w:rPr>
          <w:rFonts w:ascii="Times New Roman" w:hAnsi="Times New Roman"/>
          <w:color w:val="000000"/>
          <w:sz w:val="26"/>
          <w:szCs w:val="26"/>
        </w:rPr>
        <w:t xml:space="preserve">, </w:t>
      </w:r>
      <w:proofErr w:type="spellStart"/>
      <w:r w:rsidRPr="00F8535E">
        <w:rPr>
          <w:rFonts w:ascii="Times New Roman" w:hAnsi="Times New Roman"/>
          <w:color w:val="000000"/>
          <w:sz w:val="26"/>
          <w:szCs w:val="26"/>
        </w:rPr>
        <w:t>Талнахское</w:t>
      </w:r>
      <w:proofErr w:type="spellEnd"/>
      <w:r w:rsidRPr="00F8535E">
        <w:rPr>
          <w:rFonts w:ascii="Times New Roman" w:hAnsi="Times New Roman"/>
          <w:color w:val="000000"/>
          <w:sz w:val="26"/>
          <w:szCs w:val="26"/>
        </w:rPr>
        <w:t xml:space="preserve">) получен прирост запасов руды в объеме </w:t>
      </w:r>
      <w:r w:rsidR="00CB1CA5">
        <w:rPr>
          <w:rFonts w:ascii="Times New Roman" w:hAnsi="Times New Roman"/>
          <w:color w:val="000000"/>
          <w:sz w:val="26"/>
          <w:szCs w:val="26"/>
        </w:rPr>
        <w:t>порядка 1</w:t>
      </w:r>
      <w:r w:rsidRPr="00F8535E">
        <w:rPr>
          <w:rFonts w:ascii="Times New Roman" w:hAnsi="Times New Roman"/>
          <w:color w:val="000000"/>
          <w:sz w:val="26"/>
          <w:szCs w:val="26"/>
        </w:rPr>
        <w:t xml:space="preserve"> млн. тонн со средним содержанием никеля 4,04%, меди – 5,19%. Таким образом, геологоразведочными работами компенсирована часть погашенных запасов. Прирост запасов из недр получен при </w:t>
      </w:r>
      <w:proofErr w:type="spellStart"/>
      <w:r w:rsidRPr="00F8535E">
        <w:rPr>
          <w:rFonts w:ascii="Times New Roman" w:hAnsi="Times New Roman"/>
          <w:color w:val="000000"/>
          <w:sz w:val="26"/>
          <w:szCs w:val="26"/>
        </w:rPr>
        <w:t>доразведке</w:t>
      </w:r>
      <w:proofErr w:type="spellEnd"/>
      <w:r w:rsidRPr="00F8535E">
        <w:rPr>
          <w:rFonts w:ascii="Times New Roman" w:hAnsi="Times New Roman"/>
          <w:color w:val="000000"/>
          <w:sz w:val="26"/>
          <w:szCs w:val="26"/>
        </w:rPr>
        <w:t xml:space="preserve"> ресурсов богатых и медистых руд в поле рудника Комсомольский.</w:t>
      </w:r>
    </w:p>
    <w:p w:rsidR="004A2E75" w:rsidRPr="00F8535E" w:rsidRDefault="004A2E75" w:rsidP="004A2E75">
      <w:pPr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6"/>
          <w:szCs w:val="26"/>
        </w:rPr>
      </w:pPr>
      <w:r w:rsidRPr="00F8535E">
        <w:rPr>
          <w:rFonts w:ascii="Times New Roman" w:hAnsi="Times New Roman"/>
          <w:color w:val="000000"/>
          <w:sz w:val="26"/>
          <w:szCs w:val="26"/>
        </w:rPr>
        <w:t>В результате изменений сумма доказанных и вероятных запасов месторождений Заполярного филиала составляет 329 млн. тонн руды, содержащей более 4,3 млн. тонн никеля, 7,4 млн. тонн меди и 2,3 тыс. тонн (74,8 млн. унций) металлов платиновой гру</w:t>
      </w:r>
      <w:r w:rsidRPr="00F8535E">
        <w:rPr>
          <w:rFonts w:ascii="Times New Roman" w:hAnsi="Times New Roman"/>
          <w:color w:val="000000"/>
          <w:sz w:val="26"/>
          <w:szCs w:val="26"/>
        </w:rPr>
        <w:t>п</w:t>
      </w:r>
      <w:r w:rsidRPr="00F8535E">
        <w:rPr>
          <w:rFonts w:ascii="Times New Roman" w:hAnsi="Times New Roman"/>
          <w:color w:val="000000"/>
          <w:sz w:val="26"/>
          <w:szCs w:val="26"/>
        </w:rPr>
        <w:t>пы.</w:t>
      </w:r>
    </w:p>
    <w:p w:rsidR="004A2E75" w:rsidRPr="00F8535E" w:rsidRDefault="004A2E75" w:rsidP="004A2E75">
      <w:pPr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6"/>
          <w:szCs w:val="26"/>
        </w:rPr>
      </w:pPr>
      <w:r w:rsidRPr="00F8535E">
        <w:rPr>
          <w:rFonts w:ascii="Times New Roman" w:hAnsi="Times New Roman"/>
          <w:color w:val="000000"/>
          <w:sz w:val="26"/>
          <w:szCs w:val="26"/>
        </w:rPr>
        <w:lastRenderedPageBreak/>
        <w:t>Разведанные и обозначенные минеральные медно-никелевые ресурсы в Заполя</w:t>
      </w:r>
      <w:r w:rsidRPr="00F8535E">
        <w:rPr>
          <w:rFonts w:ascii="Times New Roman" w:hAnsi="Times New Roman"/>
          <w:color w:val="000000"/>
          <w:sz w:val="26"/>
          <w:szCs w:val="26"/>
        </w:rPr>
        <w:t>р</w:t>
      </w:r>
      <w:r w:rsidRPr="00F8535E">
        <w:rPr>
          <w:rFonts w:ascii="Times New Roman" w:hAnsi="Times New Roman"/>
          <w:color w:val="000000"/>
          <w:sz w:val="26"/>
          <w:szCs w:val="26"/>
        </w:rPr>
        <w:t>ном филиале составляют около 1 380 млн. тонн руды, 7,9 млн. тонн никеля, 15,3 млн. тонн меди и 5,7 тыс. тонн (182,8 млн. унций) металлов платиновой группы.</w:t>
      </w:r>
    </w:p>
    <w:p w:rsidR="004A2E75" w:rsidRPr="00F8535E" w:rsidRDefault="004A2E75" w:rsidP="004A2E75">
      <w:pPr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6"/>
          <w:szCs w:val="26"/>
        </w:rPr>
      </w:pPr>
      <w:r w:rsidRPr="00F8535E">
        <w:rPr>
          <w:rFonts w:ascii="Times New Roman" w:hAnsi="Times New Roman"/>
          <w:color w:val="000000"/>
          <w:sz w:val="26"/>
          <w:szCs w:val="26"/>
        </w:rPr>
        <w:t xml:space="preserve">Компания обладает </w:t>
      </w:r>
      <w:proofErr w:type="gramStart"/>
      <w:r w:rsidRPr="00F8535E">
        <w:rPr>
          <w:rFonts w:ascii="Times New Roman" w:hAnsi="Times New Roman"/>
          <w:color w:val="000000"/>
          <w:sz w:val="26"/>
          <w:szCs w:val="26"/>
        </w:rPr>
        <w:t>значительным</w:t>
      </w:r>
      <w:proofErr w:type="gramEnd"/>
      <w:r w:rsidRPr="00F8535E">
        <w:rPr>
          <w:rFonts w:ascii="Times New Roman" w:hAnsi="Times New Roman"/>
          <w:color w:val="000000"/>
          <w:sz w:val="26"/>
          <w:szCs w:val="26"/>
        </w:rPr>
        <w:t xml:space="preserve"> запасами руды и металлов. Перспективы разв</w:t>
      </w:r>
      <w:r w:rsidRPr="00F8535E">
        <w:rPr>
          <w:rFonts w:ascii="Times New Roman" w:hAnsi="Times New Roman"/>
          <w:color w:val="000000"/>
          <w:sz w:val="26"/>
          <w:szCs w:val="26"/>
        </w:rPr>
        <w:t>и</w:t>
      </w:r>
      <w:r w:rsidRPr="00F8535E">
        <w:rPr>
          <w:rFonts w:ascii="Times New Roman" w:hAnsi="Times New Roman"/>
          <w:color w:val="000000"/>
          <w:sz w:val="26"/>
          <w:szCs w:val="26"/>
        </w:rPr>
        <w:t>тия горных работ и восполнения отрабатываемых запасов связаны с планомерным в</w:t>
      </w:r>
      <w:r w:rsidRPr="00F8535E">
        <w:rPr>
          <w:rFonts w:ascii="Times New Roman" w:hAnsi="Times New Roman"/>
          <w:color w:val="000000"/>
          <w:sz w:val="26"/>
          <w:szCs w:val="26"/>
        </w:rPr>
        <w:t>о</w:t>
      </w:r>
      <w:r w:rsidRPr="00F8535E">
        <w:rPr>
          <w:rFonts w:ascii="Times New Roman" w:hAnsi="Times New Roman"/>
          <w:color w:val="000000"/>
          <w:sz w:val="26"/>
          <w:szCs w:val="26"/>
        </w:rPr>
        <w:t xml:space="preserve">влечением в эксплуатацию залежей богатых, медистых и вкрапленных руд фланговых частей месторождений. Принятые к реализации проекты по подготовке новых залежей и горизонтов в пределах </w:t>
      </w:r>
      <w:proofErr w:type="spellStart"/>
      <w:r w:rsidRPr="00F8535E">
        <w:rPr>
          <w:rFonts w:ascii="Times New Roman" w:hAnsi="Times New Roman"/>
          <w:color w:val="000000"/>
          <w:sz w:val="26"/>
          <w:szCs w:val="26"/>
        </w:rPr>
        <w:t>Талнахского</w:t>
      </w:r>
      <w:proofErr w:type="spellEnd"/>
      <w:r w:rsidRPr="00F8535E">
        <w:rPr>
          <w:rFonts w:ascii="Times New Roman" w:hAnsi="Times New Roman"/>
          <w:color w:val="000000"/>
          <w:sz w:val="26"/>
          <w:szCs w:val="26"/>
        </w:rPr>
        <w:t xml:space="preserve"> рудного узла и положительные результаты геолог</w:t>
      </w:r>
      <w:r w:rsidRPr="00F8535E">
        <w:rPr>
          <w:rFonts w:ascii="Times New Roman" w:hAnsi="Times New Roman"/>
          <w:color w:val="000000"/>
          <w:sz w:val="26"/>
          <w:szCs w:val="26"/>
        </w:rPr>
        <w:t>о</w:t>
      </w:r>
      <w:r w:rsidRPr="00F8535E">
        <w:rPr>
          <w:rFonts w:ascii="Times New Roman" w:hAnsi="Times New Roman"/>
          <w:color w:val="000000"/>
          <w:sz w:val="26"/>
          <w:szCs w:val="26"/>
        </w:rPr>
        <w:t>разведочных работ за пределами месторожд</w:t>
      </w:r>
      <w:r w:rsidR="00F8535E">
        <w:rPr>
          <w:rFonts w:ascii="Times New Roman" w:hAnsi="Times New Roman"/>
          <w:color w:val="000000"/>
          <w:sz w:val="26"/>
          <w:szCs w:val="26"/>
        </w:rPr>
        <w:t xml:space="preserve">ений </w:t>
      </w:r>
      <w:proofErr w:type="spellStart"/>
      <w:r w:rsidR="00F8535E">
        <w:rPr>
          <w:rFonts w:ascii="Times New Roman" w:hAnsi="Times New Roman"/>
          <w:color w:val="000000"/>
          <w:sz w:val="26"/>
          <w:szCs w:val="26"/>
        </w:rPr>
        <w:t>Талнахского</w:t>
      </w:r>
      <w:proofErr w:type="spellEnd"/>
      <w:r w:rsidR="00F8535E">
        <w:rPr>
          <w:rFonts w:ascii="Times New Roman" w:hAnsi="Times New Roman"/>
          <w:color w:val="000000"/>
          <w:sz w:val="26"/>
          <w:szCs w:val="26"/>
        </w:rPr>
        <w:t xml:space="preserve">, Октябрьского </w:t>
      </w:r>
      <w:r w:rsidRPr="00F8535E">
        <w:rPr>
          <w:rFonts w:ascii="Times New Roman" w:hAnsi="Times New Roman"/>
          <w:color w:val="000000"/>
          <w:sz w:val="26"/>
          <w:szCs w:val="26"/>
        </w:rPr>
        <w:t>обеспеч</w:t>
      </w:r>
      <w:r w:rsidRPr="00F8535E">
        <w:rPr>
          <w:rFonts w:ascii="Times New Roman" w:hAnsi="Times New Roman"/>
          <w:color w:val="000000"/>
          <w:sz w:val="26"/>
          <w:szCs w:val="26"/>
        </w:rPr>
        <w:t>и</w:t>
      </w:r>
      <w:r w:rsidRPr="00F8535E">
        <w:rPr>
          <w:rFonts w:ascii="Times New Roman" w:hAnsi="Times New Roman"/>
          <w:color w:val="000000"/>
          <w:sz w:val="26"/>
          <w:szCs w:val="26"/>
        </w:rPr>
        <w:t>вают надежную минерально-сырьевую базу Компании в обозримой перспективе.</w:t>
      </w:r>
    </w:p>
    <w:p w:rsidR="004A2E75" w:rsidRPr="00F8535E" w:rsidRDefault="004A2E75" w:rsidP="004A2E75">
      <w:pPr>
        <w:spacing w:after="0" w:line="240" w:lineRule="auto"/>
        <w:ind w:firstLine="709"/>
        <w:jc w:val="both"/>
        <w:rPr>
          <w:rFonts w:ascii="Times New Roman" w:hAnsi="Times New Roman"/>
          <w:sz w:val="26"/>
          <w:szCs w:val="26"/>
        </w:rPr>
      </w:pPr>
      <w:r w:rsidRPr="00F8535E">
        <w:rPr>
          <w:rFonts w:ascii="Times New Roman" w:hAnsi="Times New Roman"/>
          <w:sz w:val="26"/>
          <w:szCs w:val="26"/>
        </w:rPr>
        <w:t xml:space="preserve">Геологоразведочные работы, осуществляемые на </w:t>
      </w:r>
      <w:r w:rsidR="000A79B8">
        <w:rPr>
          <w:rFonts w:ascii="Times New Roman" w:hAnsi="Times New Roman"/>
          <w:sz w:val="26"/>
          <w:szCs w:val="26"/>
        </w:rPr>
        <w:t>Т</w:t>
      </w:r>
      <w:r w:rsidRPr="00F8535E">
        <w:rPr>
          <w:rFonts w:ascii="Times New Roman" w:hAnsi="Times New Roman"/>
          <w:sz w:val="26"/>
          <w:szCs w:val="26"/>
        </w:rPr>
        <w:t>аймырском полуострове, н</w:t>
      </w:r>
      <w:r w:rsidRPr="00F8535E">
        <w:rPr>
          <w:rFonts w:ascii="Times New Roman" w:hAnsi="Times New Roman"/>
          <w:sz w:val="26"/>
          <w:szCs w:val="26"/>
        </w:rPr>
        <w:t>а</w:t>
      </w:r>
      <w:r w:rsidRPr="00F8535E">
        <w:rPr>
          <w:rFonts w:ascii="Times New Roman" w:hAnsi="Times New Roman"/>
          <w:sz w:val="26"/>
          <w:szCs w:val="26"/>
        </w:rPr>
        <w:t xml:space="preserve">правлены на восполнение запасов </w:t>
      </w:r>
      <w:proofErr w:type="spellStart"/>
      <w:r w:rsidRPr="00F8535E">
        <w:rPr>
          <w:rFonts w:ascii="Times New Roman" w:hAnsi="Times New Roman"/>
          <w:sz w:val="26"/>
          <w:szCs w:val="26"/>
        </w:rPr>
        <w:t>платино-медно-никелевых</w:t>
      </w:r>
      <w:proofErr w:type="spellEnd"/>
      <w:r w:rsidRPr="00F8535E">
        <w:rPr>
          <w:rFonts w:ascii="Times New Roman" w:hAnsi="Times New Roman"/>
          <w:sz w:val="26"/>
          <w:szCs w:val="26"/>
        </w:rPr>
        <w:t xml:space="preserve"> руд и других полезных и</w:t>
      </w:r>
      <w:r w:rsidRPr="00F8535E">
        <w:rPr>
          <w:rFonts w:ascii="Times New Roman" w:hAnsi="Times New Roman"/>
          <w:sz w:val="26"/>
          <w:szCs w:val="26"/>
        </w:rPr>
        <w:t>с</w:t>
      </w:r>
      <w:r w:rsidRPr="00F8535E">
        <w:rPr>
          <w:rFonts w:ascii="Times New Roman" w:hAnsi="Times New Roman"/>
          <w:sz w:val="26"/>
          <w:szCs w:val="26"/>
        </w:rPr>
        <w:t xml:space="preserve">копаемых Заполярного филиала с целью обеспечения бесперебойной работы горно-металлургического комплекса Компании. </w:t>
      </w:r>
    </w:p>
    <w:p w:rsidR="004A2E75" w:rsidRPr="00F8535E" w:rsidRDefault="004A2E75" w:rsidP="004A2E75">
      <w:pPr>
        <w:spacing w:after="0" w:line="240" w:lineRule="auto"/>
        <w:ind w:firstLine="709"/>
        <w:jc w:val="both"/>
        <w:rPr>
          <w:rFonts w:ascii="Times New Roman" w:hAnsi="Times New Roman"/>
          <w:sz w:val="26"/>
          <w:szCs w:val="26"/>
        </w:rPr>
      </w:pPr>
      <w:r w:rsidRPr="00F8535E">
        <w:rPr>
          <w:rFonts w:ascii="Times New Roman" w:hAnsi="Times New Roman"/>
          <w:sz w:val="26"/>
          <w:szCs w:val="26"/>
        </w:rPr>
        <w:t xml:space="preserve">Работы проводятся на объектах: </w:t>
      </w:r>
      <w:proofErr w:type="spellStart"/>
      <w:r w:rsidRPr="00F8535E">
        <w:rPr>
          <w:rFonts w:ascii="Times New Roman" w:hAnsi="Times New Roman"/>
          <w:sz w:val="26"/>
          <w:szCs w:val="26"/>
        </w:rPr>
        <w:t>Масловское</w:t>
      </w:r>
      <w:proofErr w:type="spellEnd"/>
      <w:r w:rsidRPr="00F8535E">
        <w:rPr>
          <w:rFonts w:ascii="Times New Roman" w:hAnsi="Times New Roman"/>
          <w:sz w:val="26"/>
          <w:szCs w:val="26"/>
        </w:rPr>
        <w:t xml:space="preserve"> месторождение, глубокие горизонты и фланги </w:t>
      </w:r>
      <w:proofErr w:type="gramStart"/>
      <w:r w:rsidRPr="00F8535E">
        <w:rPr>
          <w:rFonts w:ascii="Times New Roman" w:hAnsi="Times New Roman"/>
          <w:sz w:val="26"/>
          <w:szCs w:val="26"/>
        </w:rPr>
        <w:t>Октябрьско</w:t>
      </w:r>
      <w:r w:rsidR="00F8535E">
        <w:rPr>
          <w:rFonts w:ascii="Times New Roman" w:hAnsi="Times New Roman"/>
          <w:sz w:val="26"/>
          <w:szCs w:val="26"/>
        </w:rPr>
        <w:t>го</w:t>
      </w:r>
      <w:proofErr w:type="gramEnd"/>
      <w:r w:rsidR="00F8535E">
        <w:rPr>
          <w:rFonts w:ascii="Times New Roman" w:hAnsi="Times New Roman"/>
          <w:sz w:val="26"/>
          <w:szCs w:val="26"/>
        </w:rPr>
        <w:t xml:space="preserve"> и </w:t>
      </w:r>
      <w:proofErr w:type="spellStart"/>
      <w:r w:rsidR="00F8535E">
        <w:rPr>
          <w:rFonts w:ascii="Times New Roman" w:hAnsi="Times New Roman"/>
          <w:sz w:val="26"/>
          <w:szCs w:val="26"/>
        </w:rPr>
        <w:t>Талнахского</w:t>
      </w:r>
      <w:proofErr w:type="spellEnd"/>
      <w:r w:rsidR="00F8535E">
        <w:rPr>
          <w:rFonts w:ascii="Times New Roman" w:hAnsi="Times New Roman"/>
          <w:sz w:val="26"/>
          <w:szCs w:val="26"/>
        </w:rPr>
        <w:t xml:space="preserve"> месторождений, </w:t>
      </w:r>
      <w:proofErr w:type="spellStart"/>
      <w:r w:rsidRPr="00F8535E">
        <w:rPr>
          <w:rFonts w:ascii="Times New Roman" w:hAnsi="Times New Roman"/>
          <w:sz w:val="26"/>
          <w:szCs w:val="26"/>
        </w:rPr>
        <w:t>Курейско-Горбиачинская</w:t>
      </w:r>
      <w:proofErr w:type="spellEnd"/>
      <w:r w:rsidRPr="00F8535E">
        <w:rPr>
          <w:rFonts w:ascii="Times New Roman" w:hAnsi="Times New Roman"/>
          <w:sz w:val="26"/>
          <w:szCs w:val="26"/>
        </w:rPr>
        <w:t xml:space="preserve"> и </w:t>
      </w:r>
      <w:proofErr w:type="spellStart"/>
      <w:r w:rsidRPr="00F8535E">
        <w:rPr>
          <w:rFonts w:ascii="Times New Roman" w:hAnsi="Times New Roman"/>
          <w:sz w:val="26"/>
          <w:szCs w:val="26"/>
        </w:rPr>
        <w:t>Верхне-Турумакитская</w:t>
      </w:r>
      <w:proofErr w:type="spellEnd"/>
      <w:r w:rsidRPr="00F8535E">
        <w:rPr>
          <w:rFonts w:ascii="Times New Roman" w:hAnsi="Times New Roman"/>
          <w:sz w:val="26"/>
          <w:szCs w:val="26"/>
        </w:rPr>
        <w:t xml:space="preserve">  площади. Кроме того, на северо-западе Таймырского полуос</w:t>
      </w:r>
      <w:r w:rsidRPr="00F8535E">
        <w:rPr>
          <w:rFonts w:ascii="Times New Roman" w:hAnsi="Times New Roman"/>
          <w:sz w:val="26"/>
          <w:szCs w:val="26"/>
        </w:rPr>
        <w:t>т</w:t>
      </w:r>
      <w:r w:rsidRPr="00F8535E">
        <w:rPr>
          <w:rFonts w:ascii="Times New Roman" w:hAnsi="Times New Roman"/>
          <w:sz w:val="26"/>
          <w:szCs w:val="26"/>
        </w:rPr>
        <w:t xml:space="preserve">рова проводятся поиски и оценка залежей  коксующихся углей на </w:t>
      </w:r>
      <w:proofErr w:type="spellStart"/>
      <w:r w:rsidRPr="00F8535E">
        <w:rPr>
          <w:rFonts w:ascii="Times New Roman" w:hAnsi="Times New Roman"/>
          <w:sz w:val="26"/>
          <w:szCs w:val="26"/>
        </w:rPr>
        <w:t>Сырадасайской</w:t>
      </w:r>
      <w:proofErr w:type="spellEnd"/>
      <w:r w:rsidRPr="00F8535E">
        <w:rPr>
          <w:rFonts w:ascii="Times New Roman" w:hAnsi="Times New Roman"/>
          <w:sz w:val="26"/>
          <w:szCs w:val="26"/>
        </w:rPr>
        <w:t xml:space="preserve"> пл</w:t>
      </w:r>
      <w:r w:rsidRPr="00F8535E">
        <w:rPr>
          <w:rFonts w:ascii="Times New Roman" w:hAnsi="Times New Roman"/>
          <w:sz w:val="26"/>
          <w:szCs w:val="26"/>
        </w:rPr>
        <w:t>о</w:t>
      </w:r>
      <w:r w:rsidRPr="00F8535E">
        <w:rPr>
          <w:rFonts w:ascii="Times New Roman" w:hAnsi="Times New Roman"/>
          <w:sz w:val="26"/>
          <w:szCs w:val="26"/>
        </w:rPr>
        <w:t xml:space="preserve">щади, а в пределах Норильского промышленного района,  на </w:t>
      </w:r>
      <w:proofErr w:type="spellStart"/>
      <w:r w:rsidRPr="00F8535E">
        <w:rPr>
          <w:rFonts w:ascii="Times New Roman" w:hAnsi="Times New Roman"/>
          <w:sz w:val="26"/>
          <w:szCs w:val="26"/>
        </w:rPr>
        <w:t>Верхне-Томулахской</w:t>
      </w:r>
      <w:proofErr w:type="spellEnd"/>
      <w:r w:rsidRPr="00F8535E">
        <w:rPr>
          <w:rFonts w:ascii="Times New Roman" w:hAnsi="Times New Roman"/>
          <w:sz w:val="26"/>
          <w:szCs w:val="26"/>
        </w:rPr>
        <w:t xml:space="preserve"> пл</w:t>
      </w:r>
      <w:r w:rsidRPr="00F8535E">
        <w:rPr>
          <w:rFonts w:ascii="Times New Roman" w:hAnsi="Times New Roman"/>
          <w:sz w:val="26"/>
          <w:szCs w:val="26"/>
        </w:rPr>
        <w:t>о</w:t>
      </w:r>
      <w:r w:rsidRPr="00F8535E">
        <w:rPr>
          <w:rFonts w:ascii="Times New Roman" w:hAnsi="Times New Roman"/>
          <w:sz w:val="26"/>
          <w:szCs w:val="26"/>
        </w:rPr>
        <w:t>щади, – поиски и оценка месторождений технологических известняков.</w:t>
      </w:r>
    </w:p>
    <w:p w:rsidR="00F8535E" w:rsidRDefault="004A2E75" w:rsidP="004A2E75">
      <w:pPr>
        <w:spacing w:after="0" w:line="240" w:lineRule="auto"/>
        <w:ind w:firstLine="709"/>
        <w:jc w:val="both"/>
        <w:rPr>
          <w:rFonts w:ascii="Times New Roman" w:hAnsi="Times New Roman"/>
          <w:sz w:val="26"/>
          <w:szCs w:val="26"/>
        </w:rPr>
      </w:pPr>
      <w:r w:rsidRPr="00F8535E">
        <w:rPr>
          <w:rFonts w:ascii="Times New Roman" w:hAnsi="Times New Roman"/>
          <w:sz w:val="26"/>
          <w:szCs w:val="26"/>
        </w:rPr>
        <w:t xml:space="preserve">В 2012 году на трех объектах – Масловском месторождении, флангах и глубоких горизонтах </w:t>
      </w:r>
      <w:proofErr w:type="spellStart"/>
      <w:r w:rsidRPr="00F8535E">
        <w:rPr>
          <w:rFonts w:ascii="Times New Roman" w:hAnsi="Times New Roman"/>
          <w:sz w:val="26"/>
          <w:szCs w:val="26"/>
        </w:rPr>
        <w:t>Талнахского</w:t>
      </w:r>
      <w:proofErr w:type="spellEnd"/>
      <w:r w:rsidRPr="00F8535E">
        <w:rPr>
          <w:rFonts w:ascii="Times New Roman" w:hAnsi="Times New Roman"/>
          <w:sz w:val="26"/>
          <w:szCs w:val="26"/>
        </w:rPr>
        <w:t xml:space="preserve"> рудного узла и на </w:t>
      </w:r>
      <w:proofErr w:type="spellStart"/>
      <w:r w:rsidRPr="00F8535E">
        <w:rPr>
          <w:rFonts w:ascii="Times New Roman" w:hAnsi="Times New Roman"/>
          <w:sz w:val="26"/>
          <w:szCs w:val="26"/>
        </w:rPr>
        <w:t>Сырадасайской</w:t>
      </w:r>
      <w:proofErr w:type="spellEnd"/>
      <w:r w:rsidRPr="00F8535E">
        <w:rPr>
          <w:rFonts w:ascii="Times New Roman" w:hAnsi="Times New Roman"/>
          <w:sz w:val="26"/>
          <w:szCs w:val="26"/>
        </w:rPr>
        <w:t xml:space="preserve"> площади – получены пол</w:t>
      </w:r>
      <w:r w:rsidRPr="00F8535E">
        <w:rPr>
          <w:rFonts w:ascii="Times New Roman" w:hAnsi="Times New Roman"/>
          <w:sz w:val="26"/>
          <w:szCs w:val="26"/>
        </w:rPr>
        <w:t>о</w:t>
      </w:r>
      <w:r w:rsidRPr="00F8535E">
        <w:rPr>
          <w:rFonts w:ascii="Times New Roman" w:hAnsi="Times New Roman"/>
          <w:sz w:val="26"/>
          <w:szCs w:val="26"/>
        </w:rPr>
        <w:t>жительные результаты.</w:t>
      </w:r>
      <w:r w:rsidR="00F8535E">
        <w:rPr>
          <w:rFonts w:ascii="Times New Roman" w:hAnsi="Times New Roman"/>
          <w:sz w:val="26"/>
          <w:szCs w:val="26"/>
        </w:rPr>
        <w:t xml:space="preserve"> </w:t>
      </w:r>
      <w:proofErr w:type="spellStart"/>
      <w:r w:rsidRPr="00F8535E">
        <w:rPr>
          <w:rFonts w:ascii="Times New Roman" w:hAnsi="Times New Roman"/>
          <w:sz w:val="26"/>
          <w:szCs w:val="26"/>
        </w:rPr>
        <w:t>Масловское</w:t>
      </w:r>
      <w:proofErr w:type="spellEnd"/>
      <w:r w:rsidRPr="00F8535E">
        <w:rPr>
          <w:rFonts w:ascii="Times New Roman" w:hAnsi="Times New Roman"/>
          <w:sz w:val="26"/>
          <w:szCs w:val="26"/>
        </w:rPr>
        <w:t xml:space="preserve"> месторождение расположено в Норильском пр</w:t>
      </w:r>
      <w:r w:rsidRPr="00F8535E">
        <w:rPr>
          <w:rFonts w:ascii="Times New Roman" w:hAnsi="Times New Roman"/>
          <w:sz w:val="26"/>
          <w:szCs w:val="26"/>
        </w:rPr>
        <w:t>о</w:t>
      </w:r>
      <w:r w:rsidRPr="00F8535E">
        <w:rPr>
          <w:rFonts w:ascii="Times New Roman" w:hAnsi="Times New Roman"/>
          <w:sz w:val="26"/>
          <w:szCs w:val="26"/>
        </w:rPr>
        <w:t>мышленном районе, в 8–10 км к</w:t>
      </w:r>
      <w:r w:rsidR="00F8535E">
        <w:rPr>
          <w:rFonts w:ascii="Times New Roman" w:hAnsi="Times New Roman"/>
          <w:sz w:val="26"/>
          <w:szCs w:val="26"/>
        </w:rPr>
        <w:t xml:space="preserve"> югу от карьера Медвежий Ручей.</w:t>
      </w:r>
    </w:p>
    <w:p w:rsidR="004A2E75" w:rsidRPr="00F8535E" w:rsidRDefault="004A2E75" w:rsidP="004A2E75">
      <w:pPr>
        <w:spacing w:after="0" w:line="240" w:lineRule="auto"/>
        <w:ind w:firstLine="709"/>
        <w:jc w:val="both"/>
        <w:rPr>
          <w:rFonts w:ascii="Times New Roman" w:hAnsi="Times New Roman"/>
          <w:sz w:val="26"/>
          <w:szCs w:val="26"/>
        </w:rPr>
      </w:pPr>
      <w:r w:rsidRPr="00F8535E">
        <w:rPr>
          <w:rFonts w:ascii="Times New Roman" w:hAnsi="Times New Roman"/>
          <w:sz w:val="26"/>
          <w:szCs w:val="26"/>
        </w:rPr>
        <w:t xml:space="preserve">Среди вкрапленных руд Масловского месторождения выявлены участки богатых прожилково-вкрапленных руд аналогичных богатым рудам </w:t>
      </w:r>
      <w:proofErr w:type="spellStart"/>
      <w:r w:rsidRPr="00F8535E">
        <w:rPr>
          <w:rFonts w:ascii="Times New Roman" w:hAnsi="Times New Roman"/>
          <w:sz w:val="26"/>
          <w:szCs w:val="26"/>
        </w:rPr>
        <w:t>Талнаха</w:t>
      </w:r>
      <w:proofErr w:type="spellEnd"/>
      <w:r w:rsidRPr="00F8535E">
        <w:rPr>
          <w:rFonts w:ascii="Times New Roman" w:hAnsi="Times New Roman"/>
          <w:sz w:val="26"/>
          <w:szCs w:val="26"/>
        </w:rPr>
        <w:t>. В 2012 году на м</w:t>
      </w:r>
      <w:r w:rsidRPr="00F8535E">
        <w:rPr>
          <w:rFonts w:ascii="Times New Roman" w:hAnsi="Times New Roman"/>
          <w:sz w:val="26"/>
          <w:szCs w:val="26"/>
        </w:rPr>
        <w:t>е</w:t>
      </w:r>
      <w:r w:rsidRPr="00F8535E">
        <w:rPr>
          <w:rFonts w:ascii="Times New Roman" w:hAnsi="Times New Roman"/>
          <w:sz w:val="26"/>
          <w:szCs w:val="26"/>
        </w:rPr>
        <w:t>сторождении продолжались работы, направленные на выявление и оконтуривание тел прожилково-вкрапленных руд. В 13 скважинах вскрыты богатые прожилково-вкрапленные руды, образующие два выдержанных горизонта. Работы по оценке залежей прожилково-вкрапленных руд продолжаются в 2013 году.</w:t>
      </w:r>
    </w:p>
    <w:p w:rsidR="004A2E75" w:rsidRPr="00F8535E" w:rsidRDefault="004A2E75" w:rsidP="004A2E75">
      <w:pPr>
        <w:spacing w:after="0" w:line="240" w:lineRule="auto"/>
        <w:ind w:firstLine="709"/>
        <w:jc w:val="both"/>
        <w:rPr>
          <w:rFonts w:ascii="Times New Roman" w:hAnsi="Times New Roman"/>
          <w:sz w:val="26"/>
          <w:szCs w:val="26"/>
        </w:rPr>
      </w:pPr>
      <w:r w:rsidRPr="00F8535E">
        <w:rPr>
          <w:rFonts w:ascii="Times New Roman" w:hAnsi="Times New Roman"/>
          <w:sz w:val="26"/>
          <w:szCs w:val="26"/>
        </w:rPr>
        <w:t xml:space="preserve">С 2009 года в пределах горных отводов Октябрьского и </w:t>
      </w:r>
      <w:proofErr w:type="spellStart"/>
      <w:r w:rsidRPr="00F8535E">
        <w:rPr>
          <w:rFonts w:ascii="Times New Roman" w:hAnsi="Times New Roman"/>
          <w:sz w:val="26"/>
          <w:szCs w:val="26"/>
        </w:rPr>
        <w:t>Талнахского</w:t>
      </w:r>
      <w:proofErr w:type="spellEnd"/>
      <w:r w:rsidRPr="00F8535E">
        <w:rPr>
          <w:rFonts w:ascii="Times New Roman" w:hAnsi="Times New Roman"/>
          <w:sz w:val="26"/>
          <w:szCs w:val="26"/>
        </w:rPr>
        <w:t xml:space="preserve"> месторожд</w:t>
      </w:r>
      <w:r w:rsidRPr="00F8535E">
        <w:rPr>
          <w:rFonts w:ascii="Times New Roman" w:hAnsi="Times New Roman"/>
          <w:sz w:val="26"/>
          <w:szCs w:val="26"/>
        </w:rPr>
        <w:t>е</w:t>
      </w:r>
      <w:r w:rsidRPr="00F8535E">
        <w:rPr>
          <w:rFonts w:ascii="Times New Roman" w:hAnsi="Times New Roman"/>
          <w:sz w:val="26"/>
          <w:szCs w:val="26"/>
        </w:rPr>
        <w:t>ний за контуром учтенных запасов проводятся геологоразведочные работы с целью п</w:t>
      </w:r>
      <w:r w:rsidRPr="00F8535E">
        <w:rPr>
          <w:rFonts w:ascii="Times New Roman" w:hAnsi="Times New Roman"/>
          <w:sz w:val="26"/>
          <w:szCs w:val="26"/>
        </w:rPr>
        <w:t>о</w:t>
      </w:r>
      <w:r w:rsidRPr="00F8535E">
        <w:rPr>
          <w:rFonts w:ascii="Times New Roman" w:hAnsi="Times New Roman"/>
          <w:sz w:val="26"/>
          <w:szCs w:val="26"/>
        </w:rPr>
        <w:t xml:space="preserve">иска богатых и медистых руд. В 2010 году произведен оперативный подсчет запасов в контуре горного отвода на западном фланге рудника Октябрьский. </w:t>
      </w:r>
      <w:proofErr w:type="gramStart"/>
      <w:r w:rsidRPr="00F8535E">
        <w:rPr>
          <w:rFonts w:ascii="Times New Roman" w:hAnsi="Times New Roman"/>
          <w:sz w:val="26"/>
          <w:szCs w:val="26"/>
        </w:rPr>
        <w:t>На государственный баланс  поставлены запасы в объёме 1 714 тыс. тонн богатых руд, из которых никель – 36 тыс. тонн, медь – 39 тыс. тонн, платиноиды – 8 тонн, 2 948 тыс. тонн медистых руд, В 2012 году на северо-западном фланге горного отвода рудника  Октябрьский было уст</w:t>
      </w:r>
      <w:r w:rsidRPr="00F8535E">
        <w:rPr>
          <w:rFonts w:ascii="Times New Roman" w:hAnsi="Times New Roman"/>
          <w:sz w:val="26"/>
          <w:szCs w:val="26"/>
        </w:rPr>
        <w:t>а</w:t>
      </w:r>
      <w:r w:rsidRPr="00F8535E">
        <w:rPr>
          <w:rFonts w:ascii="Times New Roman" w:hAnsi="Times New Roman"/>
          <w:sz w:val="26"/>
          <w:szCs w:val="26"/>
        </w:rPr>
        <w:t xml:space="preserve">новлено наличие новых рудных тел и более широкое развитие уже известных залежей богатых и  медистых руд. </w:t>
      </w:r>
      <w:proofErr w:type="gramEnd"/>
    </w:p>
    <w:p w:rsidR="004A2E75" w:rsidRPr="00F8535E" w:rsidRDefault="004A2E75" w:rsidP="004A2E75">
      <w:pPr>
        <w:spacing w:after="0" w:line="240" w:lineRule="auto"/>
        <w:ind w:firstLine="709"/>
        <w:jc w:val="both"/>
        <w:rPr>
          <w:rFonts w:ascii="Times New Roman" w:hAnsi="Times New Roman"/>
          <w:sz w:val="26"/>
          <w:szCs w:val="26"/>
        </w:rPr>
      </w:pPr>
      <w:r w:rsidRPr="00F8535E">
        <w:rPr>
          <w:rFonts w:ascii="Times New Roman" w:hAnsi="Times New Roman"/>
          <w:sz w:val="26"/>
          <w:szCs w:val="26"/>
        </w:rPr>
        <w:t>В 2013 году будет составлен окончательный отчет по результатам геологоразв</w:t>
      </w:r>
      <w:r w:rsidRPr="00F8535E">
        <w:rPr>
          <w:rFonts w:ascii="Times New Roman" w:hAnsi="Times New Roman"/>
          <w:sz w:val="26"/>
          <w:szCs w:val="26"/>
        </w:rPr>
        <w:t>е</w:t>
      </w:r>
      <w:r w:rsidRPr="00F8535E">
        <w:rPr>
          <w:rFonts w:ascii="Times New Roman" w:hAnsi="Times New Roman"/>
          <w:sz w:val="26"/>
          <w:szCs w:val="26"/>
        </w:rPr>
        <w:t>дочных работ с подсчетом запасов всех типов руд.</w:t>
      </w:r>
    </w:p>
    <w:p w:rsidR="00077936" w:rsidRDefault="00077936">
      <w:pPr>
        <w:spacing w:after="0" w:line="240" w:lineRule="auto"/>
        <w:rPr>
          <w:rFonts w:ascii="Times New Roman" w:hAnsi="Times New Roman"/>
          <w:b/>
          <w:sz w:val="26"/>
          <w:szCs w:val="26"/>
        </w:rPr>
      </w:pPr>
      <w:r>
        <w:rPr>
          <w:rFonts w:ascii="Times New Roman" w:hAnsi="Times New Roman"/>
          <w:b/>
          <w:sz w:val="26"/>
          <w:szCs w:val="26"/>
        </w:rPr>
        <w:br w:type="page"/>
      </w:r>
    </w:p>
    <w:p w:rsidR="004A2E75" w:rsidRPr="00F8535E" w:rsidRDefault="004A2E75" w:rsidP="004A2E75">
      <w:pPr>
        <w:spacing w:after="0" w:line="240" w:lineRule="auto"/>
        <w:ind w:firstLine="709"/>
        <w:rPr>
          <w:rFonts w:ascii="Times New Roman" w:hAnsi="Times New Roman"/>
          <w:b/>
          <w:sz w:val="26"/>
          <w:szCs w:val="26"/>
        </w:rPr>
      </w:pPr>
      <w:r w:rsidRPr="00F8535E">
        <w:rPr>
          <w:rFonts w:ascii="Times New Roman" w:hAnsi="Times New Roman"/>
          <w:b/>
          <w:sz w:val="26"/>
          <w:szCs w:val="26"/>
        </w:rPr>
        <w:lastRenderedPageBreak/>
        <w:t>ДОБЫЧА РУДЫ</w:t>
      </w:r>
    </w:p>
    <w:p w:rsidR="004A2E75" w:rsidRPr="00F8535E" w:rsidRDefault="004A2E75" w:rsidP="004A2E75">
      <w:pPr>
        <w:spacing w:after="0" w:line="240" w:lineRule="auto"/>
        <w:ind w:firstLine="709"/>
        <w:rPr>
          <w:rFonts w:ascii="Times New Roman" w:hAnsi="Times New Roman"/>
          <w:b/>
          <w:sz w:val="26"/>
          <w:szCs w:val="26"/>
        </w:rPr>
      </w:pPr>
    </w:p>
    <w:p w:rsidR="004A2E75" w:rsidRPr="00F8535E" w:rsidRDefault="004A2E75" w:rsidP="004A2E75">
      <w:pPr>
        <w:spacing w:after="0" w:line="240" w:lineRule="auto"/>
        <w:ind w:firstLine="709"/>
        <w:jc w:val="both"/>
        <w:rPr>
          <w:rFonts w:ascii="Times New Roman" w:hAnsi="Times New Roman"/>
          <w:sz w:val="26"/>
          <w:szCs w:val="26"/>
        </w:rPr>
      </w:pPr>
      <w:r w:rsidRPr="00F8535E">
        <w:rPr>
          <w:rFonts w:ascii="Times New Roman" w:hAnsi="Times New Roman"/>
          <w:b/>
          <w:sz w:val="26"/>
          <w:szCs w:val="26"/>
        </w:rPr>
        <w:t>Добыча руды Заполярным филиалом</w:t>
      </w:r>
      <w:bookmarkStart w:id="11" w:name="OLE_LINK2"/>
      <w:r w:rsidRPr="00F8535E">
        <w:rPr>
          <w:rFonts w:ascii="Times New Roman" w:hAnsi="Times New Roman"/>
          <w:b/>
          <w:sz w:val="26"/>
          <w:szCs w:val="26"/>
        </w:rPr>
        <w:t xml:space="preserve"> </w:t>
      </w:r>
      <w:r w:rsidRPr="00F8535E">
        <w:rPr>
          <w:rFonts w:ascii="Times New Roman" w:hAnsi="Times New Roman"/>
          <w:bCs/>
          <w:sz w:val="26"/>
          <w:szCs w:val="26"/>
        </w:rPr>
        <w:t>(в тысячах тонн)</w:t>
      </w:r>
    </w:p>
    <w:tbl>
      <w:tblPr>
        <w:tblW w:w="4687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1626"/>
        <w:gridCol w:w="2626"/>
        <w:gridCol w:w="2626"/>
        <w:gridCol w:w="2624"/>
      </w:tblGrid>
      <w:tr w:rsidR="00F8535E" w:rsidRPr="00F8535E" w:rsidTr="00F8535E">
        <w:trPr>
          <w:cantSplit/>
          <w:trHeight w:val="180"/>
        </w:trPr>
        <w:tc>
          <w:tcPr>
            <w:tcW w:w="855" w:type="pct"/>
            <w:tcBorders>
              <w:top w:val="single" w:sz="12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bookmarkEnd w:id="11"/>
          <w:p w:rsidR="00F8535E" w:rsidRPr="00F8535E" w:rsidRDefault="00F8535E" w:rsidP="00ED4E58">
            <w:pPr>
              <w:spacing w:after="0" w:line="240" w:lineRule="auto"/>
              <w:rPr>
                <w:rFonts w:ascii="Times New Roman" w:hAnsi="Times New Roman"/>
                <w:b/>
                <w:sz w:val="26"/>
                <w:szCs w:val="26"/>
              </w:rPr>
            </w:pPr>
            <w:r w:rsidRPr="00F8535E">
              <w:rPr>
                <w:rFonts w:ascii="Times New Roman" w:hAnsi="Times New Roman"/>
                <w:b/>
                <w:sz w:val="26"/>
                <w:szCs w:val="26"/>
              </w:rPr>
              <w:t>Тип руды</w:t>
            </w:r>
          </w:p>
        </w:tc>
        <w:tc>
          <w:tcPr>
            <w:tcW w:w="1382" w:type="pct"/>
            <w:tcBorders>
              <w:top w:val="single" w:sz="12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:rsidR="00F8535E" w:rsidRPr="00F8535E" w:rsidRDefault="00F8535E" w:rsidP="00ED4E58">
            <w:pPr>
              <w:spacing w:after="0" w:line="240" w:lineRule="auto"/>
              <w:ind w:firstLine="709"/>
              <w:jc w:val="right"/>
              <w:rPr>
                <w:rFonts w:ascii="Times New Roman" w:hAnsi="Times New Roman"/>
                <w:b/>
                <w:sz w:val="26"/>
                <w:szCs w:val="26"/>
              </w:rPr>
            </w:pPr>
            <w:r w:rsidRPr="00F8535E">
              <w:rPr>
                <w:rFonts w:ascii="Times New Roman" w:hAnsi="Times New Roman"/>
                <w:b/>
                <w:sz w:val="26"/>
                <w:szCs w:val="26"/>
              </w:rPr>
              <w:t>2010</w:t>
            </w:r>
          </w:p>
        </w:tc>
        <w:tc>
          <w:tcPr>
            <w:tcW w:w="1382" w:type="pct"/>
            <w:tcBorders>
              <w:top w:val="single" w:sz="12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:rsidR="00F8535E" w:rsidRPr="00F8535E" w:rsidRDefault="00F8535E" w:rsidP="00ED4E58">
            <w:pPr>
              <w:spacing w:after="0" w:line="240" w:lineRule="auto"/>
              <w:ind w:firstLine="709"/>
              <w:jc w:val="right"/>
              <w:rPr>
                <w:rFonts w:ascii="Times New Roman" w:hAnsi="Times New Roman"/>
                <w:b/>
                <w:sz w:val="26"/>
                <w:szCs w:val="26"/>
              </w:rPr>
            </w:pPr>
            <w:r w:rsidRPr="00F8535E">
              <w:rPr>
                <w:rFonts w:ascii="Times New Roman" w:hAnsi="Times New Roman"/>
                <w:b/>
                <w:sz w:val="26"/>
                <w:szCs w:val="26"/>
              </w:rPr>
              <w:t>2011</w:t>
            </w:r>
          </w:p>
        </w:tc>
        <w:tc>
          <w:tcPr>
            <w:tcW w:w="1382" w:type="pct"/>
            <w:tcBorders>
              <w:top w:val="single" w:sz="12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:rsidR="00F8535E" w:rsidRPr="00F8535E" w:rsidRDefault="00F8535E" w:rsidP="00ED4E58">
            <w:pPr>
              <w:spacing w:after="0" w:line="240" w:lineRule="auto"/>
              <w:ind w:firstLine="709"/>
              <w:jc w:val="right"/>
              <w:rPr>
                <w:rFonts w:ascii="Times New Roman" w:hAnsi="Times New Roman"/>
                <w:b/>
                <w:sz w:val="26"/>
                <w:szCs w:val="26"/>
              </w:rPr>
            </w:pPr>
            <w:r w:rsidRPr="00F8535E">
              <w:rPr>
                <w:rFonts w:ascii="Times New Roman" w:hAnsi="Times New Roman"/>
                <w:b/>
                <w:sz w:val="26"/>
                <w:szCs w:val="26"/>
              </w:rPr>
              <w:t>2012</w:t>
            </w:r>
          </w:p>
        </w:tc>
      </w:tr>
      <w:tr w:rsidR="00F8535E" w:rsidRPr="00F8535E" w:rsidTr="00F8535E">
        <w:trPr>
          <w:cantSplit/>
          <w:trHeight w:val="279"/>
        </w:trPr>
        <w:tc>
          <w:tcPr>
            <w:tcW w:w="855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8535E" w:rsidRPr="00F8535E" w:rsidRDefault="00F8535E" w:rsidP="00ED4E58">
            <w:pPr>
              <w:spacing w:after="0" w:line="240" w:lineRule="auto"/>
              <w:rPr>
                <w:rFonts w:ascii="Times New Roman" w:hAnsi="Times New Roman"/>
                <w:b/>
                <w:bCs/>
                <w:i/>
                <w:iCs/>
                <w:sz w:val="26"/>
                <w:szCs w:val="26"/>
              </w:rPr>
            </w:pPr>
            <w:r w:rsidRPr="00F8535E">
              <w:rPr>
                <w:rFonts w:ascii="Times New Roman" w:hAnsi="Times New Roman"/>
                <w:i/>
                <w:sz w:val="26"/>
                <w:szCs w:val="26"/>
              </w:rPr>
              <w:t>Богатая</w:t>
            </w:r>
          </w:p>
        </w:tc>
        <w:tc>
          <w:tcPr>
            <w:tcW w:w="1382" w:type="pct"/>
            <w:tcBorders>
              <w:top w:val="nil"/>
              <w:left w:val="nil"/>
              <w:bottom w:val="nil"/>
              <w:right w:val="nil"/>
            </w:tcBorders>
          </w:tcPr>
          <w:p w:rsidR="00F8535E" w:rsidRPr="00F8535E" w:rsidRDefault="00F8535E" w:rsidP="00ED4E58">
            <w:pPr>
              <w:spacing w:after="0" w:line="240" w:lineRule="auto"/>
              <w:ind w:firstLine="709"/>
              <w:jc w:val="right"/>
              <w:rPr>
                <w:rFonts w:ascii="Times New Roman" w:hAnsi="Times New Roman"/>
                <w:sz w:val="26"/>
                <w:szCs w:val="26"/>
              </w:rPr>
            </w:pPr>
            <w:r w:rsidRPr="00F8535E">
              <w:rPr>
                <w:rFonts w:ascii="Times New Roman" w:hAnsi="Times New Roman"/>
                <w:bCs/>
                <w:sz w:val="26"/>
                <w:szCs w:val="26"/>
              </w:rPr>
              <w:t>6 957</w:t>
            </w:r>
          </w:p>
        </w:tc>
        <w:tc>
          <w:tcPr>
            <w:tcW w:w="1382" w:type="pct"/>
            <w:tcBorders>
              <w:top w:val="nil"/>
              <w:left w:val="nil"/>
              <w:bottom w:val="nil"/>
              <w:right w:val="nil"/>
            </w:tcBorders>
          </w:tcPr>
          <w:p w:rsidR="00F8535E" w:rsidRPr="00F8535E" w:rsidRDefault="00F8535E" w:rsidP="00ED4E58">
            <w:pPr>
              <w:spacing w:after="0" w:line="240" w:lineRule="auto"/>
              <w:ind w:firstLine="709"/>
              <w:jc w:val="right"/>
              <w:rPr>
                <w:rFonts w:ascii="Times New Roman" w:hAnsi="Times New Roman"/>
                <w:sz w:val="26"/>
                <w:szCs w:val="26"/>
              </w:rPr>
            </w:pPr>
            <w:r w:rsidRPr="00F8535E">
              <w:rPr>
                <w:rFonts w:ascii="Times New Roman" w:hAnsi="Times New Roman"/>
                <w:sz w:val="26"/>
                <w:szCs w:val="26"/>
              </w:rPr>
              <w:t>6 798</w:t>
            </w:r>
          </w:p>
        </w:tc>
        <w:tc>
          <w:tcPr>
            <w:tcW w:w="138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F8535E" w:rsidRPr="00F8535E" w:rsidRDefault="00F8535E" w:rsidP="00ED4E58">
            <w:pPr>
              <w:spacing w:after="0" w:line="240" w:lineRule="auto"/>
              <w:ind w:firstLine="709"/>
              <w:jc w:val="right"/>
              <w:rPr>
                <w:rFonts w:ascii="Times New Roman" w:hAnsi="Times New Roman"/>
                <w:sz w:val="26"/>
                <w:szCs w:val="26"/>
              </w:rPr>
            </w:pPr>
            <w:r w:rsidRPr="00F8535E">
              <w:rPr>
                <w:rFonts w:ascii="Times New Roman" w:hAnsi="Times New Roman"/>
                <w:sz w:val="26"/>
                <w:szCs w:val="26"/>
              </w:rPr>
              <w:t>6 530</w:t>
            </w:r>
          </w:p>
        </w:tc>
      </w:tr>
      <w:tr w:rsidR="00F8535E" w:rsidRPr="00F8535E" w:rsidTr="00F8535E">
        <w:trPr>
          <w:cantSplit/>
          <w:trHeight w:val="277"/>
        </w:trPr>
        <w:tc>
          <w:tcPr>
            <w:tcW w:w="855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8535E" w:rsidRPr="00F8535E" w:rsidRDefault="00F8535E" w:rsidP="00ED4E58">
            <w:pPr>
              <w:spacing w:after="0" w:line="240" w:lineRule="auto"/>
              <w:rPr>
                <w:rFonts w:ascii="Times New Roman" w:hAnsi="Times New Roman"/>
                <w:i/>
                <w:sz w:val="26"/>
                <w:szCs w:val="26"/>
              </w:rPr>
            </w:pPr>
            <w:r w:rsidRPr="00F8535E">
              <w:rPr>
                <w:rFonts w:ascii="Times New Roman" w:hAnsi="Times New Roman"/>
                <w:i/>
                <w:sz w:val="26"/>
                <w:szCs w:val="26"/>
              </w:rPr>
              <w:t>Медистая</w:t>
            </w:r>
          </w:p>
        </w:tc>
        <w:tc>
          <w:tcPr>
            <w:tcW w:w="1382" w:type="pct"/>
            <w:tcBorders>
              <w:top w:val="nil"/>
              <w:left w:val="nil"/>
              <w:bottom w:val="nil"/>
              <w:right w:val="nil"/>
            </w:tcBorders>
          </w:tcPr>
          <w:p w:rsidR="00F8535E" w:rsidRPr="00F8535E" w:rsidRDefault="00F8535E" w:rsidP="00ED4E58">
            <w:pPr>
              <w:spacing w:after="0" w:line="240" w:lineRule="auto"/>
              <w:ind w:firstLine="709"/>
              <w:jc w:val="right"/>
              <w:rPr>
                <w:rFonts w:ascii="Times New Roman" w:hAnsi="Times New Roman"/>
                <w:bCs/>
                <w:sz w:val="26"/>
                <w:szCs w:val="26"/>
              </w:rPr>
            </w:pPr>
            <w:r w:rsidRPr="00F8535E">
              <w:rPr>
                <w:rFonts w:ascii="Times New Roman" w:hAnsi="Times New Roman"/>
                <w:bCs/>
                <w:sz w:val="26"/>
                <w:szCs w:val="26"/>
              </w:rPr>
              <w:t xml:space="preserve"> 4 734</w:t>
            </w:r>
          </w:p>
        </w:tc>
        <w:tc>
          <w:tcPr>
            <w:tcW w:w="1382" w:type="pct"/>
            <w:tcBorders>
              <w:top w:val="nil"/>
              <w:left w:val="nil"/>
              <w:bottom w:val="nil"/>
              <w:right w:val="nil"/>
            </w:tcBorders>
          </w:tcPr>
          <w:p w:rsidR="00F8535E" w:rsidRPr="00F8535E" w:rsidRDefault="00F8535E" w:rsidP="00ED4E58">
            <w:pPr>
              <w:spacing w:after="0" w:line="240" w:lineRule="auto"/>
              <w:ind w:firstLine="709"/>
              <w:jc w:val="right"/>
              <w:rPr>
                <w:rFonts w:ascii="Times New Roman" w:hAnsi="Times New Roman"/>
                <w:bCs/>
                <w:sz w:val="26"/>
                <w:szCs w:val="26"/>
              </w:rPr>
            </w:pPr>
            <w:r w:rsidRPr="00F8535E">
              <w:rPr>
                <w:rFonts w:ascii="Times New Roman" w:hAnsi="Times New Roman"/>
                <w:bCs/>
                <w:sz w:val="26"/>
                <w:szCs w:val="26"/>
              </w:rPr>
              <w:t>5 001</w:t>
            </w:r>
          </w:p>
        </w:tc>
        <w:tc>
          <w:tcPr>
            <w:tcW w:w="138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F8535E" w:rsidRPr="00F8535E" w:rsidRDefault="00F8535E" w:rsidP="00ED4E58">
            <w:pPr>
              <w:spacing w:after="0" w:line="240" w:lineRule="auto"/>
              <w:ind w:firstLine="709"/>
              <w:jc w:val="right"/>
              <w:rPr>
                <w:rFonts w:ascii="Times New Roman" w:hAnsi="Times New Roman"/>
                <w:bCs/>
                <w:sz w:val="26"/>
                <w:szCs w:val="26"/>
              </w:rPr>
            </w:pPr>
            <w:r w:rsidRPr="00F8535E">
              <w:rPr>
                <w:rFonts w:ascii="Times New Roman" w:hAnsi="Times New Roman"/>
                <w:bCs/>
                <w:sz w:val="26"/>
                <w:szCs w:val="26"/>
              </w:rPr>
              <w:t>4 997</w:t>
            </w:r>
          </w:p>
        </w:tc>
      </w:tr>
      <w:tr w:rsidR="00F8535E" w:rsidRPr="00F8535E" w:rsidTr="00F8535E">
        <w:trPr>
          <w:cantSplit/>
          <w:trHeight w:val="277"/>
        </w:trPr>
        <w:tc>
          <w:tcPr>
            <w:tcW w:w="855" w:type="pct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F8535E" w:rsidRPr="00F8535E" w:rsidRDefault="00F8535E" w:rsidP="00ED4E58">
            <w:pPr>
              <w:spacing w:after="0" w:line="240" w:lineRule="auto"/>
              <w:rPr>
                <w:rFonts w:ascii="Times New Roman" w:hAnsi="Times New Roman"/>
                <w:i/>
                <w:sz w:val="26"/>
                <w:szCs w:val="26"/>
              </w:rPr>
            </w:pPr>
            <w:r w:rsidRPr="00F8535E">
              <w:rPr>
                <w:rFonts w:ascii="Times New Roman" w:hAnsi="Times New Roman"/>
                <w:i/>
                <w:sz w:val="26"/>
                <w:szCs w:val="26"/>
              </w:rPr>
              <w:t>Вкрапленная</w:t>
            </w:r>
          </w:p>
        </w:tc>
        <w:tc>
          <w:tcPr>
            <w:tcW w:w="1382" w:type="pct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F8535E" w:rsidRPr="00F8535E" w:rsidRDefault="00F8535E" w:rsidP="00ED4E58">
            <w:pPr>
              <w:spacing w:after="0" w:line="240" w:lineRule="auto"/>
              <w:ind w:firstLine="709"/>
              <w:jc w:val="right"/>
              <w:rPr>
                <w:rFonts w:ascii="Times New Roman" w:hAnsi="Times New Roman"/>
                <w:bCs/>
                <w:sz w:val="26"/>
                <w:szCs w:val="26"/>
              </w:rPr>
            </w:pPr>
            <w:r w:rsidRPr="00F8535E">
              <w:rPr>
                <w:rFonts w:ascii="Times New Roman" w:hAnsi="Times New Roman"/>
                <w:bCs/>
                <w:sz w:val="26"/>
                <w:szCs w:val="26"/>
              </w:rPr>
              <w:t>4 427</w:t>
            </w:r>
          </w:p>
        </w:tc>
        <w:tc>
          <w:tcPr>
            <w:tcW w:w="1382" w:type="pct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F8535E" w:rsidRPr="00F8535E" w:rsidRDefault="00F8535E" w:rsidP="00ED4E58">
            <w:pPr>
              <w:spacing w:after="0" w:line="240" w:lineRule="auto"/>
              <w:ind w:firstLine="709"/>
              <w:jc w:val="right"/>
              <w:rPr>
                <w:rFonts w:ascii="Times New Roman" w:hAnsi="Times New Roman"/>
                <w:bCs/>
                <w:sz w:val="26"/>
                <w:szCs w:val="26"/>
              </w:rPr>
            </w:pPr>
            <w:r w:rsidRPr="00F8535E">
              <w:rPr>
                <w:rFonts w:ascii="Times New Roman" w:hAnsi="Times New Roman"/>
                <w:bCs/>
                <w:sz w:val="26"/>
                <w:szCs w:val="26"/>
              </w:rPr>
              <w:t>4 790</w:t>
            </w:r>
          </w:p>
        </w:tc>
        <w:tc>
          <w:tcPr>
            <w:tcW w:w="138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</w:tcPr>
          <w:p w:rsidR="00F8535E" w:rsidRPr="00F8535E" w:rsidRDefault="00F8535E" w:rsidP="00ED4E58">
            <w:pPr>
              <w:spacing w:after="0" w:line="240" w:lineRule="auto"/>
              <w:ind w:firstLine="709"/>
              <w:jc w:val="right"/>
              <w:rPr>
                <w:rFonts w:ascii="Times New Roman" w:hAnsi="Times New Roman"/>
                <w:bCs/>
                <w:sz w:val="26"/>
                <w:szCs w:val="26"/>
              </w:rPr>
            </w:pPr>
            <w:r w:rsidRPr="00F8535E">
              <w:rPr>
                <w:rFonts w:ascii="Times New Roman" w:hAnsi="Times New Roman"/>
                <w:bCs/>
                <w:sz w:val="26"/>
                <w:szCs w:val="26"/>
              </w:rPr>
              <w:t>5 149</w:t>
            </w:r>
          </w:p>
        </w:tc>
      </w:tr>
      <w:tr w:rsidR="00F8535E" w:rsidRPr="00F8535E" w:rsidTr="00F8535E">
        <w:trPr>
          <w:cantSplit/>
          <w:trHeight w:val="277"/>
        </w:trPr>
        <w:tc>
          <w:tcPr>
            <w:tcW w:w="855" w:type="pct"/>
            <w:tcBorders>
              <w:top w:val="single" w:sz="4" w:space="0" w:color="auto"/>
              <w:left w:val="nil"/>
              <w:bottom w:val="single" w:sz="12" w:space="0" w:color="auto"/>
              <w:right w:val="nil"/>
            </w:tcBorders>
            <w:vAlign w:val="center"/>
          </w:tcPr>
          <w:p w:rsidR="00F8535E" w:rsidRPr="00F8535E" w:rsidRDefault="00F8535E" w:rsidP="00ED4E58">
            <w:pPr>
              <w:spacing w:after="0" w:line="240" w:lineRule="auto"/>
              <w:rPr>
                <w:rFonts w:ascii="Times New Roman" w:hAnsi="Times New Roman"/>
                <w:b/>
                <w:i/>
                <w:sz w:val="26"/>
                <w:szCs w:val="26"/>
              </w:rPr>
            </w:pPr>
            <w:r w:rsidRPr="00F8535E">
              <w:rPr>
                <w:rFonts w:ascii="Times New Roman" w:hAnsi="Times New Roman"/>
                <w:b/>
                <w:i/>
                <w:sz w:val="26"/>
                <w:szCs w:val="26"/>
              </w:rPr>
              <w:t>Итого</w:t>
            </w:r>
          </w:p>
        </w:tc>
        <w:tc>
          <w:tcPr>
            <w:tcW w:w="1382" w:type="pct"/>
            <w:tcBorders>
              <w:top w:val="single" w:sz="4" w:space="0" w:color="auto"/>
              <w:left w:val="nil"/>
              <w:bottom w:val="single" w:sz="12" w:space="0" w:color="auto"/>
              <w:right w:val="nil"/>
            </w:tcBorders>
          </w:tcPr>
          <w:p w:rsidR="00F8535E" w:rsidRPr="00F8535E" w:rsidRDefault="00F8535E" w:rsidP="00ED4E58">
            <w:pPr>
              <w:spacing w:after="0" w:line="240" w:lineRule="auto"/>
              <w:ind w:firstLine="709"/>
              <w:jc w:val="right"/>
              <w:rPr>
                <w:rFonts w:ascii="Times New Roman" w:hAnsi="Times New Roman"/>
                <w:bCs/>
                <w:sz w:val="26"/>
                <w:szCs w:val="26"/>
              </w:rPr>
            </w:pPr>
            <w:r w:rsidRPr="00F8535E">
              <w:rPr>
                <w:rFonts w:ascii="Times New Roman" w:hAnsi="Times New Roman"/>
                <w:b/>
                <w:sz w:val="26"/>
                <w:szCs w:val="26"/>
              </w:rPr>
              <w:t>16 118</w:t>
            </w:r>
          </w:p>
        </w:tc>
        <w:tc>
          <w:tcPr>
            <w:tcW w:w="1382" w:type="pct"/>
            <w:tcBorders>
              <w:top w:val="single" w:sz="4" w:space="0" w:color="auto"/>
              <w:left w:val="nil"/>
              <w:bottom w:val="single" w:sz="12" w:space="0" w:color="auto"/>
              <w:right w:val="nil"/>
            </w:tcBorders>
          </w:tcPr>
          <w:p w:rsidR="00F8535E" w:rsidRPr="00F8535E" w:rsidRDefault="00F8535E" w:rsidP="00ED4E58">
            <w:pPr>
              <w:spacing w:after="0" w:line="240" w:lineRule="auto"/>
              <w:ind w:firstLine="709"/>
              <w:jc w:val="right"/>
              <w:rPr>
                <w:rFonts w:ascii="Times New Roman" w:hAnsi="Times New Roman"/>
                <w:b/>
                <w:bCs/>
                <w:sz w:val="26"/>
                <w:szCs w:val="26"/>
              </w:rPr>
            </w:pPr>
            <w:r w:rsidRPr="00F8535E">
              <w:rPr>
                <w:rFonts w:ascii="Times New Roman" w:hAnsi="Times New Roman"/>
                <w:b/>
                <w:bCs/>
                <w:sz w:val="26"/>
                <w:szCs w:val="26"/>
              </w:rPr>
              <w:t>16 589</w:t>
            </w:r>
          </w:p>
        </w:tc>
        <w:tc>
          <w:tcPr>
            <w:tcW w:w="1382" w:type="pct"/>
            <w:tcBorders>
              <w:top w:val="single" w:sz="4" w:space="0" w:color="auto"/>
              <w:left w:val="nil"/>
              <w:bottom w:val="single" w:sz="12" w:space="0" w:color="auto"/>
              <w:right w:val="nil"/>
            </w:tcBorders>
            <w:shd w:val="clear" w:color="auto" w:fill="auto"/>
          </w:tcPr>
          <w:p w:rsidR="00F8535E" w:rsidRPr="00F8535E" w:rsidRDefault="00F8535E" w:rsidP="00ED4E58">
            <w:pPr>
              <w:spacing w:after="0" w:line="240" w:lineRule="auto"/>
              <w:ind w:firstLine="709"/>
              <w:jc w:val="right"/>
              <w:rPr>
                <w:rFonts w:ascii="Times New Roman" w:hAnsi="Times New Roman"/>
                <w:b/>
                <w:bCs/>
                <w:sz w:val="26"/>
                <w:szCs w:val="26"/>
              </w:rPr>
            </w:pPr>
            <w:r w:rsidRPr="00F8535E">
              <w:rPr>
                <w:rFonts w:ascii="Times New Roman" w:hAnsi="Times New Roman"/>
                <w:b/>
                <w:bCs/>
                <w:sz w:val="26"/>
                <w:szCs w:val="26"/>
              </w:rPr>
              <w:t>16 676</w:t>
            </w:r>
          </w:p>
        </w:tc>
      </w:tr>
    </w:tbl>
    <w:p w:rsidR="004A2E75" w:rsidRPr="00F8535E" w:rsidRDefault="004A2E75" w:rsidP="004A2E75">
      <w:pPr>
        <w:pStyle w:val="af8"/>
        <w:widowControl w:val="0"/>
        <w:spacing w:before="0" w:beforeAutospacing="0" w:after="0" w:afterAutospacing="0"/>
        <w:ind w:firstLine="709"/>
        <w:jc w:val="both"/>
        <w:rPr>
          <w:sz w:val="26"/>
          <w:szCs w:val="26"/>
        </w:rPr>
      </w:pPr>
    </w:p>
    <w:p w:rsidR="004A2E75" w:rsidRPr="00F8535E" w:rsidRDefault="004A2E75" w:rsidP="004A2E75">
      <w:pPr>
        <w:spacing w:after="0" w:line="240" w:lineRule="auto"/>
        <w:ind w:firstLine="709"/>
        <w:jc w:val="both"/>
        <w:rPr>
          <w:rFonts w:ascii="Times New Roman" w:hAnsi="Times New Roman"/>
          <w:b/>
          <w:sz w:val="26"/>
          <w:szCs w:val="26"/>
        </w:rPr>
      </w:pPr>
      <w:r w:rsidRPr="00F8535E">
        <w:rPr>
          <w:rFonts w:ascii="Times New Roman" w:hAnsi="Times New Roman"/>
          <w:sz w:val="26"/>
          <w:szCs w:val="26"/>
        </w:rPr>
        <w:t>В 2012 году суммарный объем добычи руды на горных предприятиях Заполярного филиала составил 16,7 млн</w:t>
      </w:r>
      <w:r w:rsidR="00077936">
        <w:rPr>
          <w:rFonts w:ascii="Times New Roman" w:hAnsi="Times New Roman"/>
          <w:sz w:val="26"/>
          <w:szCs w:val="26"/>
        </w:rPr>
        <w:t>.</w:t>
      </w:r>
      <w:r w:rsidRPr="00F8535E">
        <w:rPr>
          <w:rFonts w:ascii="Times New Roman" w:hAnsi="Times New Roman"/>
          <w:sz w:val="26"/>
          <w:szCs w:val="26"/>
        </w:rPr>
        <w:t xml:space="preserve"> тонн, что на 0,53% больше, чем в 2011 году.</w:t>
      </w:r>
    </w:p>
    <w:p w:rsidR="004A2E75" w:rsidRPr="00F8535E" w:rsidRDefault="004A2E75" w:rsidP="004A2E75">
      <w:pPr>
        <w:spacing w:after="0" w:line="240" w:lineRule="auto"/>
        <w:ind w:firstLine="709"/>
        <w:jc w:val="both"/>
        <w:rPr>
          <w:rFonts w:ascii="Times New Roman" w:hAnsi="Times New Roman"/>
          <w:sz w:val="26"/>
          <w:szCs w:val="26"/>
        </w:rPr>
      </w:pPr>
      <w:r w:rsidRPr="00F8535E">
        <w:rPr>
          <w:rFonts w:ascii="Times New Roman" w:hAnsi="Times New Roman"/>
          <w:sz w:val="26"/>
          <w:szCs w:val="26"/>
        </w:rPr>
        <w:t xml:space="preserve">Изменение объемов добычи различных типов руд по сравнению с предыдущим годом было предусмотрено годовым планом производства и произошло по богатым и вкрапленным рудам, в том числе: </w:t>
      </w:r>
    </w:p>
    <w:p w:rsidR="004A2E75" w:rsidRPr="00F8535E" w:rsidRDefault="004A2E75" w:rsidP="004A2E75">
      <w:pPr>
        <w:spacing w:after="0" w:line="240" w:lineRule="auto"/>
        <w:ind w:firstLine="709"/>
        <w:jc w:val="both"/>
        <w:rPr>
          <w:rFonts w:ascii="Times New Roman" w:hAnsi="Times New Roman"/>
          <w:sz w:val="26"/>
          <w:szCs w:val="26"/>
        </w:rPr>
      </w:pPr>
      <w:r w:rsidRPr="00F8535E">
        <w:rPr>
          <w:rFonts w:ascii="Times New Roman" w:hAnsi="Times New Roman"/>
          <w:sz w:val="26"/>
          <w:szCs w:val="26"/>
        </w:rPr>
        <w:t>– снижение объема добычи богатой руды на 268 тыс. тонн, или на 3,9%, стало следствием</w:t>
      </w:r>
      <w:r w:rsidR="00077936">
        <w:rPr>
          <w:rFonts w:ascii="Times New Roman" w:hAnsi="Times New Roman"/>
          <w:sz w:val="26"/>
          <w:szCs w:val="26"/>
        </w:rPr>
        <w:t>,</w:t>
      </w:r>
      <w:r w:rsidRPr="00F8535E">
        <w:rPr>
          <w:rFonts w:ascii="Times New Roman" w:hAnsi="Times New Roman"/>
          <w:sz w:val="26"/>
          <w:szCs w:val="26"/>
        </w:rPr>
        <w:t xml:space="preserve"> прежде всего снижения добычи богатой руды рудником </w:t>
      </w:r>
      <w:proofErr w:type="gramStart"/>
      <w:r w:rsidRPr="00F8535E">
        <w:rPr>
          <w:rFonts w:ascii="Times New Roman" w:hAnsi="Times New Roman"/>
          <w:sz w:val="26"/>
          <w:szCs w:val="26"/>
        </w:rPr>
        <w:t>Таймырский</w:t>
      </w:r>
      <w:proofErr w:type="gramEnd"/>
      <w:r w:rsidRPr="00F8535E">
        <w:rPr>
          <w:rFonts w:ascii="Times New Roman" w:hAnsi="Times New Roman"/>
          <w:sz w:val="26"/>
          <w:szCs w:val="26"/>
        </w:rPr>
        <w:t xml:space="preserve"> на 245 тыс. тонн в связи с плановым проведением работ по модернизации шахтного подъёмн</w:t>
      </w:r>
      <w:r w:rsidRPr="00F8535E">
        <w:rPr>
          <w:rFonts w:ascii="Times New Roman" w:hAnsi="Times New Roman"/>
          <w:sz w:val="26"/>
          <w:szCs w:val="26"/>
        </w:rPr>
        <w:t>о</w:t>
      </w:r>
      <w:r w:rsidRPr="00F8535E">
        <w:rPr>
          <w:rFonts w:ascii="Times New Roman" w:hAnsi="Times New Roman"/>
          <w:sz w:val="26"/>
          <w:szCs w:val="26"/>
        </w:rPr>
        <w:t xml:space="preserve">го комплекса скипового ствола рудника; </w:t>
      </w:r>
    </w:p>
    <w:p w:rsidR="004A2E75" w:rsidRPr="00F8535E" w:rsidRDefault="004A2E75" w:rsidP="004A2E75">
      <w:pPr>
        <w:spacing w:after="0" w:line="240" w:lineRule="auto"/>
        <w:ind w:firstLine="709"/>
        <w:jc w:val="both"/>
        <w:rPr>
          <w:rFonts w:ascii="Times New Roman" w:hAnsi="Times New Roman"/>
          <w:sz w:val="26"/>
          <w:szCs w:val="26"/>
        </w:rPr>
      </w:pPr>
      <w:r w:rsidRPr="00F8535E">
        <w:rPr>
          <w:rFonts w:ascii="Times New Roman" w:hAnsi="Times New Roman"/>
          <w:sz w:val="26"/>
          <w:szCs w:val="26"/>
        </w:rPr>
        <w:t xml:space="preserve">– увеличение объема добычи вкрапленной руды на 359 тыс. тонн или на 7,5% обусловлено увеличением объемов добычи вкрапленной руды на рудниках </w:t>
      </w:r>
      <w:proofErr w:type="gramStart"/>
      <w:r w:rsidRPr="00F8535E">
        <w:rPr>
          <w:rFonts w:ascii="Times New Roman" w:hAnsi="Times New Roman"/>
          <w:sz w:val="26"/>
          <w:szCs w:val="26"/>
        </w:rPr>
        <w:t>Октябрьский</w:t>
      </w:r>
      <w:proofErr w:type="gramEnd"/>
      <w:r w:rsidRPr="00F8535E">
        <w:rPr>
          <w:rFonts w:ascii="Times New Roman" w:hAnsi="Times New Roman"/>
          <w:sz w:val="26"/>
          <w:szCs w:val="26"/>
        </w:rPr>
        <w:t xml:space="preserve">  (на 8 тыс. тонн),  Комсомольский  (на 183 тыс. тонн) и  Заполярный  (на 168 тыс. тонн).</w:t>
      </w:r>
    </w:p>
    <w:p w:rsidR="004A2E75" w:rsidRPr="00F8535E" w:rsidRDefault="004A2E75" w:rsidP="004A2E75">
      <w:pPr>
        <w:spacing w:after="0" w:line="240" w:lineRule="auto"/>
        <w:ind w:firstLine="709"/>
        <w:rPr>
          <w:rFonts w:ascii="Times New Roman" w:hAnsi="Times New Roman"/>
          <w:b/>
          <w:sz w:val="26"/>
          <w:szCs w:val="26"/>
        </w:rPr>
      </w:pPr>
    </w:p>
    <w:p w:rsidR="004A2E75" w:rsidRPr="00F8535E" w:rsidRDefault="004A2E75" w:rsidP="004A2E75">
      <w:pPr>
        <w:spacing w:after="0" w:line="240" w:lineRule="auto"/>
        <w:ind w:firstLine="709"/>
        <w:rPr>
          <w:rFonts w:ascii="Times New Roman" w:hAnsi="Times New Roman"/>
          <w:b/>
          <w:sz w:val="26"/>
          <w:szCs w:val="26"/>
        </w:rPr>
      </w:pPr>
      <w:r w:rsidRPr="00F8535E">
        <w:rPr>
          <w:rFonts w:ascii="Times New Roman" w:hAnsi="Times New Roman"/>
          <w:b/>
          <w:sz w:val="26"/>
          <w:szCs w:val="26"/>
        </w:rPr>
        <w:t>СОСТОЯНИЕ ОСНОВНЫХ ФОНДОВ</w:t>
      </w:r>
    </w:p>
    <w:p w:rsidR="000A79B8" w:rsidRDefault="004A2E75" w:rsidP="004A2E75">
      <w:pPr>
        <w:widowControl w:val="0"/>
        <w:spacing w:after="0" w:line="240" w:lineRule="auto"/>
        <w:ind w:firstLine="709"/>
        <w:jc w:val="both"/>
        <w:rPr>
          <w:rFonts w:ascii="Times New Roman" w:hAnsi="Times New Roman"/>
          <w:sz w:val="26"/>
          <w:szCs w:val="26"/>
        </w:rPr>
      </w:pPr>
      <w:r w:rsidRPr="00F8535E">
        <w:rPr>
          <w:rFonts w:ascii="Times New Roman" w:hAnsi="Times New Roman"/>
          <w:sz w:val="26"/>
          <w:szCs w:val="26"/>
        </w:rPr>
        <w:t>Основные фонды Заполярного филиала требуют постоянного поддержания и о</w:t>
      </w:r>
      <w:r w:rsidRPr="00F8535E">
        <w:rPr>
          <w:rFonts w:ascii="Times New Roman" w:hAnsi="Times New Roman"/>
          <w:sz w:val="26"/>
          <w:szCs w:val="26"/>
        </w:rPr>
        <w:t>б</w:t>
      </w:r>
      <w:r w:rsidRPr="00F8535E">
        <w:rPr>
          <w:rFonts w:ascii="Times New Roman" w:hAnsi="Times New Roman"/>
          <w:sz w:val="26"/>
          <w:szCs w:val="26"/>
        </w:rPr>
        <w:t xml:space="preserve">новления. </w:t>
      </w:r>
    </w:p>
    <w:p w:rsidR="004A2E75" w:rsidRDefault="004A2E75" w:rsidP="004A2E75">
      <w:pPr>
        <w:widowControl w:val="0"/>
        <w:spacing w:after="0" w:line="240" w:lineRule="auto"/>
        <w:ind w:firstLine="709"/>
        <w:jc w:val="both"/>
        <w:rPr>
          <w:rFonts w:ascii="Times New Roman" w:hAnsi="Times New Roman"/>
          <w:sz w:val="26"/>
          <w:szCs w:val="26"/>
        </w:rPr>
      </w:pPr>
      <w:r w:rsidRPr="00F8535E">
        <w:rPr>
          <w:rFonts w:ascii="Times New Roman" w:hAnsi="Times New Roman"/>
          <w:sz w:val="26"/>
          <w:szCs w:val="26"/>
        </w:rPr>
        <w:t xml:space="preserve">В графике, представленном ниже, приведены сведения </w:t>
      </w:r>
      <w:proofErr w:type="gramStart"/>
      <w:r w:rsidRPr="00F8535E">
        <w:rPr>
          <w:rFonts w:ascii="Times New Roman" w:hAnsi="Times New Roman"/>
          <w:sz w:val="26"/>
          <w:szCs w:val="26"/>
        </w:rPr>
        <w:t>о</w:t>
      </w:r>
      <w:proofErr w:type="gramEnd"/>
      <w:r w:rsidRPr="00F8535E">
        <w:rPr>
          <w:rFonts w:ascii="Times New Roman" w:hAnsi="Times New Roman"/>
          <w:sz w:val="26"/>
          <w:szCs w:val="26"/>
        </w:rPr>
        <w:t xml:space="preserve"> </w:t>
      </w:r>
      <w:proofErr w:type="gramStart"/>
      <w:r w:rsidRPr="00F8535E">
        <w:rPr>
          <w:rFonts w:ascii="Times New Roman" w:hAnsi="Times New Roman"/>
          <w:sz w:val="26"/>
          <w:szCs w:val="26"/>
        </w:rPr>
        <w:t>капитальных</w:t>
      </w:r>
      <w:proofErr w:type="gramEnd"/>
      <w:r w:rsidRPr="00F8535E">
        <w:rPr>
          <w:rFonts w:ascii="Times New Roman" w:hAnsi="Times New Roman"/>
          <w:sz w:val="26"/>
          <w:szCs w:val="26"/>
        </w:rPr>
        <w:t xml:space="preserve"> вложений Норильского никеля на территории России.</w:t>
      </w:r>
    </w:p>
    <w:p w:rsidR="004A2E75" w:rsidRDefault="004A2E75" w:rsidP="004A2E75">
      <w:pPr>
        <w:tabs>
          <w:tab w:val="left" w:pos="993"/>
        </w:tabs>
        <w:spacing w:after="0" w:line="240" w:lineRule="auto"/>
        <w:ind w:firstLine="709"/>
        <w:jc w:val="center"/>
        <w:rPr>
          <w:rFonts w:ascii="Times New Roman" w:hAnsi="Times New Roman"/>
          <w:sz w:val="26"/>
          <w:szCs w:val="26"/>
        </w:rPr>
      </w:pPr>
    </w:p>
    <w:p w:rsidR="004A2E75" w:rsidRPr="00F8535E" w:rsidRDefault="004A2E75" w:rsidP="004A2E75">
      <w:pPr>
        <w:tabs>
          <w:tab w:val="left" w:pos="993"/>
        </w:tabs>
        <w:spacing w:after="0" w:line="240" w:lineRule="auto"/>
        <w:ind w:firstLine="709"/>
        <w:jc w:val="center"/>
        <w:rPr>
          <w:rFonts w:ascii="Times New Roman" w:hAnsi="Times New Roman"/>
          <w:sz w:val="26"/>
          <w:szCs w:val="26"/>
        </w:rPr>
      </w:pPr>
      <w:r w:rsidRPr="00F8535E">
        <w:rPr>
          <w:rFonts w:ascii="Times New Roman" w:hAnsi="Times New Roman"/>
          <w:sz w:val="26"/>
          <w:szCs w:val="26"/>
        </w:rPr>
        <w:t>Капитальные вложени</w:t>
      </w:r>
      <w:r w:rsidR="006F4DC6">
        <w:rPr>
          <w:rFonts w:ascii="Times New Roman" w:hAnsi="Times New Roman"/>
          <w:sz w:val="26"/>
          <w:szCs w:val="26"/>
        </w:rPr>
        <w:t>я</w:t>
      </w:r>
      <w:r w:rsidRPr="00F8535E">
        <w:rPr>
          <w:rFonts w:ascii="Times New Roman" w:hAnsi="Times New Roman"/>
          <w:sz w:val="26"/>
          <w:szCs w:val="26"/>
        </w:rPr>
        <w:t xml:space="preserve"> Группы на территории России в 2012 году, </w:t>
      </w:r>
    </w:p>
    <w:p w:rsidR="004A2E75" w:rsidRPr="00F8535E" w:rsidRDefault="004A2E75" w:rsidP="004A2E75">
      <w:pPr>
        <w:tabs>
          <w:tab w:val="left" w:pos="993"/>
        </w:tabs>
        <w:spacing w:after="0" w:line="240" w:lineRule="auto"/>
        <w:ind w:firstLine="709"/>
        <w:jc w:val="center"/>
        <w:rPr>
          <w:rFonts w:ascii="Times New Roman" w:hAnsi="Times New Roman"/>
          <w:sz w:val="26"/>
          <w:szCs w:val="26"/>
        </w:rPr>
      </w:pPr>
      <w:r w:rsidRPr="00F8535E">
        <w:rPr>
          <w:rFonts w:ascii="Times New Roman" w:hAnsi="Times New Roman"/>
          <w:sz w:val="26"/>
          <w:szCs w:val="26"/>
        </w:rPr>
        <w:t>миллионов долларов США</w:t>
      </w:r>
    </w:p>
    <w:p w:rsidR="004A2E75" w:rsidRPr="00F8535E" w:rsidRDefault="004A2E75" w:rsidP="00F8535E">
      <w:pPr>
        <w:spacing w:before="120" w:after="120" w:line="240" w:lineRule="auto"/>
        <w:jc w:val="both"/>
        <w:rPr>
          <w:rFonts w:ascii="Times New Roman" w:hAnsi="Times New Roman"/>
          <w:color w:val="0070C0"/>
          <w:sz w:val="26"/>
          <w:szCs w:val="26"/>
        </w:rPr>
      </w:pPr>
      <w:r w:rsidRPr="00F8535E">
        <w:rPr>
          <w:rFonts w:ascii="Times New Roman" w:hAnsi="Times New Roman"/>
          <w:noProof/>
          <w:color w:val="0070C0"/>
          <w:sz w:val="26"/>
          <w:szCs w:val="26"/>
        </w:rPr>
        <w:drawing>
          <wp:inline distT="0" distB="0" distL="0" distR="0">
            <wp:extent cx="6313170" cy="3261360"/>
            <wp:effectExtent l="19050" t="0" r="11430" b="0"/>
            <wp:docPr id="9" name="Диаграмма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5"/>
              </a:graphicData>
            </a:graphic>
          </wp:inline>
        </w:drawing>
      </w:r>
    </w:p>
    <w:p w:rsidR="004A2E75" w:rsidRDefault="004A2E75" w:rsidP="004A2E75">
      <w:pPr>
        <w:tabs>
          <w:tab w:val="left" w:pos="993"/>
        </w:tabs>
        <w:spacing w:after="0" w:line="240" w:lineRule="auto"/>
        <w:ind w:firstLine="709"/>
        <w:jc w:val="both"/>
        <w:rPr>
          <w:rFonts w:ascii="Times New Roman" w:hAnsi="Times New Roman"/>
          <w:sz w:val="26"/>
          <w:szCs w:val="26"/>
        </w:rPr>
      </w:pPr>
    </w:p>
    <w:p w:rsidR="004A2E75" w:rsidRPr="00F8535E" w:rsidRDefault="000A79B8" w:rsidP="004A2E75">
      <w:pPr>
        <w:spacing w:after="0" w:line="240" w:lineRule="auto"/>
        <w:ind w:firstLine="709"/>
        <w:rPr>
          <w:rFonts w:ascii="Times New Roman" w:hAnsi="Times New Roman"/>
          <w:b/>
          <w:sz w:val="26"/>
          <w:szCs w:val="26"/>
        </w:rPr>
      </w:pPr>
      <w:r>
        <w:rPr>
          <w:rFonts w:ascii="Times New Roman" w:hAnsi="Times New Roman"/>
          <w:b/>
          <w:sz w:val="26"/>
          <w:szCs w:val="26"/>
        </w:rPr>
        <w:t>ИНВЕСТИЦИИ В СЫРЬЕВУЮ БАЗУ</w:t>
      </w:r>
      <w:r w:rsidRPr="00F8535E">
        <w:rPr>
          <w:rFonts w:ascii="Times New Roman" w:hAnsi="Times New Roman"/>
          <w:b/>
          <w:sz w:val="26"/>
          <w:szCs w:val="26"/>
        </w:rPr>
        <w:t xml:space="preserve"> ЗАПОЛЯРНО</w:t>
      </w:r>
      <w:r>
        <w:rPr>
          <w:rFonts w:ascii="Times New Roman" w:hAnsi="Times New Roman"/>
          <w:b/>
          <w:sz w:val="26"/>
          <w:szCs w:val="26"/>
        </w:rPr>
        <w:t>ГО</w:t>
      </w:r>
      <w:r w:rsidRPr="00F8535E">
        <w:rPr>
          <w:rFonts w:ascii="Times New Roman" w:hAnsi="Times New Roman"/>
          <w:b/>
          <w:sz w:val="26"/>
          <w:szCs w:val="26"/>
        </w:rPr>
        <w:t xml:space="preserve"> ФИЛИАЛ</w:t>
      </w:r>
      <w:r>
        <w:rPr>
          <w:rFonts w:ascii="Times New Roman" w:hAnsi="Times New Roman"/>
          <w:b/>
          <w:sz w:val="26"/>
          <w:szCs w:val="26"/>
        </w:rPr>
        <w:t>А</w:t>
      </w:r>
      <w:r w:rsidRPr="00F8535E">
        <w:rPr>
          <w:rFonts w:ascii="Times New Roman" w:hAnsi="Times New Roman"/>
          <w:b/>
          <w:sz w:val="26"/>
          <w:szCs w:val="26"/>
        </w:rPr>
        <w:t xml:space="preserve"> </w:t>
      </w:r>
    </w:p>
    <w:p w:rsidR="004A2E75" w:rsidRPr="00F8535E" w:rsidRDefault="004A2E75" w:rsidP="004A2E75">
      <w:pPr>
        <w:tabs>
          <w:tab w:val="left" w:pos="993"/>
        </w:tabs>
        <w:spacing w:after="0" w:line="240" w:lineRule="auto"/>
        <w:ind w:firstLine="709"/>
        <w:jc w:val="both"/>
        <w:rPr>
          <w:rFonts w:ascii="Times New Roman" w:hAnsi="Times New Roman"/>
          <w:sz w:val="26"/>
          <w:szCs w:val="26"/>
        </w:rPr>
      </w:pPr>
      <w:r w:rsidRPr="00F8535E">
        <w:rPr>
          <w:rFonts w:ascii="Times New Roman" w:hAnsi="Times New Roman"/>
          <w:sz w:val="26"/>
          <w:szCs w:val="26"/>
        </w:rPr>
        <w:t>В 2012 году продолжены работы капитального характера по основным объектам рудной базы.</w:t>
      </w:r>
    </w:p>
    <w:p w:rsidR="004A2E75" w:rsidRPr="00F8535E" w:rsidRDefault="004A2E75" w:rsidP="004A2E75">
      <w:pPr>
        <w:tabs>
          <w:tab w:val="left" w:pos="993"/>
        </w:tabs>
        <w:spacing w:after="0" w:line="240" w:lineRule="auto"/>
        <w:ind w:firstLine="709"/>
        <w:jc w:val="both"/>
        <w:rPr>
          <w:rFonts w:ascii="Times New Roman" w:hAnsi="Times New Roman"/>
          <w:i/>
          <w:sz w:val="26"/>
          <w:szCs w:val="26"/>
        </w:rPr>
      </w:pPr>
      <w:r w:rsidRPr="00F8535E">
        <w:rPr>
          <w:rFonts w:ascii="Times New Roman" w:hAnsi="Times New Roman"/>
          <w:i/>
          <w:sz w:val="26"/>
          <w:szCs w:val="26"/>
        </w:rPr>
        <w:t xml:space="preserve">Более 190 млн. долл. США направлено на реализацию проектов на руднике </w:t>
      </w:r>
      <w:proofErr w:type="gramStart"/>
      <w:r w:rsidRPr="00F8535E">
        <w:rPr>
          <w:rFonts w:ascii="Times New Roman" w:hAnsi="Times New Roman"/>
          <w:i/>
          <w:sz w:val="26"/>
          <w:szCs w:val="26"/>
        </w:rPr>
        <w:t>Скал</w:t>
      </w:r>
      <w:r w:rsidRPr="00F8535E">
        <w:rPr>
          <w:rFonts w:ascii="Times New Roman" w:hAnsi="Times New Roman"/>
          <w:i/>
          <w:sz w:val="26"/>
          <w:szCs w:val="26"/>
        </w:rPr>
        <w:t>и</w:t>
      </w:r>
      <w:r w:rsidRPr="00F8535E">
        <w:rPr>
          <w:rFonts w:ascii="Times New Roman" w:hAnsi="Times New Roman"/>
          <w:i/>
          <w:sz w:val="26"/>
          <w:szCs w:val="26"/>
        </w:rPr>
        <w:t>стый</w:t>
      </w:r>
      <w:proofErr w:type="gramEnd"/>
      <w:r w:rsidRPr="00F8535E">
        <w:rPr>
          <w:rFonts w:ascii="Times New Roman" w:hAnsi="Times New Roman"/>
          <w:i/>
          <w:sz w:val="26"/>
          <w:szCs w:val="26"/>
        </w:rPr>
        <w:t>, из которых:</w:t>
      </w:r>
    </w:p>
    <w:p w:rsidR="004A2E75" w:rsidRPr="00F8535E" w:rsidRDefault="004A2E75" w:rsidP="004A2E75">
      <w:pPr>
        <w:tabs>
          <w:tab w:val="left" w:pos="993"/>
        </w:tabs>
        <w:spacing w:after="0" w:line="240" w:lineRule="auto"/>
        <w:ind w:firstLine="709"/>
        <w:jc w:val="both"/>
        <w:rPr>
          <w:rFonts w:ascii="Times New Roman" w:hAnsi="Times New Roman"/>
          <w:sz w:val="26"/>
          <w:szCs w:val="26"/>
        </w:rPr>
      </w:pPr>
      <w:r w:rsidRPr="00F8535E">
        <w:rPr>
          <w:rFonts w:ascii="Times New Roman" w:hAnsi="Times New Roman"/>
          <w:sz w:val="26"/>
          <w:szCs w:val="26"/>
        </w:rPr>
        <w:t>– 123 млн. долл. США на реализацию проектов по восполнению выбывающих мощностей по добыче богатых и медистых руд;</w:t>
      </w:r>
    </w:p>
    <w:p w:rsidR="004A2E75" w:rsidRPr="00F8535E" w:rsidRDefault="004A2E75" w:rsidP="004A2E75">
      <w:pPr>
        <w:tabs>
          <w:tab w:val="left" w:pos="993"/>
        </w:tabs>
        <w:spacing w:after="0" w:line="240" w:lineRule="auto"/>
        <w:ind w:firstLine="709"/>
        <w:jc w:val="both"/>
        <w:rPr>
          <w:rFonts w:ascii="Times New Roman" w:hAnsi="Times New Roman"/>
          <w:sz w:val="26"/>
          <w:szCs w:val="26"/>
        </w:rPr>
      </w:pPr>
      <w:r w:rsidRPr="00F8535E">
        <w:rPr>
          <w:rFonts w:ascii="Times New Roman" w:hAnsi="Times New Roman"/>
          <w:sz w:val="26"/>
          <w:szCs w:val="26"/>
        </w:rPr>
        <w:t>– более 67 млн. долл. США на реализацию проекта по вскрытию, подготовке и отработке богатых и медистых руд.</w:t>
      </w:r>
    </w:p>
    <w:p w:rsidR="004A2E75" w:rsidRPr="00F8535E" w:rsidRDefault="004A2E75" w:rsidP="004A2E75">
      <w:pPr>
        <w:tabs>
          <w:tab w:val="left" w:pos="993"/>
        </w:tabs>
        <w:spacing w:after="0" w:line="240" w:lineRule="auto"/>
        <w:ind w:firstLine="709"/>
        <w:jc w:val="both"/>
        <w:rPr>
          <w:rFonts w:ascii="Times New Roman" w:hAnsi="Times New Roman"/>
          <w:i/>
          <w:sz w:val="26"/>
          <w:szCs w:val="26"/>
        </w:rPr>
      </w:pPr>
      <w:r w:rsidRPr="00F8535E">
        <w:rPr>
          <w:rFonts w:ascii="Times New Roman" w:hAnsi="Times New Roman"/>
          <w:i/>
          <w:sz w:val="26"/>
          <w:szCs w:val="26"/>
        </w:rPr>
        <w:t xml:space="preserve">105 млн. долл. США направлено на реализацию проектов на руднике </w:t>
      </w:r>
      <w:proofErr w:type="gramStart"/>
      <w:r w:rsidRPr="00F8535E">
        <w:rPr>
          <w:rFonts w:ascii="Times New Roman" w:hAnsi="Times New Roman"/>
          <w:i/>
          <w:sz w:val="26"/>
          <w:szCs w:val="26"/>
        </w:rPr>
        <w:t>Таймырский</w:t>
      </w:r>
      <w:proofErr w:type="gramEnd"/>
      <w:r w:rsidRPr="00F8535E">
        <w:rPr>
          <w:rFonts w:ascii="Times New Roman" w:hAnsi="Times New Roman"/>
          <w:i/>
          <w:sz w:val="26"/>
          <w:szCs w:val="26"/>
        </w:rPr>
        <w:t>,</w:t>
      </w:r>
      <w:r w:rsidR="00C6167E">
        <w:rPr>
          <w:rFonts w:ascii="Times New Roman" w:hAnsi="Times New Roman"/>
          <w:i/>
          <w:sz w:val="26"/>
          <w:szCs w:val="26"/>
        </w:rPr>
        <w:t xml:space="preserve"> </w:t>
      </w:r>
      <w:r w:rsidRPr="00F8535E">
        <w:rPr>
          <w:rFonts w:ascii="Times New Roman" w:hAnsi="Times New Roman"/>
          <w:i/>
          <w:sz w:val="26"/>
          <w:szCs w:val="26"/>
        </w:rPr>
        <w:t>основные из которых:</w:t>
      </w:r>
    </w:p>
    <w:p w:rsidR="004A2E75" w:rsidRPr="00F8535E" w:rsidRDefault="004A2E75" w:rsidP="004A2E75">
      <w:pPr>
        <w:tabs>
          <w:tab w:val="left" w:pos="993"/>
        </w:tabs>
        <w:spacing w:after="0" w:line="240" w:lineRule="auto"/>
        <w:ind w:firstLine="709"/>
        <w:jc w:val="both"/>
        <w:rPr>
          <w:rFonts w:ascii="Times New Roman" w:hAnsi="Times New Roman"/>
          <w:sz w:val="26"/>
          <w:szCs w:val="26"/>
        </w:rPr>
      </w:pPr>
      <w:r w:rsidRPr="00F8535E">
        <w:rPr>
          <w:rFonts w:ascii="Times New Roman" w:hAnsi="Times New Roman"/>
          <w:sz w:val="26"/>
          <w:szCs w:val="26"/>
        </w:rPr>
        <w:t>– 38 млн. долл. США на реализацию проектов по вскрытию новых горизонтов (–1300 метров и –1400 метров) и на восполнение выбывающих мощностей;</w:t>
      </w:r>
    </w:p>
    <w:p w:rsidR="004A2E75" w:rsidRPr="00F8535E" w:rsidRDefault="004A2E75" w:rsidP="004A2E75">
      <w:pPr>
        <w:tabs>
          <w:tab w:val="left" w:pos="993"/>
        </w:tabs>
        <w:spacing w:after="0" w:line="240" w:lineRule="auto"/>
        <w:ind w:firstLine="709"/>
        <w:jc w:val="both"/>
        <w:rPr>
          <w:rFonts w:ascii="Times New Roman" w:hAnsi="Times New Roman"/>
          <w:sz w:val="26"/>
          <w:szCs w:val="26"/>
        </w:rPr>
      </w:pPr>
      <w:r w:rsidRPr="00F8535E">
        <w:rPr>
          <w:rFonts w:ascii="Times New Roman" w:hAnsi="Times New Roman"/>
          <w:sz w:val="26"/>
          <w:szCs w:val="26"/>
        </w:rPr>
        <w:t>– 34 млн. долл. США на реализацию проекта по восполнению выбывающих мо</w:t>
      </w:r>
      <w:r w:rsidRPr="00F8535E">
        <w:rPr>
          <w:rFonts w:ascii="Times New Roman" w:hAnsi="Times New Roman"/>
          <w:sz w:val="26"/>
          <w:szCs w:val="26"/>
        </w:rPr>
        <w:t>щ</w:t>
      </w:r>
      <w:r w:rsidRPr="00F8535E">
        <w:rPr>
          <w:rFonts w:ascii="Times New Roman" w:hAnsi="Times New Roman"/>
          <w:sz w:val="26"/>
          <w:szCs w:val="26"/>
        </w:rPr>
        <w:t>ностей по богатым рудам залежи С-2. Проект осуществляется для поддержания проек</w:t>
      </w:r>
      <w:r w:rsidRPr="00F8535E">
        <w:rPr>
          <w:rFonts w:ascii="Times New Roman" w:hAnsi="Times New Roman"/>
          <w:sz w:val="26"/>
          <w:szCs w:val="26"/>
        </w:rPr>
        <w:t>т</w:t>
      </w:r>
      <w:r w:rsidRPr="00F8535E">
        <w:rPr>
          <w:rFonts w:ascii="Times New Roman" w:hAnsi="Times New Roman"/>
          <w:sz w:val="26"/>
          <w:szCs w:val="26"/>
        </w:rPr>
        <w:t>ной производительности на данном участке на уровне 1,5 млн. тонн руды в год;</w:t>
      </w:r>
    </w:p>
    <w:p w:rsidR="004A2E75" w:rsidRPr="00F8535E" w:rsidRDefault="004A2E75" w:rsidP="004A2E75">
      <w:pPr>
        <w:tabs>
          <w:tab w:val="left" w:pos="993"/>
        </w:tabs>
        <w:spacing w:after="0" w:line="240" w:lineRule="auto"/>
        <w:ind w:firstLine="709"/>
        <w:jc w:val="both"/>
        <w:rPr>
          <w:rFonts w:ascii="Times New Roman" w:hAnsi="Times New Roman"/>
          <w:sz w:val="26"/>
          <w:szCs w:val="26"/>
        </w:rPr>
      </w:pPr>
      <w:r w:rsidRPr="00F8535E">
        <w:rPr>
          <w:rFonts w:ascii="Times New Roman" w:hAnsi="Times New Roman"/>
          <w:sz w:val="26"/>
          <w:szCs w:val="26"/>
        </w:rPr>
        <w:t xml:space="preserve">– 23 млн. долл. США на реализацию комплексного проекта рудника </w:t>
      </w:r>
      <w:proofErr w:type="gramStart"/>
      <w:r w:rsidRPr="00F8535E">
        <w:rPr>
          <w:rFonts w:ascii="Times New Roman" w:hAnsi="Times New Roman"/>
          <w:sz w:val="26"/>
          <w:szCs w:val="26"/>
        </w:rPr>
        <w:t>Таймырский</w:t>
      </w:r>
      <w:proofErr w:type="gramEnd"/>
      <w:r w:rsidRPr="00F8535E">
        <w:rPr>
          <w:rFonts w:ascii="Times New Roman" w:hAnsi="Times New Roman"/>
          <w:sz w:val="26"/>
          <w:szCs w:val="26"/>
        </w:rPr>
        <w:t>, целевыми задачами которого являются техническое перевооружение и замена изноше</w:t>
      </w:r>
      <w:r w:rsidRPr="00F8535E">
        <w:rPr>
          <w:rFonts w:ascii="Times New Roman" w:hAnsi="Times New Roman"/>
          <w:sz w:val="26"/>
          <w:szCs w:val="26"/>
        </w:rPr>
        <w:t>н</w:t>
      </w:r>
      <w:r w:rsidRPr="00F8535E">
        <w:rPr>
          <w:rFonts w:ascii="Times New Roman" w:hAnsi="Times New Roman"/>
          <w:sz w:val="26"/>
          <w:szCs w:val="26"/>
        </w:rPr>
        <w:t>ного электромеханического оборудования шахтного подъемного комплекса, установка системы горно-подземной связи, увеличение производительности подъемного компле</w:t>
      </w:r>
      <w:r w:rsidRPr="00F8535E">
        <w:rPr>
          <w:rFonts w:ascii="Times New Roman" w:hAnsi="Times New Roman"/>
          <w:sz w:val="26"/>
          <w:szCs w:val="26"/>
        </w:rPr>
        <w:t>к</w:t>
      </w:r>
      <w:r w:rsidRPr="00F8535E">
        <w:rPr>
          <w:rFonts w:ascii="Times New Roman" w:hAnsi="Times New Roman"/>
          <w:sz w:val="26"/>
          <w:szCs w:val="26"/>
        </w:rPr>
        <w:t>са и вентиляционной системы.</w:t>
      </w:r>
    </w:p>
    <w:p w:rsidR="004A2E75" w:rsidRPr="00F8535E" w:rsidRDefault="004A2E75" w:rsidP="004A2E75">
      <w:pPr>
        <w:tabs>
          <w:tab w:val="left" w:pos="993"/>
        </w:tabs>
        <w:spacing w:after="0" w:line="240" w:lineRule="auto"/>
        <w:ind w:firstLine="709"/>
        <w:jc w:val="both"/>
        <w:rPr>
          <w:rFonts w:ascii="Times New Roman" w:hAnsi="Times New Roman"/>
          <w:i/>
          <w:sz w:val="26"/>
          <w:szCs w:val="26"/>
        </w:rPr>
      </w:pPr>
      <w:r w:rsidRPr="00F8535E">
        <w:rPr>
          <w:rFonts w:ascii="Times New Roman" w:hAnsi="Times New Roman"/>
          <w:i/>
          <w:sz w:val="26"/>
          <w:szCs w:val="26"/>
        </w:rPr>
        <w:t xml:space="preserve">66 млн. долл. США направлено на реализацию проектов на руднике </w:t>
      </w:r>
      <w:proofErr w:type="gramStart"/>
      <w:r w:rsidRPr="00F8535E">
        <w:rPr>
          <w:rFonts w:ascii="Times New Roman" w:hAnsi="Times New Roman"/>
          <w:i/>
          <w:sz w:val="26"/>
          <w:szCs w:val="26"/>
        </w:rPr>
        <w:t>Комсомол</w:t>
      </w:r>
      <w:r w:rsidRPr="00F8535E">
        <w:rPr>
          <w:rFonts w:ascii="Times New Roman" w:hAnsi="Times New Roman"/>
          <w:i/>
          <w:sz w:val="26"/>
          <w:szCs w:val="26"/>
        </w:rPr>
        <w:t>ь</w:t>
      </w:r>
      <w:r w:rsidRPr="00F8535E">
        <w:rPr>
          <w:rFonts w:ascii="Times New Roman" w:hAnsi="Times New Roman"/>
          <w:i/>
          <w:sz w:val="26"/>
          <w:szCs w:val="26"/>
        </w:rPr>
        <w:t>ский</w:t>
      </w:r>
      <w:proofErr w:type="gramEnd"/>
      <w:r w:rsidRPr="00F8535E">
        <w:rPr>
          <w:rFonts w:ascii="Times New Roman" w:hAnsi="Times New Roman"/>
          <w:i/>
          <w:sz w:val="26"/>
          <w:szCs w:val="26"/>
        </w:rPr>
        <w:t>, из них:</w:t>
      </w:r>
    </w:p>
    <w:p w:rsidR="004A2E75" w:rsidRPr="00F8535E" w:rsidRDefault="004A2E75" w:rsidP="004A2E75">
      <w:pPr>
        <w:tabs>
          <w:tab w:val="left" w:pos="993"/>
        </w:tabs>
        <w:spacing w:after="0" w:line="240" w:lineRule="auto"/>
        <w:ind w:firstLine="709"/>
        <w:jc w:val="both"/>
        <w:rPr>
          <w:rFonts w:ascii="Times New Roman" w:hAnsi="Times New Roman"/>
          <w:sz w:val="26"/>
          <w:szCs w:val="26"/>
        </w:rPr>
      </w:pPr>
      <w:r w:rsidRPr="00F8535E">
        <w:rPr>
          <w:rFonts w:ascii="Times New Roman" w:hAnsi="Times New Roman"/>
          <w:sz w:val="26"/>
          <w:szCs w:val="26"/>
        </w:rPr>
        <w:t>– 41 млн. долл. США на реализацию проекта по увеличению общей производс</w:t>
      </w:r>
      <w:r w:rsidRPr="00F8535E">
        <w:rPr>
          <w:rFonts w:ascii="Times New Roman" w:hAnsi="Times New Roman"/>
          <w:sz w:val="26"/>
          <w:szCs w:val="26"/>
        </w:rPr>
        <w:t>т</w:t>
      </w:r>
      <w:r w:rsidRPr="00F8535E">
        <w:rPr>
          <w:rFonts w:ascii="Times New Roman" w:hAnsi="Times New Roman"/>
          <w:sz w:val="26"/>
          <w:szCs w:val="26"/>
        </w:rPr>
        <w:t>венной мощности рудника «Комсомольский» до 4 млн. тонн руды в год за счет вскр</w:t>
      </w:r>
      <w:r w:rsidRPr="00F8535E">
        <w:rPr>
          <w:rFonts w:ascii="Times New Roman" w:hAnsi="Times New Roman"/>
          <w:sz w:val="26"/>
          <w:szCs w:val="26"/>
        </w:rPr>
        <w:t>ы</w:t>
      </w:r>
      <w:r w:rsidRPr="00F8535E">
        <w:rPr>
          <w:rFonts w:ascii="Times New Roman" w:hAnsi="Times New Roman"/>
          <w:sz w:val="26"/>
          <w:szCs w:val="26"/>
        </w:rPr>
        <w:t xml:space="preserve">тия, подготовки и </w:t>
      </w:r>
      <w:proofErr w:type="gramStart"/>
      <w:r w:rsidRPr="00F8535E">
        <w:rPr>
          <w:rFonts w:ascii="Times New Roman" w:hAnsi="Times New Roman"/>
          <w:sz w:val="26"/>
          <w:szCs w:val="26"/>
        </w:rPr>
        <w:t>отработки</w:t>
      </w:r>
      <w:proofErr w:type="gramEnd"/>
      <w:r w:rsidRPr="00F8535E">
        <w:rPr>
          <w:rFonts w:ascii="Times New Roman" w:hAnsi="Times New Roman"/>
          <w:sz w:val="26"/>
          <w:szCs w:val="26"/>
        </w:rPr>
        <w:t xml:space="preserve"> медистых руд фланговых участков залежей </w:t>
      </w:r>
      <w:proofErr w:type="spellStart"/>
      <w:r w:rsidRPr="00F8535E">
        <w:rPr>
          <w:rFonts w:ascii="Times New Roman" w:hAnsi="Times New Roman"/>
          <w:sz w:val="26"/>
          <w:szCs w:val="26"/>
        </w:rPr>
        <w:t>Талнахского</w:t>
      </w:r>
      <w:proofErr w:type="spellEnd"/>
      <w:r w:rsidRPr="00F8535E">
        <w:rPr>
          <w:rFonts w:ascii="Times New Roman" w:hAnsi="Times New Roman"/>
          <w:sz w:val="26"/>
          <w:szCs w:val="26"/>
        </w:rPr>
        <w:t xml:space="preserve"> и Октябрьского месторождений и залежи вкрапленных руд;</w:t>
      </w:r>
    </w:p>
    <w:p w:rsidR="004A2E75" w:rsidRPr="00F8535E" w:rsidRDefault="004A2E75" w:rsidP="004A2E75">
      <w:pPr>
        <w:tabs>
          <w:tab w:val="left" w:pos="993"/>
        </w:tabs>
        <w:spacing w:after="0" w:line="240" w:lineRule="auto"/>
        <w:ind w:firstLine="709"/>
        <w:jc w:val="both"/>
        <w:rPr>
          <w:rFonts w:ascii="Times New Roman" w:hAnsi="Times New Roman"/>
          <w:sz w:val="26"/>
          <w:szCs w:val="26"/>
        </w:rPr>
      </w:pPr>
      <w:r w:rsidRPr="00F8535E">
        <w:rPr>
          <w:rFonts w:ascii="Times New Roman" w:hAnsi="Times New Roman"/>
          <w:sz w:val="26"/>
          <w:szCs w:val="26"/>
        </w:rPr>
        <w:t>– 15 млн. долл. США на приведение высоковольтного электрооборудования РПП-6 в соответствие с требованиями надзорных органов.</w:t>
      </w:r>
    </w:p>
    <w:p w:rsidR="004A2E75" w:rsidRPr="00F8535E" w:rsidRDefault="004A2E75" w:rsidP="004A2E75">
      <w:pPr>
        <w:tabs>
          <w:tab w:val="left" w:pos="993"/>
        </w:tabs>
        <w:spacing w:after="0" w:line="240" w:lineRule="auto"/>
        <w:ind w:firstLine="709"/>
        <w:jc w:val="both"/>
        <w:rPr>
          <w:rFonts w:ascii="Times New Roman" w:hAnsi="Times New Roman"/>
          <w:i/>
          <w:sz w:val="26"/>
          <w:szCs w:val="26"/>
        </w:rPr>
      </w:pPr>
      <w:r w:rsidRPr="00F8535E">
        <w:rPr>
          <w:rFonts w:ascii="Times New Roman" w:hAnsi="Times New Roman"/>
          <w:i/>
          <w:sz w:val="26"/>
          <w:szCs w:val="26"/>
        </w:rPr>
        <w:t xml:space="preserve">85 млн. долл. США направлено Компанией на реализацию проектов на руднике </w:t>
      </w:r>
      <w:proofErr w:type="gramStart"/>
      <w:r w:rsidRPr="00F8535E">
        <w:rPr>
          <w:rFonts w:ascii="Times New Roman" w:hAnsi="Times New Roman"/>
          <w:i/>
          <w:sz w:val="26"/>
          <w:szCs w:val="26"/>
        </w:rPr>
        <w:t>Октябрьский</w:t>
      </w:r>
      <w:proofErr w:type="gramEnd"/>
      <w:r w:rsidRPr="00F8535E">
        <w:rPr>
          <w:rFonts w:ascii="Times New Roman" w:hAnsi="Times New Roman"/>
          <w:i/>
          <w:sz w:val="26"/>
          <w:szCs w:val="26"/>
        </w:rPr>
        <w:t>, основные из которых:</w:t>
      </w:r>
    </w:p>
    <w:p w:rsidR="004A2E75" w:rsidRPr="00F8535E" w:rsidRDefault="004A2E75" w:rsidP="004A2E75">
      <w:pPr>
        <w:tabs>
          <w:tab w:val="left" w:pos="993"/>
        </w:tabs>
        <w:spacing w:after="0" w:line="240" w:lineRule="auto"/>
        <w:ind w:firstLine="709"/>
        <w:jc w:val="both"/>
        <w:rPr>
          <w:rFonts w:ascii="Times New Roman" w:hAnsi="Times New Roman"/>
          <w:sz w:val="26"/>
          <w:szCs w:val="26"/>
        </w:rPr>
      </w:pPr>
      <w:r w:rsidRPr="00F8535E">
        <w:rPr>
          <w:rFonts w:ascii="Times New Roman" w:hAnsi="Times New Roman"/>
          <w:sz w:val="26"/>
          <w:szCs w:val="26"/>
        </w:rPr>
        <w:t>– 41 млн. долл. США на увеличение производственных мощностей добычи мед</w:t>
      </w:r>
      <w:r w:rsidRPr="00F8535E">
        <w:rPr>
          <w:rFonts w:ascii="Times New Roman" w:hAnsi="Times New Roman"/>
          <w:sz w:val="26"/>
          <w:szCs w:val="26"/>
        </w:rPr>
        <w:t>и</w:t>
      </w:r>
      <w:r w:rsidRPr="00F8535E">
        <w:rPr>
          <w:rFonts w:ascii="Times New Roman" w:hAnsi="Times New Roman"/>
          <w:sz w:val="26"/>
          <w:szCs w:val="26"/>
        </w:rPr>
        <w:t>стых руд до 3 млн. тонн в год;</w:t>
      </w:r>
    </w:p>
    <w:p w:rsidR="004A2E75" w:rsidRPr="00F8535E" w:rsidRDefault="004A2E75" w:rsidP="004A2E75">
      <w:pPr>
        <w:tabs>
          <w:tab w:val="left" w:pos="993"/>
        </w:tabs>
        <w:spacing w:after="0" w:line="240" w:lineRule="auto"/>
        <w:ind w:firstLine="709"/>
        <w:jc w:val="both"/>
        <w:rPr>
          <w:rFonts w:ascii="Times New Roman" w:hAnsi="Times New Roman"/>
          <w:sz w:val="26"/>
          <w:szCs w:val="26"/>
        </w:rPr>
      </w:pPr>
      <w:proofErr w:type="gramStart"/>
      <w:r w:rsidRPr="00F8535E">
        <w:rPr>
          <w:rFonts w:ascii="Times New Roman" w:hAnsi="Times New Roman"/>
          <w:sz w:val="26"/>
          <w:szCs w:val="26"/>
        </w:rPr>
        <w:t>– 26 млн. долл. США на восполнение выбывающих мощностей и поддержание суммарной производительности рудника Октябрьский на уровне 5 млн. тонн руды в год;</w:t>
      </w:r>
      <w:proofErr w:type="gramEnd"/>
    </w:p>
    <w:p w:rsidR="004A2E75" w:rsidRPr="00F8535E" w:rsidRDefault="004A2E75" w:rsidP="004A2E75">
      <w:pPr>
        <w:tabs>
          <w:tab w:val="left" w:pos="993"/>
        </w:tabs>
        <w:spacing w:after="0" w:line="240" w:lineRule="auto"/>
        <w:ind w:firstLine="709"/>
        <w:jc w:val="both"/>
        <w:rPr>
          <w:rFonts w:ascii="Times New Roman" w:hAnsi="Times New Roman"/>
          <w:sz w:val="26"/>
          <w:szCs w:val="26"/>
        </w:rPr>
      </w:pPr>
      <w:r w:rsidRPr="00F8535E">
        <w:rPr>
          <w:rFonts w:ascii="Times New Roman" w:hAnsi="Times New Roman"/>
          <w:sz w:val="26"/>
          <w:szCs w:val="26"/>
        </w:rPr>
        <w:t>– 14 млн. долл. США на восполнение выбывающих мощностей по добыче бог</w:t>
      </w:r>
      <w:r w:rsidRPr="00F8535E">
        <w:rPr>
          <w:rFonts w:ascii="Times New Roman" w:hAnsi="Times New Roman"/>
          <w:sz w:val="26"/>
          <w:szCs w:val="26"/>
        </w:rPr>
        <w:t>а</w:t>
      </w:r>
      <w:r w:rsidRPr="00F8535E">
        <w:rPr>
          <w:rFonts w:ascii="Times New Roman" w:hAnsi="Times New Roman"/>
          <w:sz w:val="26"/>
          <w:szCs w:val="26"/>
        </w:rPr>
        <w:t>тых руд западного фланга залежи х-1(о).</w:t>
      </w:r>
    </w:p>
    <w:p w:rsidR="004A2E75" w:rsidRPr="00F8535E" w:rsidRDefault="004A2E75" w:rsidP="004A2E75">
      <w:pPr>
        <w:tabs>
          <w:tab w:val="left" w:pos="993"/>
        </w:tabs>
        <w:spacing w:after="0" w:line="240" w:lineRule="auto"/>
        <w:ind w:firstLine="709"/>
        <w:jc w:val="both"/>
        <w:rPr>
          <w:rFonts w:ascii="Times New Roman" w:hAnsi="Times New Roman"/>
          <w:i/>
          <w:sz w:val="26"/>
          <w:szCs w:val="26"/>
        </w:rPr>
      </w:pPr>
      <w:r w:rsidRPr="00F8535E">
        <w:rPr>
          <w:rFonts w:ascii="Times New Roman" w:hAnsi="Times New Roman"/>
          <w:i/>
          <w:sz w:val="26"/>
          <w:szCs w:val="26"/>
        </w:rPr>
        <w:t>16 млн. долл. США направлено Компанией на реализацию проектов на шахте «Маяк».</w:t>
      </w:r>
    </w:p>
    <w:p w:rsidR="004A2E75" w:rsidRPr="00F8535E" w:rsidRDefault="004A2E75" w:rsidP="004A2E75">
      <w:pPr>
        <w:tabs>
          <w:tab w:val="left" w:pos="993"/>
        </w:tabs>
        <w:spacing w:after="0" w:line="240" w:lineRule="auto"/>
        <w:ind w:firstLine="709"/>
        <w:jc w:val="both"/>
        <w:rPr>
          <w:rFonts w:ascii="Times New Roman" w:hAnsi="Times New Roman"/>
          <w:i/>
          <w:sz w:val="26"/>
          <w:szCs w:val="26"/>
        </w:rPr>
      </w:pPr>
      <w:proofErr w:type="gramStart"/>
      <w:r w:rsidRPr="00F8535E">
        <w:rPr>
          <w:rFonts w:ascii="Times New Roman" w:hAnsi="Times New Roman"/>
          <w:i/>
          <w:sz w:val="26"/>
          <w:szCs w:val="26"/>
        </w:rPr>
        <w:t>13 млн. долл. США направлено на увеличение добычи вкрапленных руд рудника З</w:t>
      </w:r>
      <w:r w:rsidRPr="00F8535E">
        <w:rPr>
          <w:rFonts w:ascii="Times New Roman" w:hAnsi="Times New Roman"/>
          <w:i/>
          <w:sz w:val="26"/>
          <w:szCs w:val="26"/>
        </w:rPr>
        <w:t>а</w:t>
      </w:r>
      <w:r w:rsidRPr="00F8535E">
        <w:rPr>
          <w:rFonts w:ascii="Times New Roman" w:hAnsi="Times New Roman"/>
          <w:i/>
          <w:sz w:val="26"/>
          <w:szCs w:val="26"/>
        </w:rPr>
        <w:t>полярный с 1,2 млн. тонн руды в год до 2 млн. тонн руды в год.</w:t>
      </w:r>
      <w:proofErr w:type="gramEnd"/>
    </w:p>
    <w:p w:rsidR="004A2E75" w:rsidRPr="00F8535E" w:rsidRDefault="004A2E75" w:rsidP="004A2E75">
      <w:pPr>
        <w:tabs>
          <w:tab w:val="left" w:pos="993"/>
        </w:tabs>
        <w:spacing w:after="0" w:line="240" w:lineRule="auto"/>
        <w:ind w:firstLine="709"/>
        <w:jc w:val="both"/>
        <w:rPr>
          <w:rFonts w:ascii="Times New Roman" w:hAnsi="Times New Roman"/>
          <w:i/>
          <w:sz w:val="26"/>
          <w:szCs w:val="26"/>
        </w:rPr>
      </w:pPr>
      <w:r w:rsidRPr="00F8535E">
        <w:rPr>
          <w:rFonts w:ascii="Times New Roman" w:hAnsi="Times New Roman"/>
          <w:i/>
          <w:sz w:val="26"/>
          <w:szCs w:val="26"/>
        </w:rPr>
        <w:t>10 млн. долл. США направлено на реализацию проекта по восполнению выбыва</w:t>
      </w:r>
      <w:r w:rsidRPr="00F8535E">
        <w:rPr>
          <w:rFonts w:ascii="Times New Roman" w:hAnsi="Times New Roman"/>
          <w:i/>
          <w:sz w:val="26"/>
          <w:szCs w:val="26"/>
        </w:rPr>
        <w:t>ю</w:t>
      </w:r>
      <w:r w:rsidRPr="00F8535E">
        <w:rPr>
          <w:rFonts w:ascii="Times New Roman" w:hAnsi="Times New Roman"/>
          <w:i/>
          <w:sz w:val="26"/>
          <w:szCs w:val="26"/>
        </w:rPr>
        <w:t>щих мощностей и поддержанию производственной мощности рудника Ангидрит по д</w:t>
      </w:r>
      <w:r w:rsidRPr="00F8535E">
        <w:rPr>
          <w:rFonts w:ascii="Times New Roman" w:hAnsi="Times New Roman"/>
          <w:i/>
          <w:sz w:val="26"/>
          <w:szCs w:val="26"/>
        </w:rPr>
        <w:t>о</w:t>
      </w:r>
      <w:r w:rsidRPr="00F8535E">
        <w:rPr>
          <w:rFonts w:ascii="Times New Roman" w:hAnsi="Times New Roman"/>
          <w:i/>
          <w:sz w:val="26"/>
          <w:szCs w:val="26"/>
        </w:rPr>
        <w:t>быче ангидрита на уровне 1,5 млн. тонн в год.</w:t>
      </w:r>
    </w:p>
    <w:p w:rsidR="004A2E75" w:rsidRPr="00656F71" w:rsidRDefault="004A2E75" w:rsidP="004A2E75">
      <w:pPr>
        <w:spacing w:after="0" w:line="240" w:lineRule="auto"/>
        <w:ind w:firstLine="709"/>
        <w:rPr>
          <w:rFonts w:ascii="Times New Roman" w:hAnsi="Times New Roman"/>
          <w:b/>
          <w:sz w:val="26"/>
          <w:szCs w:val="26"/>
          <w:highlight w:val="green"/>
        </w:rPr>
      </w:pPr>
    </w:p>
    <w:p w:rsidR="00C6167E" w:rsidRDefault="00C6167E">
      <w:pPr>
        <w:spacing w:after="0" w:line="240" w:lineRule="auto"/>
        <w:rPr>
          <w:rFonts w:ascii="Times New Roman" w:hAnsi="Times New Roman"/>
          <w:b/>
          <w:sz w:val="26"/>
          <w:szCs w:val="26"/>
        </w:rPr>
      </w:pPr>
      <w:r>
        <w:rPr>
          <w:rFonts w:ascii="Times New Roman" w:hAnsi="Times New Roman"/>
          <w:b/>
          <w:sz w:val="26"/>
          <w:szCs w:val="26"/>
        </w:rPr>
        <w:br w:type="page"/>
      </w:r>
    </w:p>
    <w:p w:rsidR="004A2E75" w:rsidRPr="00F8535E" w:rsidRDefault="000A79B8" w:rsidP="004A2E75">
      <w:pPr>
        <w:spacing w:after="0" w:line="240" w:lineRule="auto"/>
        <w:ind w:firstLine="709"/>
        <w:rPr>
          <w:rFonts w:ascii="Times New Roman" w:hAnsi="Times New Roman"/>
          <w:b/>
          <w:sz w:val="26"/>
          <w:szCs w:val="26"/>
        </w:rPr>
      </w:pPr>
      <w:r>
        <w:rPr>
          <w:rFonts w:ascii="Times New Roman" w:hAnsi="Times New Roman"/>
          <w:b/>
          <w:sz w:val="26"/>
          <w:szCs w:val="26"/>
        </w:rPr>
        <w:lastRenderedPageBreak/>
        <w:t xml:space="preserve">ИНВЕСТИЦИИ В </w:t>
      </w:r>
      <w:r w:rsidR="004A2E75" w:rsidRPr="00F8535E">
        <w:rPr>
          <w:rFonts w:ascii="Times New Roman" w:hAnsi="Times New Roman"/>
          <w:b/>
          <w:sz w:val="26"/>
          <w:szCs w:val="26"/>
        </w:rPr>
        <w:t xml:space="preserve">ОБОГАЩЕНИЕ В ЗАПОЛЯРНОМ ФИЛИАЛЕ </w:t>
      </w:r>
    </w:p>
    <w:p w:rsidR="004A2E75" w:rsidRPr="00F8535E" w:rsidRDefault="004A2E75" w:rsidP="004A2E75">
      <w:pPr>
        <w:tabs>
          <w:tab w:val="left" w:pos="993"/>
        </w:tabs>
        <w:spacing w:after="0" w:line="240" w:lineRule="auto"/>
        <w:ind w:firstLine="709"/>
        <w:jc w:val="both"/>
        <w:rPr>
          <w:rFonts w:ascii="Times New Roman" w:hAnsi="Times New Roman"/>
          <w:sz w:val="26"/>
          <w:szCs w:val="26"/>
        </w:rPr>
      </w:pPr>
      <w:r w:rsidRPr="00F8535E">
        <w:rPr>
          <w:rFonts w:ascii="Times New Roman" w:hAnsi="Times New Roman"/>
          <w:sz w:val="26"/>
          <w:szCs w:val="26"/>
        </w:rPr>
        <w:t>Инвестиции в развитие обогатительного производства Заполярного филиала в 2012 году составили около 36 млн. долл. США, в том числе:</w:t>
      </w:r>
    </w:p>
    <w:p w:rsidR="004A2E75" w:rsidRPr="00F8535E" w:rsidRDefault="004A2E75" w:rsidP="004A2E75">
      <w:pPr>
        <w:tabs>
          <w:tab w:val="left" w:pos="993"/>
        </w:tabs>
        <w:spacing w:after="0" w:line="240" w:lineRule="auto"/>
        <w:ind w:firstLine="709"/>
        <w:jc w:val="both"/>
        <w:rPr>
          <w:rFonts w:ascii="Times New Roman" w:hAnsi="Times New Roman"/>
          <w:sz w:val="26"/>
          <w:szCs w:val="26"/>
        </w:rPr>
      </w:pPr>
      <w:r w:rsidRPr="00F8535E">
        <w:rPr>
          <w:rFonts w:ascii="Times New Roman" w:hAnsi="Times New Roman"/>
          <w:sz w:val="26"/>
          <w:szCs w:val="26"/>
        </w:rPr>
        <w:t>– 26 млн. долл. США направлено на реализацию проекта по расширению прои</w:t>
      </w:r>
      <w:r w:rsidRPr="00F8535E">
        <w:rPr>
          <w:rFonts w:ascii="Times New Roman" w:hAnsi="Times New Roman"/>
          <w:sz w:val="26"/>
          <w:szCs w:val="26"/>
        </w:rPr>
        <w:t>з</w:t>
      </w:r>
      <w:r w:rsidRPr="00F8535E">
        <w:rPr>
          <w:rFonts w:ascii="Times New Roman" w:hAnsi="Times New Roman"/>
          <w:sz w:val="26"/>
          <w:szCs w:val="26"/>
        </w:rPr>
        <w:t xml:space="preserve">водственных мощностей </w:t>
      </w:r>
      <w:proofErr w:type="spellStart"/>
      <w:r w:rsidRPr="00F8535E">
        <w:rPr>
          <w:rFonts w:ascii="Times New Roman" w:hAnsi="Times New Roman"/>
          <w:sz w:val="26"/>
          <w:szCs w:val="26"/>
        </w:rPr>
        <w:t>Талнахской</w:t>
      </w:r>
      <w:proofErr w:type="spellEnd"/>
      <w:r w:rsidRPr="00F8535E">
        <w:rPr>
          <w:rFonts w:ascii="Times New Roman" w:hAnsi="Times New Roman"/>
          <w:sz w:val="26"/>
          <w:szCs w:val="26"/>
        </w:rPr>
        <w:t xml:space="preserve"> обогатительной фабрики в целях переработки ра</w:t>
      </w:r>
      <w:r w:rsidRPr="00F8535E">
        <w:rPr>
          <w:rFonts w:ascii="Times New Roman" w:hAnsi="Times New Roman"/>
          <w:sz w:val="26"/>
          <w:szCs w:val="26"/>
        </w:rPr>
        <w:t>с</w:t>
      </w:r>
      <w:r w:rsidRPr="00F8535E">
        <w:rPr>
          <w:rFonts w:ascii="Times New Roman" w:hAnsi="Times New Roman"/>
          <w:sz w:val="26"/>
          <w:szCs w:val="26"/>
        </w:rPr>
        <w:t>тущих объемов добычи руды;</w:t>
      </w:r>
    </w:p>
    <w:p w:rsidR="004A2E75" w:rsidRPr="00F8535E" w:rsidRDefault="004A2E75" w:rsidP="004A2E75">
      <w:pPr>
        <w:tabs>
          <w:tab w:val="left" w:pos="993"/>
        </w:tabs>
        <w:spacing w:after="0" w:line="240" w:lineRule="auto"/>
        <w:ind w:firstLine="709"/>
        <w:jc w:val="both"/>
        <w:rPr>
          <w:rFonts w:ascii="Times New Roman" w:hAnsi="Times New Roman"/>
          <w:sz w:val="26"/>
          <w:szCs w:val="26"/>
        </w:rPr>
      </w:pPr>
      <w:r w:rsidRPr="00F8535E">
        <w:rPr>
          <w:rFonts w:ascii="Times New Roman" w:hAnsi="Times New Roman"/>
          <w:sz w:val="26"/>
          <w:szCs w:val="26"/>
        </w:rPr>
        <w:t xml:space="preserve">– более 10 млн. долл. США направлено на продолжение реализации проекта по решению </w:t>
      </w:r>
      <w:proofErr w:type="gramStart"/>
      <w:r w:rsidRPr="00F8535E">
        <w:rPr>
          <w:rFonts w:ascii="Times New Roman" w:hAnsi="Times New Roman"/>
          <w:sz w:val="26"/>
          <w:szCs w:val="26"/>
        </w:rPr>
        <w:t>проблемы складирования хвостов обогащения Заполярного филиала</w:t>
      </w:r>
      <w:proofErr w:type="gramEnd"/>
      <w:r w:rsidRPr="00F8535E">
        <w:rPr>
          <w:rFonts w:ascii="Times New Roman" w:hAnsi="Times New Roman"/>
          <w:sz w:val="26"/>
          <w:szCs w:val="26"/>
        </w:rPr>
        <w:t xml:space="preserve"> для с</w:t>
      </w:r>
      <w:r w:rsidRPr="00F8535E">
        <w:rPr>
          <w:rFonts w:ascii="Times New Roman" w:hAnsi="Times New Roman"/>
          <w:sz w:val="26"/>
          <w:szCs w:val="26"/>
        </w:rPr>
        <w:t>о</w:t>
      </w:r>
      <w:r w:rsidRPr="00F8535E">
        <w:rPr>
          <w:rFonts w:ascii="Times New Roman" w:hAnsi="Times New Roman"/>
          <w:sz w:val="26"/>
          <w:szCs w:val="26"/>
        </w:rPr>
        <w:t xml:space="preserve">хранения объемов производства и обеспечения требований </w:t>
      </w:r>
      <w:proofErr w:type="spellStart"/>
      <w:r w:rsidRPr="00F8535E">
        <w:rPr>
          <w:rFonts w:ascii="Times New Roman" w:hAnsi="Times New Roman"/>
          <w:sz w:val="26"/>
          <w:szCs w:val="26"/>
        </w:rPr>
        <w:t>природо-охранного</w:t>
      </w:r>
      <w:proofErr w:type="spellEnd"/>
      <w:r w:rsidRPr="00F8535E">
        <w:rPr>
          <w:rFonts w:ascii="Times New Roman" w:hAnsi="Times New Roman"/>
          <w:sz w:val="26"/>
          <w:szCs w:val="26"/>
        </w:rPr>
        <w:t xml:space="preserve"> закон</w:t>
      </w:r>
      <w:r w:rsidRPr="00F8535E">
        <w:rPr>
          <w:rFonts w:ascii="Times New Roman" w:hAnsi="Times New Roman"/>
          <w:sz w:val="26"/>
          <w:szCs w:val="26"/>
        </w:rPr>
        <w:t>о</w:t>
      </w:r>
      <w:r w:rsidR="00F8535E" w:rsidRPr="00F8535E">
        <w:rPr>
          <w:rFonts w:ascii="Times New Roman" w:hAnsi="Times New Roman"/>
          <w:sz w:val="26"/>
          <w:szCs w:val="26"/>
        </w:rPr>
        <w:t>дательства.</w:t>
      </w:r>
    </w:p>
    <w:p w:rsidR="004A2E75" w:rsidRPr="00F8535E" w:rsidRDefault="004A2E75" w:rsidP="004A2E75">
      <w:pPr>
        <w:tabs>
          <w:tab w:val="left" w:pos="993"/>
        </w:tabs>
        <w:spacing w:after="0" w:line="240" w:lineRule="auto"/>
        <w:ind w:firstLine="709"/>
        <w:jc w:val="both"/>
        <w:rPr>
          <w:rFonts w:ascii="Times New Roman" w:hAnsi="Times New Roman"/>
          <w:sz w:val="26"/>
          <w:szCs w:val="26"/>
        </w:rPr>
      </w:pPr>
    </w:p>
    <w:p w:rsidR="004A2E75" w:rsidRPr="00F8535E" w:rsidRDefault="000A79B8" w:rsidP="004A2E75">
      <w:pPr>
        <w:tabs>
          <w:tab w:val="left" w:pos="993"/>
        </w:tabs>
        <w:spacing w:after="0" w:line="240" w:lineRule="auto"/>
        <w:ind w:firstLine="709"/>
        <w:jc w:val="both"/>
        <w:rPr>
          <w:rFonts w:ascii="Times New Roman" w:hAnsi="Times New Roman"/>
          <w:sz w:val="26"/>
          <w:szCs w:val="26"/>
        </w:rPr>
      </w:pPr>
      <w:r>
        <w:rPr>
          <w:rFonts w:ascii="Times New Roman" w:hAnsi="Times New Roman"/>
          <w:b/>
          <w:sz w:val="26"/>
          <w:szCs w:val="26"/>
        </w:rPr>
        <w:t xml:space="preserve">ИНВЕСТИЦИИ В </w:t>
      </w:r>
      <w:r w:rsidR="004A2E75" w:rsidRPr="00F8535E">
        <w:rPr>
          <w:rFonts w:ascii="Times New Roman" w:hAnsi="Times New Roman"/>
          <w:b/>
          <w:sz w:val="26"/>
          <w:szCs w:val="26"/>
        </w:rPr>
        <w:t>МЕТАЛЛУРГИ</w:t>
      </w:r>
      <w:r>
        <w:rPr>
          <w:rFonts w:ascii="Times New Roman" w:hAnsi="Times New Roman"/>
          <w:b/>
          <w:sz w:val="26"/>
          <w:szCs w:val="26"/>
        </w:rPr>
        <w:t>Ю</w:t>
      </w:r>
      <w:r w:rsidR="004A2E75" w:rsidRPr="00F8535E">
        <w:rPr>
          <w:rFonts w:ascii="Times New Roman" w:hAnsi="Times New Roman"/>
          <w:b/>
          <w:sz w:val="26"/>
          <w:szCs w:val="26"/>
        </w:rPr>
        <w:t xml:space="preserve"> В ЗАПОЛЯРНОМ ФИЛИАЛЕ</w:t>
      </w:r>
    </w:p>
    <w:p w:rsidR="004A2E75" w:rsidRPr="00F8535E" w:rsidRDefault="004A2E75" w:rsidP="004A2E75">
      <w:pPr>
        <w:tabs>
          <w:tab w:val="left" w:pos="993"/>
        </w:tabs>
        <w:spacing w:after="0" w:line="240" w:lineRule="auto"/>
        <w:ind w:firstLine="709"/>
        <w:jc w:val="both"/>
        <w:rPr>
          <w:rFonts w:ascii="Times New Roman" w:hAnsi="Times New Roman"/>
          <w:sz w:val="26"/>
          <w:szCs w:val="26"/>
        </w:rPr>
      </w:pPr>
      <w:r w:rsidRPr="00F8535E">
        <w:rPr>
          <w:rFonts w:ascii="Times New Roman" w:hAnsi="Times New Roman"/>
          <w:sz w:val="26"/>
          <w:szCs w:val="26"/>
        </w:rPr>
        <w:t>Капитальные вложения «Норильского никеля» в развитие металлургического производства Заполярного филиала в 2012 году составили 157 млн. долл. США, в том числе основные вложения:</w:t>
      </w:r>
    </w:p>
    <w:p w:rsidR="004A2E75" w:rsidRPr="00F8535E" w:rsidRDefault="004A2E75" w:rsidP="004A2E75">
      <w:pPr>
        <w:tabs>
          <w:tab w:val="left" w:pos="993"/>
        </w:tabs>
        <w:spacing w:after="0" w:line="240" w:lineRule="auto"/>
        <w:ind w:firstLine="709"/>
        <w:jc w:val="both"/>
        <w:rPr>
          <w:rFonts w:ascii="Times New Roman" w:hAnsi="Times New Roman"/>
          <w:sz w:val="26"/>
          <w:szCs w:val="26"/>
        </w:rPr>
      </w:pPr>
      <w:r w:rsidRPr="00F8535E">
        <w:rPr>
          <w:rFonts w:ascii="Times New Roman" w:hAnsi="Times New Roman"/>
          <w:sz w:val="26"/>
          <w:szCs w:val="26"/>
        </w:rPr>
        <w:t xml:space="preserve">– 67 млн. долл. США направленно на  реконструкцию </w:t>
      </w:r>
      <w:proofErr w:type="spellStart"/>
      <w:r w:rsidRPr="00F8535E">
        <w:rPr>
          <w:rFonts w:ascii="Times New Roman" w:hAnsi="Times New Roman"/>
          <w:sz w:val="26"/>
          <w:szCs w:val="26"/>
        </w:rPr>
        <w:t>обеднительных</w:t>
      </w:r>
      <w:proofErr w:type="spellEnd"/>
      <w:r w:rsidRPr="00F8535E">
        <w:rPr>
          <w:rFonts w:ascii="Times New Roman" w:hAnsi="Times New Roman"/>
          <w:sz w:val="26"/>
          <w:szCs w:val="26"/>
        </w:rPr>
        <w:t xml:space="preserve"> печей </w:t>
      </w:r>
      <w:proofErr w:type="spellStart"/>
      <w:r w:rsidRPr="00F8535E">
        <w:rPr>
          <w:rFonts w:ascii="Times New Roman" w:hAnsi="Times New Roman"/>
          <w:sz w:val="26"/>
          <w:szCs w:val="26"/>
        </w:rPr>
        <w:t>Н</w:t>
      </w:r>
      <w:r w:rsidRPr="00F8535E">
        <w:rPr>
          <w:rFonts w:ascii="Times New Roman" w:hAnsi="Times New Roman"/>
          <w:sz w:val="26"/>
          <w:szCs w:val="26"/>
        </w:rPr>
        <w:t>а</w:t>
      </w:r>
      <w:r w:rsidRPr="00F8535E">
        <w:rPr>
          <w:rFonts w:ascii="Times New Roman" w:hAnsi="Times New Roman"/>
          <w:sz w:val="26"/>
          <w:szCs w:val="26"/>
        </w:rPr>
        <w:t>деждинского</w:t>
      </w:r>
      <w:proofErr w:type="spellEnd"/>
      <w:r w:rsidRPr="00F8535E">
        <w:rPr>
          <w:rFonts w:ascii="Times New Roman" w:hAnsi="Times New Roman"/>
          <w:sz w:val="26"/>
          <w:szCs w:val="26"/>
        </w:rPr>
        <w:t xml:space="preserve"> металлургического завода, что обеспечит в перспективе увеличение мо</w:t>
      </w:r>
      <w:r w:rsidRPr="00F8535E">
        <w:rPr>
          <w:rFonts w:ascii="Times New Roman" w:hAnsi="Times New Roman"/>
          <w:sz w:val="26"/>
          <w:szCs w:val="26"/>
        </w:rPr>
        <w:t>щ</w:t>
      </w:r>
      <w:r w:rsidRPr="00F8535E">
        <w:rPr>
          <w:rFonts w:ascii="Times New Roman" w:hAnsi="Times New Roman"/>
          <w:sz w:val="26"/>
          <w:szCs w:val="26"/>
        </w:rPr>
        <w:t>ности пирометаллургического производства завода;</w:t>
      </w:r>
    </w:p>
    <w:p w:rsidR="004A2E75" w:rsidRPr="00F8535E" w:rsidRDefault="004A2E75" w:rsidP="004A2E75">
      <w:pPr>
        <w:tabs>
          <w:tab w:val="left" w:pos="993"/>
        </w:tabs>
        <w:spacing w:after="0" w:line="240" w:lineRule="auto"/>
        <w:ind w:firstLine="709"/>
        <w:jc w:val="both"/>
        <w:rPr>
          <w:rFonts w:ascii="Times New Roman" w:hAnsi="Times New Roman"/>
          <w:sz w:val="26"/>
          <w:szCs w:val="26"/>
        </w:rPr>
      </w:pPr>
      <w:r w:rsidRPr="00F8535E">
        <w:rPr>
          <w:rFonts w:ascii="Times New Roman" w:hAnsi="Times New Roman"/>
          <w:sz w:val="26"/>
          <w:szCs w:val="26"/>
        </w:rPr>
        <w:t>– 24 млн. долл. США направлено на разработку технических решений и проек</w:t>
      </w:r>
      <w:r w:rsidRPr="00F8535E">
        <w:rPr>
          <w:rFonts w:ascii="Times New Roman" w:hAnsi="Times New Roman"/>
          <w:sz w:val="26"/>
          <w:szCs w:val="26"/>
        </w:rPr>
        <w:t>т</w:t>
      </w:r>
      <w:r w:rsidRPr="00F8535E">
        <w:rPr>
          <w:rFonts w:ascii="Times New Roman" w:hAnsi="Times New Roman"/>
          <w:sz w:val="26"/>
          <w:szCs w:val="26"/>
        </w:rPr>
        <w:t>ной документации по проекту, обеспечивающему получение элементарной серы из о</w:t>
      </w:r>
      <w:r w:rsidRPr="00F8535E">
        <w:rPr>
          <w:rFonts w:ascii="Times New Roman" w:hAnsi="Times New Roman"/>
          <w:sz w:val="26"/>
          <w:szCs w:val="26"/>
        </w:rPr>
        <w:t>т</w:t>
      </w:r>
      <w:r w:rsidRPr="00F8535E">
        <w:rPr>
          <w:rFonts w:ascii="Times New Roman" w:hAnsi="Times New Roman"/>
          <w:sz w:val="26"/>
          <w:szCs w:val="26"/>
        </w:rPr>
        <w:t>ходящих газов печей Ванюкова и отходящих газов конвертеров Медного завода, а также снижение выбросов диоксида серы в атмосферу до уровня, установленного регламент</w:t>
      </w:r>
      <w:r w:rsidRPr="00F8535E">
        <w:rPr>
          <w:rFonts w:ascii="Times New Roman" w:hAnsi="Times New Roman"/>
          <w:sz w:val="26"/>
          <w:szCs w:val="26"/>
        </w:rPr>
        <w:t>и</w:t>
      </w:r>
      <w:r w:rsidRPr="00F8535E">
        <w:rPr>
          <w:rFonts w:ascii="Times New Roman" w:hAnsi="Times New Roman"/>
          <w:sz w:val="26"/>
          <w:szCs w:val="26"/>
        </w:rPr>
        <w:t>рующими документами;</w:t>
      </w:r>
    </w:p>
    <w:p w:rsidR="004A2E75" w:rsidRPr="00F8535E" w:rsidRDefault="004A2E75" w:rsidP="004A2E75">
      <w:pPr>
        <w:tabs>
          <w:tab w:val="left" w:pos="993"/>
        </w:tabs>
        <w:spacing w:after="0" w:line="240" w:lineRule="auto"/>
        <w:ind w:firstLine="709"/>
        <w:jc w:val="both"/>
        <w:rPr>
          <w:rFonts w:ascii="Times New Roman" w:hAnsi="Times New Roman"/>
          <w:sz w:val="26"/>
          <w:szCs w:val="26"/>
        </w:rPr>
      </w:pPr>
      <w:r w:rsidRPr="00F8535E">
        <w:rPr>
          <w:rFonts w:ascii="Times New Roman" w:hAnsi="Times New Roman"/>
          <w:sz w:val="26"/>
          <w:szCs w:val="26"/>
        </w:rPr>
        <w:t>– 20 млн. долл. США направлено на разработку технических решений и проек</w:t>
      </w:r>
      <w:r w:rsidRPr="00F8535E">
        <w:rPr>
          <w:rFonts w:ascii="Times New Roman" w:hAnsi="Times New Roman"/>
          <w:sz w:val="26"/>
          <w:szCs w:val="26"/>
        </w:rPr>
        <w:t>т</w:t>
      </w:r>
      <w:r w:rsidRPr="00F8535E">
        <w:rPr>
          <w:rFonts w:ascii="Times New Roman" w:hAnsi="Times New Roman"/>
          <w:sz w:val="26"/>
          <w:szCs w:val="26"/>
        </w:rPr>
        <w:t>ной документации по проекту, обеспечивающему получение элементарной серы из о</w:t>
      </w:r>
      <w:r w:rsidRPr="00F8535E">
        <w:rPr>
          <w:rFonts w:ascii="Times New Roman" w:hAnsi="Times New Roman"/>
          <w:sz w:val="26"/>
          <w:szCs w:val="26"/>
        </w:rPr>
        <w:t>т</w:t>
      </w:r>
      <w:r w:rsidRPr="00F8535E">
        <w:rPr>
          <w:rFonts w:ascii="Times New Roman" w:hAnsi="Times New Roman"/>
          <w:sz w:val="26"/>
          <w:szCs w:val="26"/>
        </w:rPr>
        <w:t xml:space="preserve">ходящих газов печей взвешенной плавки </w:t>
      </w:r>
      <w:proofErr w:type="spellStart"/>
      <w:r w:rsidRPr="00F8535E">
        <w:rPr>
          <w:rFonts w:ascii="Times New Roman" w:hAnsi="Times New Roman"/>
          <w:sz w:val="26"/>
          <w:szCs w:val="26"/>
        </w:rPr>
        <w:t>Надеждинского</w:t>
      </w:r>
      <w:proofErr w:type="spellEnd"/>
      <w:r w:rsidRPr="00F8535E">
        <w:rPr>
          <w:rFonts w:ascii="Times New Roman" w:hAnsi="Times New Roman"/>
          <w:sz w:val="26"/>
          <w:szCs w:val="26"/>
        </w:rPr>
        <w:t xml:space="preserve"> металлургического завода З</w:t>
      </w:r>
      <w:r w:rsidRPr="00F8535E">
        <w:rPr>
          <w:rFonts w:ascii="Times New Roman" w:hAnsi="Times New Roman"/>
          <w:sz w:val="26"/>
          <w:szCs w:val="26"/>
        </w:rPr>
        <w:t>а</w:t>
      </w:r>
      <w:r w:rsidRPr="00F8535E">
        <w:rPr>
          <w:rFonts w:ascii="Times New Roman" w:hAnsi="Times New Roman"/>
          <w:sz w:val="26"/>
          <w:szCs w:val="26"/>
        </w:rPr>
        <w:t>полярного филиала и снижение выбросов серы в атмосферу до уровня, установленного регламентирующими документами;</w:t>
      </w:r>
    </w:p>
    <w:p w:rsidR="004A2E75" w:rsidRPr="00F8535E" w:rsidRDefault="004A2E75" w:rsidP="004A2E75">
      <w:pPr>
        <w:tabs>
          <w:tab w:val="left" w:pos="993"/>
        </w:tabs>
        <w:spacing w:after="0" w:line="240" w:lineRule="auto"/>
        <w:ind w:firstLine="709"/>
        <w:jc w:val="both"/>
        <w:rPr>
          <w:rFonts w:ascii="Times New Roman" w:hAnsi="Times New Roman"/>
          <w:sz w:val="26"/>
          <w:szCs w:val="26"/>
        </w:rPr>
      </w:pPr>
      <w:r w:rsidRPr="00F8535E">
        <w:rPr>
          <w:rFonts w:ascii="Times New Roman" w:hAnsi="Times New Roman"/>
          <w:sz w:val="26"/>
          <w:szCs w:val="26"/>
        </w:rPr>
        <w:t xml:space="preserve">– 16 млн. долл. США направлено на строительство второй очереди </w:t>
      </w:r>
      <w:proofErr w:type="spellStart"/>
      <w:r w:rsidRPr="00F8535E">
        <w:rPr>
          <w:rFonts w:ascii="Times New Roman" w:hAnsi="Times New Roman"/>
          <w:sz w:val="26"/>
          <w:szCs w:val="26"/>
        </w:rPr>
        <w:t>хвостохран</w:t>
      </w:r>
      <w:r w:rsidRPr="00F8535E">
        <w:rPr>
          <w:rFonts w:ascii="Times New Roman" w:hAnsi="Times New Roman"/>
          <w:sz w:val="26"/>
          <w:szCs w:val="26"/>
        </w:rPr>
        <w:t>и</w:t>
      </w:r>
      <w:r w:rsidRPr="00F8535E">
        <w:rPr>
          <w:rFonts w:ascii="Times New Roman" w:hAnsi="Times New Roman"/>
          <w:sz w:val="26"/>
          <w:szCs w:val="26"/>
        </w:rPr>
        <w:t>лища</w:t>
      </w:r>
      <w:proofErr w:type="spellEnd"/>
      <w:r w:rsidRPr="00F8535E">
        <w:rPr>
          <w:rFonts w:ascii="Times New Roman" w:hAnsi="Times New Roman"/>
          <w:sz w:val="26"/>
          <w:szCs w:val="26"/>
        </w:rPr>
        <w:t xml:space="preserve"> </w:t>
      </w:r>
      <w:proofErr w:type="spellStart"/>
      <w:r w:rsidRPr="00F8535E">
        <w:rPr>
          <w:rFonts w:ascii="Times New Roman" w:hAnsi="Times New Roman"/>
          <w:sz w:val="26"/>
          <w:szCs w:val="26"/>
        </w:rPr>
        <w:t>Надеждинского</w:t>
      </w:r>
      <w:proofErr w:type="spellEnd"/>
      <w:r w:rsidRPr="00F8535E">
        <w:rPr>
          <w:rFonts w:ascii="Times New Roman" w:hAnsi="Times New Roman"/>
          <w:sz w:val="26"/>
          <w:szCs w:val="26"/>
        </w:rPr>
        <w:t xml:space="preserve"> металлургического завода с увеличением полезной емкости до 40 млн. м3 (существующая емкость -  26,5 млн. м3) для обеспечения возможности дал</w:t>
      </w:r>
      <w:r w:rsidRPr="00F8535E">
        <w:rPr>
          <w:rFonts w:ascii="Times New Roman" w:hAnsi="Times New Roman"/>
          <w:sz w:val="26"/>
          <w:szCs w:val="26"/>
        </w:rPr>
        <w:t>ь</w:t>
      </w:r>
      <w:r w:rsidRPr="00F8535E">
        <w:rPr>
          <w:rFonts w:ascii="Times New Roman" w:hAnsi="Times New Roman"/>
          <w:sz w:val="26"/>
          <w:szCs w:val="26"/>
        </w:rPr>
        <w:t xml:space="preserve">нейшего складирования хвостов от гидрометаллургической переработки </w:t>
      </w:r>
      <w:proofErr w:type="spellStart"/>
      <w:r w:rsidRPr="00F8535E">
        <w:rPr>
          <w:rFonts w:ascii="Times New Roman" w:hAnsi="Times New Roman"/>
          <w:sz w:val="26"/>
          <w:szCs w:val="26"/>
        </w:rPr>
        <w:t>пирротинового</w:t>
      </w:r>
      <w:proofErr w:type="spellEnd"/>
      <w:r w:rsidRPr="00F8535E">
        <w:rPr>
          <w:rFonts w:ascii="Times New Roman" w:hAnsi="Times New Roman"/>
          <w:sz w:val="26"/>
          <w:szCs w:val="26"/>
        </w:rPr>
        <w:t xml:space="preserve"> концентрата, бесперебойной работы этих переделов и безопасной эксплуатации </w:t>
      </w:r>
      <w:proofErr w:type="spellStart"/>
      <w:r w:rsidRPr="00F8535E">
        <w:rPr>
          <w:rFonts w:ascii="Times New Roman" w:hAnsi="Times New Roman"/>
          <w:sz w:val="26"/>
          <w:szCs w:val="26"/>
        </w:rPr>
        <w:t>хвост</w:t>
      </w:r>
      <w:r w:rsidRPr="00F8535E">
        <w:rPr>
          <w:rFonts w:ascii="Times New Roman" w:hAnsi="Times New Roman"/>
          <w:sz w:val="26"/>
          <w:szCs w:val="26"/>
        </w:rPr>
        <w:t>о</w:t>
      </w:r>
      <w:r w:rsidRPr="00F8535E">
        <w:rPr>
          <w:rFonts w:ascii="Times New Roman" w:hAnsi="Times New Roman"/>
          <w:sz w:val="26"/>
          <w:szCs w:val="26"/>
        </w:rPr>
        <w:t>хранилища</w:t>
      </w:r>
      <w:proofErr w:type="spellEnd"/>
      <w:r w:rsidRPr="00F8535E">
        <w:rPr>
          <w:rFonts w:ascii="Times New Roman" w:hAnsi="Times New Roman"/>
          <w:sz w:val="26"/>
          <w:szCs w:val="26"/>
        </w:rPr>
        <w:t>;</w:t>
      </w:r>
    </w:p>
    <w:p w:rsidR="004A2E75" w:rsidRPr="00F8535E" w:rsidRDefault="004A2E75" w:rsidP="004A2E75">
      <w:pPr>
        <w:tabs>
          <w:tab w:val="left" w:pos="993"/>
        </w:tabs>
        <w:spacing w:after="0" w:line="240" w:lineRule="auto"/>
        <w:ind w:firstLine="709"/>
        <w:jc w:val="both"/>
        <w:rPr>
          <w:rFonts w:ascii="Times New Roman" w:hAnsi="Times New Roman"/>
          <w:sz w:val="26"/>
          <w:szCs w:val="26"/>
        </w:rPr>
      </w:pPr>
      <w:r w:rsidRPr="00F8535E">
        <w:rPr>
          <w:rFonts w:ascii="Times New Roman" w:hAnsi="Times New Roman"/>
          <w:sz w:val="26"/>
          <w:szCs w:val="26"/>
        </w:rPr>
        <w:t>– 12 млн. долл. США направлено на реализацию проекта, который позволит обе</w:t>
      </w:r>
      <w:r w:rsidRPr="00F8535E">
        <w:rPr>
          <w:rFonts w:ascii="Times New Roman" w:hAnsi="Times New Roman"/>
          <w:sz w:val="26"/>
          <w:szCs w:val="26"/>
        </w:rPr>
        <w:t>с</w:t>
      </w:r>
      <w:r w:rsidRPr="00F8535E">
        <w:rPr>
          <w:rFonts w:ascii="Times New Roman" w:hAnsi="Times New Roman"/>
          <w:sz w:val="26"/>
          <w:szCs w:val="26"/>
        </w:rPr>
        <w:t>печить металлургические предприятия Заполярного филиала (</w:t>
      </w:r>
      <w:proofErr w:type="spellStart"/>
      <w:r w:rsidRPr="00F8535E">
        <w:rPr>
          <w:rFonts w:ascii="Times New Roman" w:hAnsi="Times New Roman"/>
          <w:sz w:val="26"/>
          <w:szCs w:val="26"/>
        </w:rPr>
        <w:t>Надеждинский</w:t>
      </w:r>
      <w:proofErr w:type="spellEnd"/>
      <w:r w:rsidRPr="00F8535E">
        <w:rPr>
          <w:rFonts w:ascii="Times New Roman" w:hAnsi="Times New Roman"/>
          <w:sz w:val="26"/>
          <w:szCs w:val="26"/>
        </w:rPr>
        <w:t xml:space="preserve"> металлу</w:t>
      </w:r>
      <w:r w:rsidRPr="00F8535E">
        <w:rPr>
          <w:rFonts w:ascii="Times New Roman" w:hAnsi="Times New Roman"/>
          <w:sz w:val="26"/>
          <w:szCs w:val="26"/>
        </w:rPr>
        <w:t>р</w:t>
      </w:r>
      <w:r w:rsidRPr="00F8535E">
        <w:rPr>
          <w:rFonts w:ascii="Times New Roman" w:hAnsi="Times New Roman"/>
          <w:sz w:val="26"/>
          <w:szCs w:val="26"/>
        </w:rPr>
        <w:t>гический завод) технологическим кислородом за счет восполнения выбывающих мо</w:t>
      </w:r>
      <w:r w:rsidRPr="00F8535E">
        <w:rPr>
          <w:rFonts w:ascii="Times New Roman" w:hAnsi="Times New Roman"/>
          <w:sz w:val="26"/>
          <w:szCs w:val="26"/>
        </w:rPr>
        <w:t>щ</w:t>
      </w:r>
      <w:r w:rsidRPr="00F8535E">
        <w:rPr>
          <w:rFonts w:ascii="Times New Roman" w:hAnsi="Times New Roman"/>
          <w:sz w:val="26"/>
          <w:szCs w:val="26"/>
        </w:rPr>
        <w:t xml:space="preserve">ностей кислородной станции № 2 по </w:t>
      </w:r>
      <w:proofErr w:type="spellStart"/>
      <w:r w:rsidRPr="00F8535E">
        <w:rPr>
          <w:rFonts w:ascii="Times New Roman" w:hAnsi="Times New Roman"/>
          <w:sz w:val="26"/>
          <w:szCs w:val="26"/>
        </w:rPr>
        <w:t>компримированию</w:t>
      </w:r>
      <w:proofErr w:type="spellEnd"/>
      <w:r w:rsidRPr="00F8535E">
        <w:rPr>
          <w:rFonts w:ascii="Times New Roman" w:hAnsi="Times New Roman"/>
          <w:sz w:val="26"/>
          <w:szCs w:val="26"/>
        </w:rPr>
        <w:t xml:space="preserve"> и производству продуктов ра</w:t>
      </w:r>
      <w:r w:rsidRPr="00F8535E">
        <w:rPr>
          <w:rFonts w:ascii="Times New Roman" w:hAnsi="Times New Roman"/>
          <w:sz w:val="26"/>
          <w:szCs w:val="26"/>
        </w:rPr>
        <w:t>з</w:t>
      </w:r>
      <w:r w:rsidRPr="00F8535E">
        <w:rPr>
          <w:rFonts w:ascii="Times New Roman" w:hAnsi="Times New Roman"/>
          <w:sz w:val="26"/>
          <w:szCs w:val="26"/>
        </w:rPr>
        <w:t>деления воздуха;</w:t>
      </w:r>
    </w:p>
    <w:p w:rsidR="004A2E75" w:rsidRPr="00F8535E" w:rsidRDefault="004A2E75" w:rsidP="004A2E75">
      <w:pPr>
        <w:tabs>
          <w:tab w:val="left" w:pos="993"/>
        </w:tabs>
        <w:spacing w:after="0" w:line="240" w:lineRule="auto"/>
        <w:ind w:firstLine="709"/>
        <w:jc w:val="both"/>
        <w:rPr>
          <w:rFonts w:ascii="Times New Roman" w:hAnsi="Times New Roman"/>
          <w:sz w:val="26"/>
          <w:szCs w:val="26"/>
        </w:rPr>
      </w:pPr>
      <w:r w:rsidRPr="00F8535E">
        <w:rPr>
          <w:rFonts w:ascii="Times New Roman" w:hAnsi="Times New Roman"/>
          <w:sz w:val="26"/>
          <w:szCs w:val="26"/>
        </w:rPr>
        <w:t>– 10 млн. долл. США направлено на реализацию проектов капитального стро</w:t>
      </w:r>
      <w:r w:rsidRPr="00F8535E">
        <w:rPr>
          <w:rFonts w:ascii="Times New Roman" w:hAnsi="Times New Roman"/>
          <w:sz w:val="26"/>
          <w:szCs w:val="26"/>
        </w:rPr>
        <w:t>и</w:t>
      </w:r>
      <w:r w:rsidRPr="00F8535E">
        <w:rPr>
          <w:rFonts w:ascii="Times New Roman" w:hAnsi="Times New Roman"/>
          <w:sz w:val="26"/>
          <w:szCs w:val="26"/>
        </w:rPr>
        <w:t>тельства на Медном заводе.</w:t>
      </w:r>
    </w:p>
    <w:p w:rsidR="004A2E75" w:rsidRPr="00656F71" w:rsidRDefault="004A2E75" w:rsidP="004A2E75">
      <w:pPr>
        <w:tabs>
          <w:tab w:val="left" w:pos="993"/>
        </w:tabs>
        <w:spacing w:after="0" w:line="240" w:lineRule="auto"/>
        <w:ind w:firstLine="709"/>
        <w:jc w:val="both"/>
        <w:rPr>
          <w:rFonts w:ascii="Times New Roman" w:hAnsi="Times New Roman"/>
          <w:b/>
          <w:sz w:val="26"/>
          <w:szCs w:val="26"/>
          <w:highlight w:val="green"/>
        </w:rPr>
      </w:pPr>
    </w:p>
    <w:p w:rsidR="004A2E75" w:rsidRPr="00F8535E" w:rsidRDefault="004A2E75" w:rsidP="004A2E75">
      <w:pPr>
        <w:tabs>
          <w:tab w:val="left" w:pos="993"/>
        </w:tabs>
        <w:spacing w:after="0" w:line="240" w:lineRule="auto"/>
        <w:ind w:firstLine="709"/>
        <w:jc w:val="both"/>
        <w:rPr>
          <w:rFonts w:ascii="Times New Roman" w:hAnsi="Times New Roman"/>
          <w:sz w:val="26"/>
          <w:szCs w:val="26"/>
        </w:rPr>
      </w:pPr>
      <w:r w:rsidRPr="00F8535E">
        <w:rPr>
          <w:rFonts w:ascii="Times New Roman" w:hAnsi="Times New Roman"/>
          <w:b/>
          <w:sz w:val="26"/>
          <w:szCs w:val="26"/>
        </w:rPr>
        <w:t>ИНВЕСТИЦИИ В ОБЪЕКТЫ ЭНЕРГЕТИКИ</w:t>
      </w:r>
    </w:p>
    <w:p w:rsidR="004A2E75" w:rsidRPr="00F8535E" w:rsidRDefault="004A2E75" w:rsidP="004A2E75">
      <w:pPr>
        <w:tabs>
          <w:tab w:val="left" w:pos="993"/>
        </w:tabs>
        <w:spacing w:after="0" w:line="240" w:lineRule="auto"/>
        <w:ind w:firstLine="709"/>
        <w:jc w:val="both"/>
        <w:rPr>
          <w:rFonts w:ascii="Times New Roman" w:hAnsi="Times New Roman"/>
          <w:sz w:val="26"/>
          <w:szCs w:val="26"/>
        </w:rPr>
      </w:pPr>
      <w:r w:rsidRPr="00F8535E">
        <w:rPr>
          <w:rFonts w:ascii="Times New Roman" w:hAnsi="Times New Roman"/>
          <w:sz w:val="26"/>
          <w:szCs w:val="26"/>
        </w:rPr>
        <w:t>Общий объем инвестиций Топливно-энергетического отраслевого комплекса в промышленное строительство составил 162 млн. долл. США, из которых основные вл</w:t>
      </w:r>
      <w:r w:rsidRPr="00F8535E">
        <w:rPr>
          <w:rFonts w:ascii="Times New Roman" w:hAnsi="Times New Roman"/>
          <w:sz w:val="26"/>
          <w:szCs w:val="26"/>
        </w:rPr>
        <w:t>о</w:t>
      </w:r>
      <w:r w:rsidRPr="00F8535E">
        <w:rPr>
          <w:rFonts w:ascii="Times New Roman" w:hAnsi="Times New Roman"/>
          <w:sz w:val="26"/>
          <w:szCs w:val="26"/>
        </w:rPr>
        <w:t>жения:</w:t>
      </w:r>
    </w:p>
    <w:p w:rsidR="004A2E75" w:rsidRPr="00F8535E" w:rsidRDefault="004A2E75" w:rsidP="004A2E75">
      <w:pPr>
        <w:tabs>
          <w:tab w:val="left" w:pos="993"/>
        </w:tabs>
        <w:spacing w:after="0" w:line="240" w:lineRule="auto"/>
        <w:ind w:firstLine="709"/>
        <w:jc w:val="both"/>
        <w:rPr>
          <w:rFonts w:ascii="Times New Roman" w:hAnsi="Times New Roman"/>
          <w:sz w:val="26"/>
          <w:szCs w:val="26"/>
        </w:rPr>
      </w:pPr>
      <w:r w:rsidRPr="00F8535E">
        <w:rPr>
          <w:rFonts w:ascii="Times New Roman" w:hAnsi="Times New Roman"/>
          <w:sz w:val="26"/>
          <w:szCs w:val="26"/>
        </w:rPr>
        <w:t xml:space="preserve">– 113 млн. долл. США направлено на строительство новых ниток газопровода и </w:t>
      </w:r>
      <w:proofErr w:type="spellStart"/>
      <w:r w:rsidRPr="00F8535E">
        <w:rPr>
          <w:rFonts w:ascii="Times New Roman" w:hAnsi="Times New Roman"/>
          <w:sz w:val="26"/>
          <w:szCs w:val="26"/>
        </w:rPr>
        <w:t>конденсатопровода</w:t>
      </w:r>
      <w:proofErr w:type="spellEnd"/>
      <w:r w:rsidRPr="00F8535E">
        <w:rPr>
          <w:rFonts w:ascii="Times New Roman" w:hAnsi="Times New Roman"/>
          <w:sz w:val="26"/>
          <w:szCs w:val="26"/>
        </w:rPr>
        <w:t xml:space="preserve"> по маршруту </w:t>
      </w:r>
      <w:proofErr w:type="spellStart"/>
      <w:r w:rsidRPr="00F8535E">
        <w:rPr>
          <w:rFonts w:ascii="Times New Roman" w:hAnsi="Times New Roman"/>
          <w:sz w:val="26"/>
          <w:szCs w:val="26"/>
        </w:rPr>
        <w:t>Пеляткинское</w:t>
      </w:r>
      <w:proofErr w:type="spellEnd"/>
      <w:r w:rsidRPr="00F8535E">
        <w:rPr>
          <w:rFonts w:ascii="Times New Roman" w:hAnsi="Times New Roman"/>
          <w:sz w:val="26"/>
          <w:szCs w:val="26"/>
        </w:rPr>
        <w:t xml:space="preserve"> месторождение – </w:t>
      </w:r>
      <w:proofErr w:type="gramStart"/>
      <w:r w:rsidRPr="00F8535E">
        <w:rPr>
          <w:rFonts w:ascii="Times New Roman" w:hAnsi="Times New Roman"/>
          <w:sz w:val="26"/>
          <w:szCs w:val="26"/>
        </w:rPr>
        <w:t>г</w:t>
      </w:r>
      <w:proofErr w:type="gramEnd"/>
      <w:r w:rsidRPr="00F8535E">
        <w:rPr>
          <w:rFonts w:ascii="Times New Roman" w:hAnsi="Times New Roman"/>
          <w:sz w:val="26"/>
          <w:szCs w:val="26"/>
        </w:rPr>
        <w:t>. Дудинка;</w:t>
      </w:r>
    </w:p>
    <w:p w:rsidR="004A2E75" w:rsidRPr="00F8535E" w:rsidRDefault="004A2E75" w:rsidP="004A2E75">
      <w:pPr>
        <w:tabs>
          <w:tab w:val="left" w:pos="993"/>
        </w:tabs>
        <w:spacing w:after="0" w:line="240" w:lineRule="auto"/>
        <w:ind w:firstLine="709"/>
        <w:jc w:val="both"/>
        <w:rPr>
          <w:rFonts w:ascii="Times New Roman" w:hAnsi="Times New Roman"/>
          <w:sz w:val="26"/>
          <w:szCs w:val="26"/>
        </w:rPr>
      </w:pPr>
      <w:r w:rsidRPr="00F8535E">
        <w:rPr>
          <w:rFonts w:ascii="Times New Roman" w:hAnsi="Times New Roman"/>
          <w:sz w:val="26"/>
          <w:szCs w:val="26"/>
        </w:rPr>
        <w:lastRenderedPageBreak/>
        <w:t>– 45 млн. долл. США направлено на продолжение реализации проектов по бур</w:t>
      </w:r>
      <w:r w:rsidRPr="00F8535E">
        <w:rPr>
          <w:rFonts w:ascii="Times New Roman" w:hAnsi="Times New Roman"/>
          <w:sz w:val="26"/>
          <w:szCs w:val="26"/>
        </w:rPr>
        <w:t>е</w:t>
      </w:r>
      <w:r w:rsidRPr="00F8535E">
        <w:rPr>
          <w:rFonts w:ascii="Times New Roman" w:hAnsi="Times New Roman"/>
          <w:sz w:val="26"/>
          <w:szCs w:val="26"/>
        </w:rPr>
        <w:t xml:space="preserve">нию эксплуатационных скважин и обустройству </w:t>
      </w:r>
      <w:proofErr w:type="spellStart"/>
      <w:r w:rsidRPr="00F8535E">
        <w:rPr>
          <w:rFonts w:ascii="Times New Roman" w:hAnsi="Times New Roman"/>
          <w:sz w:val="26"/>
          <w:szCs w:val="26"/>
        </w:rPr>
        <w:t>Пеляткинского</w:t>
      </w:r>
      <w:proofErr w:type="spellEnd"/>
      <w:r w:rsidRPr="00F8535E">
        <w:rPr>
          <w:rFonts w:ascii="Times New Roman" w:hAnsi="Times New Roman"/>
          <w:sz w:val="26"/>
          <w:szCs w:val="26"/>
        </w:rPr>
        <w:t xml:space="preserve"> газоконденсатного м</w:t>
      </w:r>
      <w:r w:rsidRPr="00F8535E">
        <w:rPr>
          <w:rFonts w:ascii="Times New Roman" w:hAnsi="Times New Roman"/>
          <w:sz w:val="26"/>
          <w:szCs w:val="26"/>
        </w:rPr>
        <w:t>е</w:t>
      </w:r>
      <w:r w:rsidRPr="00F8535E">
        <w:rPr>
          <w:rFonts w:ascii="Times New Roman" w:hAnsi="Times New Roman"/>
          <w:sz w:val="26"/>
          <w:szCs w:val="26"/>
        </w:rPr>
        <w:t>сторождения.</w:t>
      </w:r>
    </w:p>
    <w:p w:rsidR="004A2E75" w:rsidRPr="00F8535E" w:rsidRDefault="004A2E75" w:rsidP="004A2E75">
      <w:pPr>
        <w:tabs>
          <w:tab w:val="left" w:pos="993"/>
        </w:tabs>
        <w:spacing w:after="0" w:line="240" w:lineRule="auto"/>
        <w:ind w:firstLine="709"/>
        <w:jc w:val="both"/>
        <w:rPr>
          <w:rFonts w:ascii="Times New Roman" w:hAnsi="Times New Roman"/>
          <w:sz w:val="26"/>
          <w:szCs w:val="26"/>
        </w:rPr>
      </w:pPr>
    </w:p>
    <w:p w:rsidR="004A2E75" w:rsidRPr="00F8535E" w:rsidRDefault="004A2E75" w:rsidP="004A2E75">
      <w:pPr>
        <w:spacing w:after="0" w:line="240" w:lineRule="auto"/>
        <w:ind w:firstLine="709"/>
        <w:rPr>
          <w:rFonts w:ascii="Times New Roman" w:hAnsi="Times New Roman"/>
          <w:b/>
          <w:sz w:val="26"/>
          <w:szCs w:val="26"/>
        </w:rPr>
      </w:pPr>
      <w:r w:rsidRPr="00F8535E">
        <w:rPr>
          <w:rFonts w:ascii="Times New Roman" w:hAnsi="Times New Roman"/>
          <w:b/>
          <w:sz w:val="26"/>
          <w:szCs w:val="26"/>
        </w:rPr>
        <w:t>Инвестиции в оборудование, не входящее в сметы на строительство и кап</w:t>
      </w:r>
      <w:r w:rsidRPr="00F8535E">
        <w:rPr>
          <w:rFonts w:ascii="Times New Roman" w:hAnsi="Times New Roman"/>
          <w:b/>
          <w:sz w:val="26"/>
          <w:szCs w:val="26"/>
        </w:rPr>
        <w:t>и</w:t>
      </w:r>
      <w:r w:rsidRPr="00F8535E">
        <w:rPr>
          <w:rFonts w:ascii="Times New Roman" w:hAnsi="Times New Roman"/>
          <w:b/>
          <w:sz w:val="26"/>
          <w:szCs w:val="26"/>
        </w:rPr>
        <w:t>тализируемые капитальные ремонты.</w:t>
      </w:r>
    </w:p>
    <w:p w:rsidR="004A2E75" w:rsidRPr="00F8535E" w:rsidRDefault="004A2E75" w:rsidP="004A2E75">
      <w:pPr>
        <w:tabs>
          <w:tab w:val="left" w:pos="993"/>
        </w:tabs>
        <w:spacing w:after="0" w:line="240" w:lineRule="auto"/>
        <w:ind w:firstLine="709"/>
        <w:jc w:val="both"/>
        <w:rPr>
          <w:rFonts w:ascii="Times New Roman" w:hAnsi="Times New Roman"/>
          <w:sz w:val="26"/>
          <w:szCs w:val="26"/>
        </w:rPr>
      </w:pPr>
      <w:proofErr w:type="gramStart"/>
      <w:r w:rsidRPr="00F8535E">
        <w:rPr>
          <w:rFonts w:ascii="Times New Roman" w:hAnsi="Times New Roman"/>
          <w:sz w:val="26"/>
          <w:szCs w:val="26"/>
        </w:rPr>
        <w:t>В 2012 году был инвестирован 771 млн. долл. США в оборудование, не входящее в сметы на строительство и на проведение капитализируемых капитальных ремонтов, из которых 442 млн. долл. США было инвестировано Заполярным филиалом (в том числе капитализируемые ремонты на сумму 169 млн. долл. США) и 99 млн. долл. США – Кольской ГМК (в том числе капитализируемые ремонты на сумму 8 млн</w:t>
      </w:r>
      <w:proofErr w:type="gramEnd"/>
      <w:r w:rsidRPr="00F8535E">
        <w:rPr>
          <w:rFonts w:ascii="Times New Roman" w:hAnsi="Times New Roman"/>
          <w:sz w:val="26"/>
          <w:szCs w:val="26"/>
        </w:rPr>
        <w:t>. долл. США).</w:t>
      </w:r>
    </w:p>
    <w:p w:rsidR="004A2E75" w:rsidRDefault="004A2E75" w:rsidP="004A2E75">
      <w:pPr>
        <w:tabs>
          <w:tab w:val="left" w:pos="993"/>
        </w:tabs>
        <w:spacing w:after="0" w:line="240" w:lineRule="auto"/>
        <w:ind w:firstLine="709"/>
        <w:jc w:val="both"/>
        <w:rPr>
          <w:rFonts w:ascii="Times New Roman" w:hAnsi="Times New Roman"/>
          <w:sz w:val="26"/>
          <w:szCs w:val="26"/>
        </w:rPr>
      </w:pPr>
      <w:r w:rsidRPr="00F8535E">
        <w:rPr>
          <w:rFonts w:ascii="Times New Roman" w:hAnsi="Times New Roman"/>
          <w:sz w:val="26"/>
          <w:szCs w:val="26"/>
        </w:rPr>
        <w:t>230 млн. долл. США было направлено на приобретение оборудования, необход</w:t>
      </w:r>
      <w:r w:rsidRPr="00F8535E">
        <w:rPr>
          <w:rFonts w:ascii="Times New Roman" w:hAnsi="Times New Roman"/>
          <w:sz w:val="26"/>
          <w:szCs w:val="26"/>
        </w:rPr>
        <w:t>и</w:t>
      </w:r>
      <w:r w:rsidRPr="00F8535E">
        <w:rPr>
          <w:rFonts w:ascii="Times New Roman" w:hAnsi="Times New Roman"/>
          <w:sz w:val="26"/>
          <w:szCs w:val="26"/>
        </w:rPr>
        <w:t>мого для поддержания текущей деятельности дочерних и зависимых обще</w:t>
      </w:r>
      <w:proofErr w:type="gramStart"/>
      <w:r w:rsidRPr="00F8535E">
        <w:rPr>
          <w:rFonts w:ascii="Times New Roman" w:hAnsi="Times New Roman"/>
          <w:sz w:val="26"/>
          <w:szCs w:val="26"/>
        </w:rPr>
        <w:t xml:space="preserve">ств </w:t>
      </w:r>
      <w:r w:rsidR="00F8535E">
        <w:rPr>
          <w:rFonts w:ascii="Times New Roman" w:hAnsi="Times New Roman"/>
          <w:sz w:val="26"/>
          <w:szCs w:val="26"/>
        </w:rPr>
        <w:t>г</w:t>
      </w:r>
      <w:r w:rsidRPr="00F8535E">
        <w:rPr>
          <w:rFonts w:ascii="Times New Roman" w:hAnsi="Times New Roman"/>
          <w:sz w:val="26"/>
          <w:szCs w:val="26"/>
        </w:rPr>
        <w:t>р</w:t>
      </w:r>
      <w:proofErr w:type="gramEnd"/>
      <w:r w:rsidRPr="00F8535E">
        <w:rPr>
          <w:rFonts w:ascii="Times New Roman" w:hAnsi="Times New Roman"/>
          <w:sz w:val="26"/>
          <w:szCs w:val="26"/>
        </w:rPr>
        <w:t>уппы</w:t>
      </w:r>
      <w:r w:rsidR="00F8535E">
        <w:rPr>
          <w:rFonts w:ascii="Times New Roman" w:hAnsi="Times New Roman"/>
          <w:sz w:val="26"/>
          <w:szCs w:val="26"/>
        </w:rPr>
        <w:t xml:space="preserve"> компаний</w:t>
      </w:r>
      <w:r w:rsidRPr="00F8535E">
        <w:rPr>
          <w:rFonts w:ascii="Times New Roman" w:hAnsi="Times New Roman"/>
          <w:sz w:val="26"/>
          <w:szCs w:val="26"/>
        </w:rPr>
        <w:t>.</w:t>
      </w:r>
    </w:p>
    <w:p w:rsidR="00F8535E" w:rsidRDefault="00F8535E" w:rsidP="004A2E75">
      <w:pPr>
        <w:spacing w:after="0" w:line="240" w:lineRule="auto"/>
        <w:ind w:firstLine="709"/>
        <w:rPr>
          <w:rFonts w:ascii="Times New Roman" w:hAnsi="Times New Roman"/>
          <w:b/>
          <w:sz w:val="26"/>
          <w:szCs w:val="26"/>
        </w:rPr>
      </w:pPr>
    </w:p>
    <w:p w:rsidR="004A2E75" w:rsidRPr="00F8535E" w:rsidRDefault="004A2E75" w:rsidP="004A2E75">
      <w:pPr>
        <w:spacing w:after="0" w:line="240" w:lineRule="auto"/>
        <w:ind w:firstLine="709"/>
        <w:rPr>
          <w:rFonts w:ascii="Times New Roman" w:hAnsi="Times New Roman"/>
          <w:b/>
          <w:sz w:val="26"/>
          <w:szCs w:val="26"/>
        </w:rPr>
      </w:pPr>
      <w:r w:rsidRPr="00F8535E">
        <w:rPr>
          <w:rFonts w:ascii="Times New Roman" w:hAnsi="Times New Roman"/>
          <w:b/>
          <w:sz w:val="26"/>
          <w:szCs w:val="26"/>
        </w:rPr>
        <w:t>ПЕРСОНАЛ И СОЦИАЛЬНАЯ ПОЛИТИКА</w:t>
      </w:r>
    </w:p>
    <w:p w:rsidR="004A2E75" w:rsidRPr="00F8535E" w:rsidRDefault="004A2E75" w:rsidP="004A2E75">
      <w:pPr>
        <w:widowControl w:val="0"/>
        <w:spacing w:after="0" w:line="240" w:lineRule="auto"/>
        <w:ind w:firstLine="709"/>
        <w:jc w:val="both"/>
        <w:rPr>
          <w:rFonts w:ascii="Times New Roman" w:hAnsi="Times New Roman"/>
          <w:sz w:val="26"/>
          <w:szCs w:val="26"/>
        </w:rPr>
      </w:pPr>
      <w:r w:rsidRPr="00F8535E">
        <w:rPr>
          <w:rFonts w:ascii="Times New Roman" w:hAnsi="Times New Roman"/>
          <w:sz w:val="26"/>
          <w:szCs w:val="26"/>
        </w:rPr>
        <w:t>Работники Группы компаний «Норильский никель» – основополагающий фактор успешного развития Компании. Стратегия Компании в области управления персоналом направлена на формирование конкурентоспособного, высокопрофессионального, отве</w:t>
      </w:r>
      <w:r w:rsidRPr="00F8535E">
        <w:rPr>
          <w:rFonts w:ascii="Times New Roman" w:hAnsi="Times New Roman"/>
          <w:sz w:val="26"/>
          <w:szCs w:val="26"/>
        </w:rPr>
        <w:t>т</w:t>
      </w:r>
      <w:r w:rsidRPr="00F8535E">
        <w:rPr>
          <w:rFonts w:ascii="Times New Roman" w:hAnsi="Times New Roman"/>
          <w:sz w:val="26"/>
          <w:szCs w:val="26"/>
        </w:rPr>
        <w:t>ственного и сплоченного трудового коллектива. Приоритетом социальной политики я</w:t>
      </w:r>
      <w:r w:rsidRPr="00F8535E">
        <w:rPr>
          <w:rFonts w:ascii="Times New Roman" w:hAnsi="Times New Roman"/>
          <w:sz w:val="26"/>
          <w:szCs w:val="26"/>
        </w:rPr>
        <w:t>в</w:t>
      </w:r>
      <w:r w:rsidRPr="00F8535E">
        <w:rPr>
          <w:rFonts w:ascii="Times New Roman" w:hAnsi="Times New Roman"/>
          <w:sz w:val="26"/>
          <w:szCs w:val="26"/>
        </w:rPr>
        <w:t>ляется поддержание социальной стабильности в трудовых коллективах на предприятиях Группы и на территориях присутствия. Успешная реализация социальной политики я</w:t>
      </w:r>
      <w:r w:rsidRPr="00F8535E">
        <w:rPr>
          <w:rFonts w:ascii="Times New Roman" w:hAnsi="Times New Roman"/>
          <w:sz w:val="26"/>
          <w:szCs w:val="26"/>
        </w:rPr>
        <w:t>в</w:t>
      </w:r>
      <w:r w:rsidRPr="00F8535E">
        <w:rPr>
          <w:rFonts w:ascii="Times New Roman" w:hAnsi="Times New Roman"/>
          <w:sz w:val="26"/>
          <w:szCs w:val="26"/>
        </w:rPr>
        <w:t>ляется неотъемлемым условием стабильного долгосрочного развития Компании.</w:t>
      </w:r>
    </w:p>
    <w:p w:rsidR="004A2E75" w:rsidRPr="00F8535E" w:rsidRDefault="004A2E75" w:rsidP="004A2E75">
      <w:pPr>
        <w:widowControl w:val="0"/>
        <w:spacing w:after="0" w:line="240" w:lineRule="auto"/>
        <w:ind w:firstLine="709"/>
        <w:jc w:val="both"/>
        <w:rPr>
          <w:rFonts w:ascii="Times New Roman" w:hAnsi="Times New Roman"/>
          <w:sz w:val="26"/>
          <w:szCs w:val="26"/>
        </w:rPr>
      </w:pPr>
      <w:r w:rsidRPr="00F8535E">
        <w:rPr>
          <w:rFonts w:ascii="Times New Roman" w:hAnsi="Times New Roman"/>
          <w:sz w:val="26"/>
          <w:szCs w:val="26"/>
        </w:rPr>
        <w:t>Среднесписочная численность персонала предприятий Группы в 2012 году сост</w:t>
      </w:r>
      <w:r w:rsidRPr="00F8535E">
        <w:rPr>
          <w:rFonts w:ascii="Times New Roman" w:hAnsi="Times New Roman"/>
          <w:sz w:val="26"/>
          <w:szCs w:val="26"/>
        </w:rPr>
        <w:t>а</w:t>
      </w:r>
      <w:r w:rsidRPr="00F8535E">
        <w:rPr>
          <w:rFonts w:ascii="Times New Roman" w:hAnsi="Times New Roman"/>
          <w:sz w:val="26"/>
          <w:szCs w:val="26"/>
        </w:rPr>
        <w:t>вила 84,1 тыс. человек, включая 2,1 тыс. работников зарубежных предприятий. Осно</w:t>
      </w:r>
      <w:r w:rsidRPr="00F8535E">
        <w:rPr>
          <w:rFonts w:ascii="Times New Roman" w:hAnsi="Times New Roman"/>
          <w:sz w:val="26"/>
          <w:szCs w:val="26"/>
        </w:rPr>
        <w:t>в</w:t>
      </w:r>
      <w:r w:rsidRPr="00F8535E">
        <w:rPr>
          <w:rFonts w:ascii="Times New Roman" w:hAnsi="Times New Roman"/>
          <w:sz w:val="26"/>
          <w:szCs w:val="26"/>
        </w:rPr>
        <w:t>ная часть работников российских предприятий Группы (70% численности работников в России) трудится на территории Норильска и Таймырского (Долгано-Ненецкого) м</w:t>
      </w:r>
      <w:r w:rsidRPr="00F8535E">
        <w:rPr>
          <w:rFonts w:ascii="Times New Roman" w:hAnsi="Times New Roman"/>
          <w:sz w:val="26"/>
          <w:szCs w:val="26"/>
        </w:rPr>
        <w:t>у</w:t>
      </w:r>
      <w:r w:rsidRPr="00F8535E">
        <w:rPr>
          <w:rFonts w:ascii="Times New Roman" w:hAnsi="Times New Roman"/>
          <w:sz w:val="26"/>
          <w:szCs w:val="26"/>
        </w:rPr>
        <w:t>ниципального района. На Кольском полуострове и в Северо-Западном федеральном о</w:t>
      </w:r>
      <w:r w:rsidRPr="00F8535E">
        <w:rPr>
          <w:rFonts w:ascii="Times New Roman" w:hAnsi="Times New Roman"/>
          <w:sz w:val="26"/>
          <w:szCs w:val="26"/>
        </w:rPr>
        <w:t>к</w:t>
      </w:r>
      <w:r w:rsidRPr="00F8535E">
        <w:rPr>
          <w:rFonts w:ascii="Times New Roman" w:hAnsi="Times New Roman"/>
          <w:sz w:val="26"/>
          <w:szCs w:val="26"/>
        </w:rPr>
        <w:t>руге работает 19% работников предприятий Группы, расположенных на территории Российской Федерации. Профессиональный состав персонала российских предприятий Группы охватывает более 600 различных профессий.</w:t>
      </w:r>
    </w:p>
    <w:p w:rsidR="004A2E75" w:rsidRPr="00F8535E" w:rsidRDefault="004A2E75" w:rsidP="004A2E75">
      <w:pPr>
        <w:widowControl w:val="0"/>
        <w:spacing w:after="0" w:line="240" w:lineRule="auto"/>
        <w:ind w:firstLine="709"/>
        <w:jc w:val="center"/>
        <w:rPr>
          <w:rFonts w:ascii="Times New Roman" w:hAnsi="Times New Roman"/>
          <w:sz w:val="26"/>
          <w:szCs w:val="26"/>
        </w:rPr>
      </w:pPr>
    </w:p>
    <w:p w:rsidR="004A2E75" w:rsidRPr="00F8535E" w:rsidRDefault="004A2E75" w:rsidP="004A2E75">
      <w:pPr>
        <w:widowControl w:val="0"/>
        <w:spacing w:after="0" w:line="240" w:lineRule="auto"/>
        <w:ind w:firstLine="709"/>
        <w:jc w:val="center"/>
        <w:rPr>
          <w:rFonts w:ascii="Times New Roman" w:hAnsi="Times New Roman"/>
          <w:b/>
          <w:i/>
          <w:sz w:val="26"/>
          <w:szCs w:val="26"/>
        </w:rPr>
      </w:pPr>
      <w:r w:rsidRPr="00F8535E">
        <w:rPr>
          <w:rFonts w:ascii="Times New Roman" w:hAnsi="Times New Roman"/>
          <w:b/>
          <w:i/>
          <w:sz w:val="26"/>
          <w:szCs w:val="26"/>
        </w:rPr>
        <w:t>Динамика среднесписочной численности персонала по группе (чел.)</w:t>
      </w:r>
    </w:p>
    <w:p w:rsidR="004A2E75" w:rsidRPr="00F8535E" w:rsidRDefault="004A2E75" w:rsidP="004A2E75">
      <w:pPr>
        <w:widowControl w:val="0"/>
        <w:spacing w:after="0" w:line="240" w:lineRule="auto"/>
        <w:ind w:firstLine="709"/>
        <w:jc w:val="both"/>
        <w:rPr>
          <w:rFonts w:ascii="Times New Roman" w:hAnsi="Times New Roman"/>
          <w:sz w:val="26"/>
          <w:szCs w:val="26"/>
        </w:rPr>
      </w:pPr>
    </w:p>
    <w:tbl>
      <w:tblPr>
        <w:tblW w:w="4894" w:type="pct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4962"/>
        <w:gridCol w:w="1842"/>
        <w:gridCol w:w="1560"/>
        <w:gridCol w:w="1558"/>
      </w:tblGrid>
      <w:tr w:rsidR="00F8535E" w:rsidRPr="00F8535E" w:rsidTr="008F1A0E">
        <w:tc>
          <w:tcPr>
            <w:tcW w:w="2501" w:type="pct"/>
          </w:tcPr>
          <w:p w:rsidR="00F8535E" w:rsidRPr="00F8535E" w:rsidRDefault="00F8535E" w:rsidP="00ED4E58">
            <w:pPr>
              <w:widowControl w:val="0"/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928" w:type="pct"/>
          </w:tcPr>
          <w:p w:rsidR="00F8535E" w:rsidRPr="00F8535E" w:rsidRDefault="00F8535E" w:rsidP="00ED4E58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F8535E">
              <w:rPr>
                <w:rFonts w:ascii="Times New Roman" w:hAnsi="Times New Roman"/>
                <w:sz w:val="26"/>
                <w:szCs w:val="26"/>
              </w:rPr>
              <w:t>2010</w:t>
            </w:r>
          </w:p>
        </w:tc>
        <w:tc>
          <w:tcPr>
            <w:tcW w:w="786" w:type="pct"/>
          </w:tcPr>
          <w:p w:rsidR="00F8535E" w:rsidRPr="00F8535E" w:rsidRDefault="00F8535E" w:rsidP="00ED4E58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F8535E">
              <w:rPr>
                <w:rFonts w:ascii="Times New Roman" w:hAnsi="Times New Roman"/>
                <w:sz w:val="26"/>
                <w:szCs w:val="26"/>
              </w:rPr>
              <w:t>2011</w:t>
            </w:r>
          </w:p>
        </w:tc>
        <w:tc>
          <w:tcPr>
            <w:tcW w:w="785" w:type="pct"/>
          </w:tcPr>
          <w:p w:rsidR="00F8535E" w:rsidRPr="00F8535E" w:rsidRDefault="00F8535E" w:rsidP="00ED4E58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F8535E">
              <w:rPr>
                <w:rFonts w:ascii="Times New Roman" w:hAnsi="Times New Roman"/>
                <w:sz w:val="26"/>
                <w:szCs w:val="26"/>
              </w:rPr>
              <w:t>2012</w:t>
            </w:r>
          </w:p>
        </w:tc>
      </w:tr>
      <w:tr w:rsidR="00F8535E" w:rsidRPr="00F8535E" w:rsidTr="008F1A0E">
        <w:tc>
          <w:tcPr>
            <w:tcW w:w="2501" w:type="pct"/>
          </w:tcPr>
          <w:p w:rsidR="00F8535E" w:rsidRPr="00597321" w:rsidRDefault="00F8535E" w:rsidP="00ED4E58">
            <w:pPr>
              <w:widowControl w:val="0"/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597321">
              <w:rPr>
                <w:rFonts w:ascii="Times New Roman" w:hAnsi="Times New Roman"/>
                <w:sz w:val="26"/>
                <w:szCs w:val="26"/>
              </w:rPr>
              <w:t>Российская Федерация</w:t>
            </w:r>
          </w:p>
        </w:tc>
        <w:tc>
          <w:tcPr>
            <w:tcW w:w="928" w:type="pct"/>
          </w:tcPr>
          <w:p w:rsidR="00F8535E" w:rsidRPr="00F8535E" w:rsidRDefault="00F8535E" w:rsidP="00ED4E58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F8535E">
              <w:rPr>
                <w:rFonts w:ascii="Times New Roman" w:hAnsi="Times New Roman"/>
                <w:sz w:val="26"/>
                <w:szCs w:val="26"/>
              </w:rPr>
              <w:t>80 417</w:t>
            </w:r>
          </w:p>
        </w:tc>
        <w:tc>
          <w:tcPr>
            <w:tcW w:w="786" w:type="pct"/>
          </w:tcPr>
          <w:p w:rsidR="00F8535E" w:rsidRPr="00F8535E" w:rsidRDefault="00F8535E" w:rsidP="00ED4E58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F8535E">
              <w:rPr>
                <w:rFonts w:ascii="Times New Roman" w:hAnsi="Times New Roman"/>
                <w:sz w:val="26"/>
                <w:szCs w:val="26"/>
              </w:rPr>
              <w:t>78 866</w:t>
            </w:r>
          </w:p>
        </w:tc>
        <w:tc>
          <w:tcPr>
            <w:tcW w:w="785" w:type="pct"/>
          </w:tcPr>
          <w:p w:rsidR="00F8535E" w:rsidRPr="00F8535E" w:rsidRDefault="00F8535E" w:rsidP="00ED4E58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F8535E">
              <w:rPr>
                <w:rFonts w:ascii="Times New Roman" w:hAnsi="Times New Roman"/>
                <w:sz w:val="26"/>
                <w:szCs w:val="26"/>
              </w:rPr>
              <w:t>81 973</w:t>
            </w:r>
          </w:p>
        </w:tc>
      </w:tr>
      <w:tr w:rsidR="00DD7283" w:rsidRPr="00F8535E" w:rsidTr="008F1A0E">
        <w:tc>
          <w:tcPr>
            <w:tcW w:w="2501" w:type="pct"/>
          </w:tcPr>
          <w:p w:rsidR="00DD7283" w:rsidRPr="00597321" w:rsidRDefault="00F83490" w:rsidP="00ED4E58">
            <w:pPr>
              <w:widowControl w:val="0"/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 xml:space="preserve">      − </w:t>
            </w:r>
            <w:r w:rsidR="00DD7283" w:rsidRPr="00597321">
              <w:rPr>
                <w:rFonts w:ascii="Times New Roman" w:hAnsi="Times New Roman"/>
                <w:sz w:val="26"/>
                <w:szCs w:val="26"/>
              </w:rPr>
              <w:t>в том числе Заполярный филиал</w:t>
            </w:r>
          </w:p>
        </w:tc>
        <w:tc>
          <w:tcPr>
            <w:tcW w:w="928" w:type="pct"/>
          </w:tcPr>
          <w:p w:rsidR="00DD7283" w:rsidRPr="00597321" w:rsidRDefault="00597321" w:rsidP="00ED4E58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597321">
              <w:rPr>
                <w:rFonts w:ascii="Times New Roman" w:hAnsi="Times New Roman"/>
                <w:sz w:val="26"/>
                <w:szCs w:val="26"/>
              </w:rPr>
              <w:t>22 922</w:t>
            </w:r>
          </w:p>
        </w:tc>
        <w:tc>
          <w:tcPr>
            <w:tcW w:w="786" w:type="pct"/>
          </w:tcPr>
          <w:p w:rsidR="00DD7283" w:rsidRPr="00597321" w:rsidRDefault="00597321" w:rsidP="00ED4E58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597321">
              <w:rPr>
                <w:rFonts w:ascii="Times New Roman" w:hAnsi="Times New Roman"/>
                <w:sz w:val="26"/>
                <w:szCs w:val="26"/>
              </w:rPr>
              <w:t>23 357</w:t>
            </w:r>
          </w:p>
        </w:tc>
        <w:tc>
          <w:tcPr>
            <w:tcW w:w="785" w:type="pct"/>
          </w:tcPr>
          <w:p w:rsidR="00DD7283" w:rsidRPr="00597321" w:rsidRDefault="00597321" w:rsidP="00ED4E58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597321">
              <w:rPr>
                <w:rFonts w:ascii="Times New Roman" w:hAnsi="Times New Roman"/>
                <w:sz w:val="26"/>
                <w:szCs w:val="26"/>
              </w:rPr>
              <w:t>23 859</w:t>
            </w:r>
          </w:p>
        </w:tc>
      </w:tr>
      <w:tr w:rsidR="00F8535E" w:rsidRPr="00F8535E" w:rsidTr="008F1A0E">
        <w:tc>
          <w:tcPr>
            <w:tcW w:w="2501" w:type="pct"/>
          </w:tcPr>
          <w:p w:rsidR="00F8535E" w:rsidRPr="00F8535E" w:rsidRDefault="00DD7283" w:rsidP="00ED4E58">
            <w:pPr>
              <w:widowControl w:val="0"/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п</w:t>
            </w:r>
            <w:r w:rsidR="00F8535E" w:rsidRPr="00F8535E">
              <w:rPr>
                <w:rFonts w:ascii="Times New Roman" w:hAnsi="Times New Roman"/>
                <w:sz w:val="26"/>
                <w:szCs w:val="26"/>
              </w:rPr>
              <w:t>рочие</w:t>
            </w:r>
          </w:p>
        </w:tc>
        <w:tc>
          <w:tcPr>
            <w:tcW w:w="928" w:type="pct"/>
          </w:tcPr>
          <w:p w:rsidR="00F8535E" w:rsidRPr="00F8535E" w:rsidRDefault="00F8535E" w:rsidP="00ED4E58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F8535E">
              <w:rPr>
                <w:rFonts w:ascii="Times New Roman" w:hAnsi="Times New Roman"/>
                <w:sz w:val="26"/>
                <w:szCs w:val="26"/>
              </w:rPr>
              <w:t>2 307</w:t>
            </w:r>
          </w:p>
        </w:tc>
        <w:tc>
          <w:tcPr>
            <w:tcW w:w="786" w:type="pct"/>
          </w:tcPr>
          <w:p w:rsidR="00F8535E" w:rsidRPr="00F8535E" w:rsidRDefault="00F8535E" w:rsidP="00ED4E58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F8535E">
              <w:rPr>
                <w:rFonts w:ascii="Times New Roman" w:hAnsi="Times New Roman"/>
                <w:sz w:val="26"/>
                <w:szCs w:val="26"/>
              </w:rPr>
              <w:t>2 210</w:t>
            </w:r>
          </w:p>
        </w:tc>
        <w:tc>
          <w:tcPr>
            <w:tcW w:w="785" w:type="pct"/>
          </w:tcPr>
          <w:p w:rsidR="00F8535E" w:rsidRPr="00F8535E" w:rsidRDefault="00F8535E" w:rsidP="00ED4E58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F8535E">
              <w:rPr>
                <w:rFonts w:ascii="Times New Roman" w:hAnsi="Times New Roman"/>
                <w:sz w:val="26"/>
                <w:szCs w:val="26"/>
              </w:rPr>
              <w:t>2 109</w:t>
            </w:r>
          </w:p>
        </w:tc>
      </w:tr>
    </w:tbl>
    <w:p w:rsidR="004A2E75" w:rsidRPr="00F8535E" w:rsidRDefault="004A2E75" w:rsidP="004A2E75">
      <w:pPr>
        <w:widowControl w:val="0"/>
        <w:spacing w:after="0" w:line="240" w:lineRule="auto"/>
        <w:ind w:firstLine="709"/>
        <w:jc w:val="both"/>
        <w:rPr>
          <w:rFonts w:ascii="Times New Roman" w:hAnsi="Times New Roman"/>
          <w:sz w:val="26"/>
          <w:szCs w:val="26"/>
        </w:rPr>
      </w:pPr>
    </w:p>
    <w:p w:rsidR="004A2E75" w:rsidRPr="00F8535E" w:rsidRDefault="004A2E75" w:rsidP="004A2E75">
      <w:pPr>
        <w:widowControl w:val="0"/>
        <w:spacing w:after="0" w:line="240" w:lineRule="auto"/>
        <w:ind w:firstLine="709"/>
        <w:jc w:val="both"/>
        <w:rPr>
          <w:rFonts w:ascii="Times New Roman" w:hAnsi="Times New Roman"/>
          <w:sz w:val="26"/>
          <w:szCs w:val="26"/>
        </w:rPr>
      </w:pPr>
      <w:r w:rsidRPr="00F8535E">
        <w:rPr>
          <w:rFonts w:ascii="Times New Roman" w:hAnsi="Times New Roman"/>
          <w:sz w:val="26"/>
          <w:szCs w:val="26"/>
        </w:rPr>
        <w:t>В 2011 году началась разработка Стратегии управления персоналом Группы ко</w:t>
      </w:r>
      <w:r w:rsidRPr="00F8535E">
        <w:rPr>
          <w:rFonts w:ascii="Times New Roman" w:hAnsi="Times New Roman"/>
          <w:sz w:val="26"/>
          <w:szCs w:val="26"/>
        </w:rPr>
        <w:t>м</w:t>
      </w:r>
      <w:r w:rsidRPr="00F8535E">
        <w:rPr>
          <w:rFonts w:ascii="Times New Roman" w:hAnsi="Times New Roman"/>
          <w:sz w:val="26"/>
          <w:szCs w:val="26"/>
        </w:rPr>
        <w:t>паний «Норильский никель», ориентированной на реализацию стратегических целей производственно-технического развития Компании, с учетом интеграции кадровой стр</w:t>
      </w:r>
      <w:r w:rsidRPr="00F8535E">
        <w:rPr>
          <w:rFonts w:ascii="Times New Roman" w:hAnsi="Times New Roman"/>
          <w:sz w:val="26"/>
          <w:szCs w:val="26"/>
        </w:rPr>
        <w:t>а</w:t>
      </w:r>
      <w:r w:rsidRPr="00F8535E">
        <w:rPr>
          <w:rFonts w:ascii="Times New Roman" w:hAnsi="Times New Roman"/>
          <w:sz w:val="26"/>
          <w:szCs w:val="26"/>
        </w:rPr>
        <w:t xml:space="preserve">тегии в общую систему </w:t>
      </w:r>
      <w:proofErr w:type="spellStart"/>
      <w:proofErr w:type="gramStart"/>
      <w:r w:rsidRPr="00F8535E">
        <w:rPr>
          <w:rFonts w:ascii="Times New Roman" w:hAnsi="Times New Roman"/>
          <w:sz w:val="26"/>
          <w:szCs w:val="26"/>
        </w:rPr>
        <w:t>бизнес-планирования</w:t>
      </w:r>
      <w:proofErr w:type="spellEnd"/>
      <w:proofErr w:type="gramEnd"/>
      <w:r w:rsidRPr="00F8535E">
        <w:rPr>
          <w:rFonts w:ascii="Times New Roman" w:hAnsi="Times New Roman"/>
          <w:sz w:val="26"/>
          <w:szCs w:val="26"/>
        </w:rPr>
        <w:t xml:space="preserve"> Компании.</w:t>
      </w:r>
    </w:p>
    <w:p w:rsidR="004A2E75" w:rsidRPr="00F8535E" w:rsidRDefault="004A2E75" w:rsidP="004A2E75">
      <w:pPr>
        <w:widowControl w:val="0"/>
        <w:spacing w:after="0" w:line="240" w:lineRule="auto"/>
        <w:ind w:firstLine="709"/>
        <w:jc w:val="both"/>
        <w:rPr>
          <w:rFonts w:ascii="Times New Roman" w:hAnsi="Times New Roman"/>
          <w:sz w:val="26"/>
          <w:szCs w:val="26"/>
        </w:rPr>
      </w:pPr>
      <w:r w:rsidRPr="00F8535E">
        <w:rPr>
          <w:rFonts w:ascii="Times New Roman" w:hAnsi="Times New Roman"/>
          <w:sz w:val="26"/>
          <w:szCs w:val="26"/>
        </w:rPr>
        <w:t>Ключевые задачи в области управления персоналом:</w:t>
      </w:r>
    </w:p>
    <w:p w:rsidR="004A2E75" w:rsidRPr="00F8535E" w:rsidRDefault="00127826" w:rsidP="004A2E75">
      <w:pPr>
        <w:widowControl w:val="0"/>
        <w:spacing w:after="0" w:line="240" w:lineRule="auto"/>
        <w:ind w:firstLine="709"/>
        <w:jc w:val="both"/>
        <w:rPr>
          <w:rFonts w:ascii="Times New Roman" w:hAnsi="Times New Roman"/>
          <w:sz w:val="26"/>
          <w:szCs w:val="26"/>
        </w:rPr>
      </w:pPr>
      <w:r w:rsidRPr="00F8535E">
        <w:rPr>
          <w:rFonts w:ascii="Times New Roman" w:hAnsi="Times New Roman"/>
          <w:sz w:val="26"/>
          <w:szCs w:val="26"/>
        </w:rPr>
        <w:t xml:space="preserve">– </w:t>
      </w:r>
      <w:r w:rsidR="004A2E75" w:rsidRPr="00F8535E">
        <w:rPr>
          <w:rFonts w:ascii="Times New Roman" w:hAnsi="Times New Roman"/>
          <w:sz w:val="26"/>
          <w:szCs w:val="26"/>
        </w:rPr>
        <w:t>формирование системы регулирования трудовых отношений и развитие соц</w:t>
      </w:r>
      <w:r w:rsidR="004A2E75" w:rsidRPr="00F8535E">
        <w:rPr>
          <w:rFonts w:ascii="Times New Roman" w:hAnsi="Times New Roman"/>
          <w:sz w:val="26"/>
          <w:szCs w:val="26"/>
        </w:rPr>
        <w:t>и</w:t>
      </w:r>
      <w:r w:rsidR="004A2E75" w:rsidRPr="00F8535E">
        <w:rPr>
          <w:rFonts w:ascii="Times New Roman" w:hAnsi="Times New Roman"/>
          <w:sz w:val="26"/>
          <w:szCs w:val="26"/>
        </w:rPr>
        <w:t>ального партнерства на основе баланса интересов работников и Компании;</w:t>
      </w:r>
    </w:p>
    <w:p w:rsidR="004A2E75" w:rsidRPr="00F8535E" w:rsidRDefault="00127826" w:rsidP="004A2E75">
      <w:pPr>
        <w:widowControl w:val="0"/>
        <w:spacing w:after="0" w:line="240" w:lineRule="auto"/>
        <w:ind w:firstLine="709"/>
        <w:jc w:val="both"/>
        <w:rPr>
          <w:rFonts w:ascii="Times New Roman" w:hAnsi="Times New Roman"/>
          <w:sz w:val="26"/>
          <w:szCs w:val="26"/>
        </w:rPr>
      </w:pPr>
      <w:r w:rsidRPr="00F8535E">
        <w:rPr>
          <w:rFonts w:ascii="Times New Roman" w:hAnsi="Times New Roman"/>
          <w:sz w:val="26"/>
          <w:szCs w:val="26"/>
        </w:rPr>
        <w:t xml:space="preserve">– </w:t>
      </w:r>
      <w:r w:rsidR="004A2E75" w:rsidRPr="00F8535E">
        <w:rPr>
          <w:rFonts w:ascii="Times New Roman" w:hAnsi="Times New Roman"/>
          <w:sz w:val="26"/>
          <w:szCs w:val="26"/>
        </w:rPr>
        <w:t>совершенствование систем мотивации работников, обеспечение  конкурент</w:t>
      </w:r>
      <w:r w:rsidR="004A2E75" w:rsidRPr="00F8535E">
        <w:rPr>
          <w:rFonts w:ascii="Times New Roman" w:hAnsi="Times New Roman"/>
          <w:sz w:val="26"/>
          <w:szCs w:val="26"/>
        </w:rPr>
        <w:t>о</w:t>
      </w:r>
      <w:r w:rsidR="004A2E75" w:rsidRPr="00F8535E">
        <w:rPr>
          <w:rFonts w:ascii="Times New Roman" w:hAnsi="Times New Roman"/>
          <w:sz w:val="26"/>
          <w:szCs w:val="26"/>
        </w:rPr>
        <w:t>способного уровня компенсационного пакета работников, увязанного с ростом произв</w:t>
      </w:r>
      <w:r w:rsidR="004A2E75" w:rsidRPr="00F8535E">
        <w:rPr>
          <w:rFonts w:ascii="Times New Roman" w:hAnsi="Times New Roman"/>
          <w:sz w:val="26"/>
          <w:szCs w:val="26"/>
        </w:rPr>
        <w:t>о</w:t>
      </w:r>
      <w:r w:rsidR="004A2E75" w:rsidRPr="00F8535E">
        <w:rPr>
          <w:rFonts w:ascii="Times New Roman" w:hAnsi="Times New Roman"/>
          <w:sz w:val="26"/>
          <w:szCs w:val="26"/>
        </w:rPr>
        <w:lastRenderedPageBreak/>
        <w:t>дительности труда, коллективными и индивидуальными результатами трудовой де</w:t>
      </w:r>
      <w:r w:rsidR="004A2E75" w:rsidRPr="00F8535E">
        <w:rPr>
          <w:rFonts w:ascii="Times New Roman" w:hAnsi="Times New Roman"/>
          <w:sz w:val="26"/>
          <w:szCs w:val="26"/>
        </w:rPr>
        <w:t>я</w:t>
      </w:r>
      <w:r w:rsidR="004A2E75" w:rsidRPr="00F8535E">
        <w:rPr>
          <w:rFonts w:ascii="Times New Roman" w:hAnsi="Times New Roman"/>
          <w:sz w:val="26"/>
          <w:szCs w:val="26"/>
        </w:rPr>
        <w:t>тельности;</w:t>
      </w:r>
    </w:p>
    <w:p w:rsidR="004A2E75" w:rsidRPr="00F8535E" w:rsidRDefault="00127826" w:rsidP="004A2E75">
      <w:pPr>
        <w:widowControl w:val="0"/>
        <w:spacing w:after="0" w:line="240" w:lineRule="auto"/>
        <w:ind w:firstLine="709"/>
        <w:jc w:val="both"/>
        <w:rPr>
          <w:rFonts w:ascii="Times New Roman" w:hAnsi="Times New Roman"/>
          <w:sz w:val="26"/>
          <w:szCs w:val="26"/>
        </w:rPr>
      </w:pPr>
      <w:r w:rsidRPr="00F8535E">
        <w:rPr>
          <w:rFonts w:ascii="Times New Roman" w:hAnsi="Times New Roman"/>
          <w:sz w:val="26"/>
          <w:szCs w:val="26"/>
        </w:rPr>
        <w:t xml:space="preserve">– </w:t>
      </w:r>
      <w:r w:rsidR="004A2E75" w:rsidRPr="00F8535E">
        <w:rPr>
          <w:rFonts w:ascii="Times New Roman" w:hAnsi="Times New Roman"/>
          <w:sz w:val="26"/>
          <w:szCs w:val="26"/>
        </w:rPr>
        <w:t>развитие персонала (отбор, наем, оценка, обучение, закрепление, продвижение) для обеспечения подразделений Компании работниками с необходимыми професси</w:t>
      </w:r>
      <w:r w:rsidR="004A2E75" w:rsidRPr="00F8535E">
        <w:rPr>
          <w:rFonts w:ascii="Times New Roman" w:hAnsi="Times New Roman"/>
          <w:sz w:val="26"/>
          <w:szCs w:val="26"/>
        </w:rPr>
        <w:t>о</w:t>
      </w:r>
      <w:r w:rsidR="004A2E75" w:rsidRPr="00F8535E">
        <w:rPr>
          <w:rFonts w:ascii="Times New Roman" w:hAnsi="Times New Roman"/>
          <w:sz w:val="26"/>
          <w:szCs w:val="26"/>
        </w:rPr>
        <w:t>нально-квалификационными характеристиками;</w:t>
      </w:r>
    </w:p>
    <w:p w:rsidR="004A2E75" w:rsidRPr="00F8535E" w:rsidRDefault="00127826" w:rsidP="004A2E75">
      <w:pPr>
        <w:widowControl w:val="0"/>
        <w:spacing w:after="0" w:line="240" w:lineRule="auto"/>
        <w:ind w:firstLine="709"/>
        <w:jc w:val="both"/>
        <w:rPr>
          <w:rFonts w:ascii="Times New Roman" w:hAnsi="Times New Roman"/>
          <w:sz w:val="26"/>
          <w:szCs w:val="26"/>
        </w:rPr>
      </w:pPr>
      <w:r w:rsidRPr="00F8535E">
        <w:rPr>
          <w:rFonts w:ascii="Times New Roman" w:hAnsi="Times New Roman"/>
          <w:sz w:val="26"/>
          <w:szCs w:val="26"/>
        </w:rPr>
        <w:t xml:space="preserve">– </w:t>
      </w:r>
      <w:r w:rsidR="004A2E75" w:rsidRPr="00F8535E">
        <w:rPr>
          <w:rFonts w:ascii="Times New Roman" w:hAnsi="Times New Roman"/>
          <w:sz w:val="26"/>
          <w:szCs w:val="26"/>
        </w:rPr>
        <w:t>повышение уровня охраны труда, промышленной безопасности, улучшение с</w:t>
      </w:r>
      <w:r w:rsidR="004A2E75" w:rsidRPr="00F8535E">
        <w:rPr>
          <w:rFonts w:ascii="Times New Roman" w:hAnsi="Times New Roman"/>
          <w:sz w:val="26"/>
          <w:szCs w:val="26"/>
        </w:rPr>
        <w:t>о</w:t>
      </w:r>
      <w:r w:rsidR="004A2E75" w:rsidRPr="00F8535E">
        <w:rPr>
          <w:rFonts w:ascii="Times New Roman" w:hAnsi="Times New Roman"/>
          <w:sz w:val="26"/>
          <w:szCs w:val="26"/>
        </w:rPr>
        <w:t>циально-бытовых условий на производстве и предоставление работникам и членам их семей дополнительных возможностей для оздоровления;</w:t>
      </w:r>
    </w:p>
    <w:p w:rsidR="004A2E75" w:rsidRPr="00F8535E" w:rsidRDefault="00127826" w:rsidP="004A2E75">
      <w:pPr>
        <w:widowControl w:val="0"/>
        <w:spacing w:after="0" w:line="240" w:lineRule="auto"/>
        <w:ind w:firstLine="709"/>
        <w:jc w:val="both"/>
        <w:rPr>
          <w:rFonts w:ascii="Times New Roman" w:hAnsi="Times New Roman"/>
          <w:sz w:val="26"/>
          <w:szCs w:val="26"/>
        </w:rPr>
      </w:pPr>
      <w:r w:rsidRPr="00F8535E">
        <w:rPr>
          <w:rFonts w:ascii="Times New Roman" w:hAnsi="Times New Roman"/>
          <w:sz w:val="26"/>
          <w:szCs w:val="26"/>
        </w:rPr>
        <w:t xml:space="preserve">– </w:t>
      </w:r>
      <w:r w:rsidR="004A2E75" w:rsidRPr="00F8535E">
        <w:rPr>
          <w:rFonts w:ascii="Times New Roman" w:hAnsi="Times New Roman"/>
          <w:sz w:val="26"/>
          <w:szCs w:val="26"/>
        </w:rPr>
        <w:t>развитие корпоративной культуры, обеспечение социальной стабильности и благоприятного морально-психологического климата в трудовых коллективах;</w:t>
      </w:r>
    </w:p>
    <w:p w:rsidR="004A2E75" w:rsidRPr="00F8535E" w:rsidRDefault="00127826" w:rsidP="004A2E75">
      <w:pPr>
        <w:widowControl w:val="0"/>
        <w:spacing w:after="0" w:line="240" w:lineRule="auto"/>
        <w:ind w:firstLine="709"/>
        <w:jc w:val="both"/>
        <w:rPr>
          <w:rFonts w:ascii="Times New Roman" w:hAnsi="Times New Roman"/>
          <w:sz w:val="26"/>
          <w:szCs w:val="26"/>
        </w:rPr>
      </w:pPr>
      <w:r w:rsidRPr="00F8535E">
        <w:rPr>
          <w:rFonts w:ascii="Times New Roman" w:hAnsi="Times New Roman"/>
          <w:sz w:val="26"/>
          <w:szCs w:val="26"/>
        </w:rPr>
        <w:t xml:space="preserve">– </w:t>
      </w:r>
      <w:r w:rsidR="004A2E75" w:rsidRPr="00F8535E">
        <w:rPr>
          <w:rFonts w:ascii="Times New Roman" w:hAnsi="Times New Roman"/>
          <w:sz w:val="26"/>
          <w:szCs w:val="26"/>
        </w:rPr>
        <w:t>развитие корпоративных социальных программ.</w:t>
      </w:r>
    </w:p>
    <w:p w:rsidR="004A2E75" w:rsidRPr="00F8535E" w:rsidRDefault="004A2E75" w:rsidP="004A2E75">
      <w:pPr>
        <w:widowControl w:val="0"/>
        <w:spacing w:after="0" w:line="240" w:lineRule="auto"/>
        <w:ind w:firstLine="709"/>
        <w:jc w:val="both"/>
        <w:rPr>
          <w:rFonts w:ascii="Times New Roman" w:hAnsi="Times New Roman"/>
          <w:sz w:val="26"/>
          <w:szCs w:val="26"/>
        </w:rPr>
      </w:pPr>
    </w:p>
    <w:p w:rsidR="004A2E75" w:rsidRPr="00F8535E" w:rsidRDefault="004A2E75" w:rsidP="004A2E75">
      <w:pPr>
        <w:widowControl w:val="0"/>
        <w:spacing w:after="0" w:line="240" w:lineRule="auto"/>
        <w:ind w:firstLine="709"/>
        <w:jc w:val="center"/>
        <w:rPr>
          <w:rFonts w:ascii="Times New Roman" w:hAnsi="Times New Roman"/>
          <w:b/>
          <w:i/>
          <w:sz w:val="26"/>
          <w:szCs w:val="26"/>
        </w:rPr>
      </w:pPr>
      <w:r w:rsidRPr="00F8535E">
        <w:rPr>
          <w:rFonts w:ascii="Times New Roman" w:hAnsi="Times New Roman"/>
          <w:b/>
          <w:i/>
          <w:sz w:val="26"/>
          <w:szCs w:val="26"/>
        </w:rPr>
        <w:t>Средняя заработная плата работников группы в России</w:t>
      </w:r>
    </w:p>
    <w:p w:rsidR="004A2E75" w:rsidRPr="00F8535E" w:rsidRDefault="004A2E75" w:rsidP="004A2E75">
      <w:pPr>
        <w:widowControl w:val="0"/>
        <w:spacing w:after="0" w:line="240" w:lineRule="auto"/>
        <w:ind w:firstLine="709"/>
        <w:jc w:val="both"/>
        <w:rPr>
          <w:rFonts w:ascii="Times New Roman" w:hAnsi="Times New Roman"/>
          <w:sz w:val="26"/>
          <w:szCs w:val="26"/>
        </w:rPr>
      </w:pPr>
    </w:p>
    <w:tbl>
      <w:tblPr>
        <w:tblW w:w="4894" w:type="pct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3584"/>
        <w:gridCol w:w="1867"/>
        <w:gridCol w:w="1431"/>
        <w:gridCol w:w="1429"/>
        <w:gridCol w:w="1611"/>
      </w:tblGrid>
      <w:tr w:rsidR="00F8535E" w:rsidRPr="00A4114E" w:rsidTr="008F307D">
        <w:tc>
          <w:tcPr>
            <w:tcW w:w="1806" w:type="pct"/>
          </w:tcPr>
          <w:p w:rsidR="00F8535E" w:rsidRPr="00A4114E" w:rsidRDefault="00F8535E" w:rsidP="00ED4E58">
            <w:pPr>
              <w:widowControl w:val="0"/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941" w:type="pct"/>
          </w:tcPr>
          <w:p w:rsidR="00F8535E" w:rsidRPr="00A4114E" w:rsidRDefault="00F8535E" w:rsidP="00ED4E58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A4114E">
              <w:rPr>
                <w:rFonts w:ascii="Times New Roman" w:hAnsi="Times New Roman"/>
                <w:sz w:val="26"/>
                <w:szCs w:val="26"/>
              </w:rPr>
              <w:t xml:space="preserve">ед. </w:t>
            </w:r>
            <w:proofErr w:type="spellStart"/>
            <w:r w:rsidRPr="00A4114E">
              <w:rPr>
                <w:rFonts w:ascii="Times New Roman" w:hAnsi="Times New Roman"/>
                <w:sz w:val="26"/>
                <w:szCs w:val="26"/>
              </w:rPr>
              <w:t>изм</w:t>
            </w:r>
            <w:proofErr w:type="spellEnd"/>
            <w:r w:rsidRPr="00A4114E">
              <w:rPr>
                <w:rFonts w:ascii="Times New Roman" w:hAnsi="Times New Roman"/>
                <w:sz w:val="26"/>
                <w:szCs w:val="26"/>
              </w:rPr>
              <w:t>.</w:t>
            </w:r>
          </w:p>
        </w:tc>
        <w:tc>
          <w:tcPr>
            <w:tcW w:w="721" w:type="pct"/>
          </w:tcPr>
          <w:p w:rsidR="00F8535E" w:rsidRPr="00A4114E" w:rsidRDefault="00F8535E" w:rsidP="00ED4E58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A4114E">
              <w:rPr>
                <w:rFonts w:ascii="Times New Roman" w:hAnsi="Times New Roman"/>
                <w:sz w:val="26"/>
                <w:szCs w:val="26"/>
              </w:rPr>
              <w:t>2010</w:t>
            </w:r>
          </w:p>
        </w:tc>
        <w:tc>
          <w:tcPr>
            <w:tcW w:w="720" w:type="pct"/>
          </w:tcPr>
          <w:p w:rsidR="00F8535E" w:rsidRPr="00A4114E" w:rsidRDefault="00F8535E" w:rsidP="00ED4E58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A4114E">
              <w:rPr>
                <w:rFonts w:ascii="Times New Roman" w:hAnsi="Times New Roman"/>
                <w:sz w:val="26"/>
                <w:szCs w:val="26"/>
              </w:rPr>
              <w:t>2011</w:t>
            </w:r>
          </w:p>
        </w:tc>
        <w:tc>
          <w:tcPr>
            <w:tcW w:w="813" w:type="pct"/>
          </w:tcPr>
          <w:p w:rsidR="00F8535E" w:rsidRPr="00A4114E" w:rsidRDefault="00F8535E" w:rsidP="00ED4E58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A4114E">
              <w:rPr>
                <w:rFonts w:ascii="Times New Roman" w:hAnsi="Times New Roman"/>
                <w:sz w:val="26"/>
                <w:szCs w:val="26"/>
              </w:rPr>
              <w:t>2012</w:t>
            </w:r>
          </w:p>
        </w:tc>
      </w:tr>
      <w:tr w:rsidR="00F8535E" w:rsidRPr="00A4114E" w:rsidTr="008F307D">
        <w:tc>
          <w:tcPr>
            <w:tcW w:w="1806" w:type="pct"/>
          </w:tcPr>
          <w:p w:rsidR="00F8535E" w:rsidRPr="00A4114E" w:rsidRDefault="00F8535E" w:rsidP="00ED4E58">
            <w:pPr>
              <w:widowControl w:val="0"/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A4114E">
              <w:rPr>
                <w:rFonts w:ascii="Times New Roman" w:hAnsi="Times New Roman"/>
                <w:sz w:val="26"/>
                <w:szCs w:val="26"/>
              </w:rPr>
              <w:t>Средняя заработная плата</w:t>
            </w:r>
          </w:p>
        </w:tc>
        <w:tc>
          <w:tcPr>
            <w:tcW w:w="941" w:type="pct"/>
          </w:tcPr>
          <w:p w:rsidR="00F8535E" w:rsidRPr="00A4114E" w:rsidRDefault="00F8535E" w:rsidP="00ED4E58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A4114E">
              <w:rPr>
                <w:rFonts w:ascii="Times New Roman" w:hAnsi="Times New Roman"/>
                <w:sz w:val="26"/>
                <w:szCs w:val="26"/>
              </w:rPr>
              <w:t>долл. США</w:t>
            </w:r>
          </w:p>
        </w:tc>
        <w:tc>
          <w:tcPr>
            <w:tcW w:w="721" w:type="pct"/>
            <w:vAlign w:val="center"/>
          </w:tcPr>
          <w:p w:rsidR="00F8535E" w:rsidRPr="00A4114E" w:rsidRDefault="00F8535E" w:rsidP="00ED4E58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A4114E">
              <w:rPr>
                <w:rFonts w:ascii="Times New Roman" w:hAnsi="Times New Roman"/>
                <w:sz w:val="26"/>
                <w:szCs w:val="26"/>
              </w:rPr>
              <w:t>1 835</w:t>
            </w:r>
          </w:p>
        </w:tc>
        <w:tc>
          <w:tcPr>
            <w:tcW w:w="720" w:type="pct"/>
            <w:vAlign w:val="center"/>
          </w:tcPr>
          <w:p w:rsidR="00F8535E" w:rsidRPr="00A4114E" w:rsidRDefault="00F8535E" w:rsidP="00ED4E58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A4114E">
              <w:rPr>
                <w:rFonts w:ascii="Times New Roman" w:hAnsi="Times New Roman"/>
                <w:sz w:val="26"/>
                <w:szCs w:val="26"/>
              </w:rPr>
              <w:t>1 955</w:t>
            </w:r>
          </w:p>
        </w:tc>
        <w:tc>
          <w:tcPr>
            <w:tcW w:w="813" w:type="pct"/>
            <w:vAlign w:val="center"/>
          </w:tcPr>
          <w:p w:rsidR="00F8535E" w:rsidRPr="00A4114E" w:rsidRDefault="00F8535E" w:rsidP="00ED4E58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A4114E">
              <w:rPr>
                <w:rFonts w:ascii="Times New Roman" w:hAnsi="Times New Roman"/>
                <w:sz w:val="26"/>
                <w:szCs w:val="26"/>
              </w:rPr>
              <w:t>2 201</w:t>
            </w:r>
          </w:p>
        </w:tc>
      </w:tr>
      <w:tr w:rsidR="00F8535E" w:rsidRPr="00A4114E" w:rsidTr="008F307D">
        <w:tc>
          <w:tcPr>
            <w:tcW w:w="1806" w:type="pct"/>
          </w:tcPr>
          <w:p w:rsidR="00F8535E" w:rsidRPr="00A4114E" w:rsidRDefault="00F8535E" w:rsidP="00ED4E58">
            <w:pPr>
              <w:widowControl w:val="0"/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A4114E">
              <w:rPr>
                <w:rFonts w:ascii="Times New Roman" w:hAnsi="Times New Roman"/>
                <w:sz w:val="26"/>
                <w:szCs w:val="26"/>
              </w:rPr>
              <w:t xml:space="preserve">Среднегодовой </w:t>
            </w:r>
          </w:p>
          <w:p w:rsidR="00F8535E" w:rsidRPr="00A4114E" w:rsidRDefault="00F8535E" w:rsidP="00ED4E58">
            <w:pPr>
              <w:widowControl w:val="0"/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A4114E">
              <w:rPr>
                <w:rFonts w:ascii="Times New Roman" w:hAnsi="Times New Roman"/>
                <w:sz w:val="26"/>
                <w:szCs w:val="26"/>
              </w:rPr>
              <w:t>курс доллара США</w:t>
            </w:r>
          </w:p>
        </w:tc>
        <w:tc>
          <w:tcPr>
            <w:tcW w:w="941" w:type="pct"/>
          </w:tcPr>
          <w:p w:rsidR="00F8535E" w:rsidRPr="00A4114E" w:rsidRDefault="00F8535E" w:rsidP="00ED4E58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A4114E">
              <w:rPr>
                <w:rFonts w:ascii="Times New Roman" w:hAnsi="Times New Roman"/>
                <w:sz w:val="26"/>
                <w:szCs w:val="26"/>
              </w:rPr>
              <w:t>рублей за долл. США</w:t>
            </w:r>
          </w:p>
        </w:tc>
        <w:tc>
          <w:tcPr>
            <w:tcW w:w="721" w:type="pct"/>
            <w:vAlign w:val="center"/>
          </w:tcPr>
          <w:p w:rsidR="00F8535E" w:rsidRPr="00A4114E" w:rsidRDefault="00F8535E" w:rsidP="00ED4E58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A4114E">
              <w:rPr>
                <w:rFonts w:ascii="Times New Roman" w:hAnsi="Times New Roman"/>
                <w:sz w:val="26"/>
                <w:szCs w:val="26"/>
              </w:rPr>
              <w:t>30,5</w:t>
            </w:r>
          </w:p>
        </w:tc>
        <w:tc>
          <w:tcPr>
            <w:tcW w:w="720" w:type="pct"/>
            <w:vAlign w:val="center"/>
          </w:tcPr>
          <w:p w:rsidR="00F8535E" w:rsidRPr="00A4114E" w:rsidRDefault="00F8535E" w:rsidP="00ED4E58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A4114E">
              <w:rPr>
                <w:rFonts w:ascii="Times New Roman" w:hAnsi="Times New Roman"/>
                <w:sz w:val="26"/>
                <w:szCs w:val="26"/>
              </w:rPr>
              <w:t>32,2</w:t>
            </w:r>
          </w:p>
        </w:tc>
        <w:tc>
          <w:tcPr>
            <w:tcW w:w="813" w:type="pct"/>
            <w:vAlign w:val="center"/>
          </w:tcPr>
          <w:p w:rsidR="00F8535E" w:rsidRPr="00A4114E" w:rsidRDefault="00F8535E" w:rsidP="00ED4E58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A4114E">
              <w:rPr>
                <w:rFonts w:ascii="Times New Roman" w:hAnsi="Times New Roman"/>
                <w:sz w:val="26"/>
                <w:szCs w:val="26"/>
              </w:rPr>
              <w:t>30,4</w:t>
            </w:r>
          </w:p>
        </w:tc>
      </w:tr>
      <w:tr w:rsidR="00F8535E" w:rsidRPr="00A4114E" w:rsidTr="008F307D">
        <w:tc>
          <w:tcPr>
            <w:tcW w:w="1806" w:type="pct"/>
          </w:tcPr>
          <w:p w:rsidR="00F8535E" w:rsidRPr="00A4114E" w:rsidRDefault="00F8535E" w:rsidP="00ED4E58">
            <w:pPr>
              <w:widowControl w:val="0"/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A4114E">
              <w:rPr>
                <w:rFonts w:ascii="Times New Roman" w:hAnsi="Times New Roman"/>
                <w:sz w:val="26"/>
                <w:szCs w:val="26"/>
              </w:rPr>
              <w:t>Средняя заработная плата</w:t>
            </w:r>
          </w:p>
        </w:tc>
        <w:tc>
          <w:tcPr>
            <w:tcW w:w="941" w:type="pct"/>
          </w:tcPr>
          <w:p w:rsidR="00F8535E" w:rsidRPr="00A4114E" w:rsidRDefault="00F8535E" w:rsidP="00ED4E58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A4114E">
              <w:rPr>
                <w:rFonts w:ascii="Times New Roman" w:hAnsi="Times New Roman"/>
                <w:sz w:val="26"/>
                <w:szCs w:val="26"/>
              </w:rPr>
              <w:t>рублей</w:t>
            </w:r>
          </w:p>
        </w:tc>
        <w:tc>
          <w:tcPr>
            <w:tcW w:w="721" w:type="pct"/>
            <w:vAlign w:val="center"/>
          </w:tcPr>
          <w:p w:rsidR="00F8535E" w:rsidRPr="00A4114E" w:rsidRDefault="00F8535E" w:rsidP="00ED4E58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A4114E">
              <w:rPr>
                <w:rFonts w:ascii="Times New Roman" w:hAnsi="Times New Roman"/>
                <w:sz w:val="26"/>
                <w:szCs w:val="26"/>
              </w:rPr>
              <w:t>55 968</w:t>
            </w:r>
          </w:p>
        </w:tc>
        <w:tc>
          <w:tcPr>
            <w:tcW w:w="720" w:type="pct"/>
            <w:vAlign w:val="center"/>
          </w:tcPr>
          <w:p w:rsidR="00F8535E" w:rsidRPr="00A4114E" w:rsidRDefault="00F8535E" w:rsidP="00ED4E58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A4114E">
              <w:rPr>
                <w:rFonts w:ascii="Times New Roman" w:hAnsi="Times New Roman"/>
                <w:sz w:val="26"/>
                <w:szCs w:val="26"/>
              </w:rPr>
              <w:t>62 951</w:t>
            </w:r>
          </w:p>
        </w:tc>
        <w:tc>
          <w:tcPr>
            <w:tcW w:w="813" w:type="pct"/>
            <w:vAlign w:val="center"/>
          </w:tcPr>
          <w:p w:rsidR="00F8535E" w:rsidRPr="00A4114E" w:rsidRDefault="00F8535E" w:rsidP="00ED4E58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A4114E">
              <w:rPr>
                <w:rFonts w:ascii="Times New Roman" w:hAnsi="Times New Roman"/>
                <w:sz w:val="26"/>
                <w:szCs w:val="26"/>
              </w:rPr>
              <w:t>66 910</w:t>
            </w:r>
          </w:p>
        </w:tc>
      </w:tr>
      <w:tr w:rsidR="00DD7283" w:rsidRPr="00A4114E" w:rsidTr="008F307D">
        <w:tc>
          <w:tcPr>
            <w:tcW w:w="1806" w:type="pct"/>
          </w:tcPr>
          <w:p w:rsidR="00DD7283" w:rsidRPr="00A4114E" w:rsidRDefault="008F307D" w:rsidP="008F307D">
            <w:pPr>
              <w:widowControl w:val="0"/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 xml:space="preserve">     − в т.ч. с</w:t>
            </w:r>
            <w:r w:rsidR="00DD7283" w:rsidRPr="00A4114E">
              <w:rPr>
                <w:rFonts w:ascii="Times New Roman" w:hAnsi="Times New Roman"/>
                <w:sz w:val="26"/>
                <w:szCs w:val="26"/>
              </w:rPr>
              <w:t>редняя заработная плата</w:t>
            </w:r>
            <w:r>
              <w:rPr>
                <w:rFonts w:ascii="Times New Roman" w:hAnsi="Times New Roman"/>
                <w:sz w:val="26"/>
                <w:szCs w:val="26"/>
              </w:rPr>
              <w:t xml:space="preserve"> работников ЗФ «ОАО «ГМК «НН» </w:t>
            </w:r>
          </w:p>
        </w:tc>
        <w:tc>
          <w:tcPr>
            <w:tcW w:w="941" w:type="pct"/>
            <w:vAlign w:val="center"/>
          </w:tcPr>
          <w:p w:rsidR="00DD7283" w:rsidRPr="00A4114E" w:rsidRDefault="00DD7283" w:rsidP="00DD7283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A4114E">
              <w:rPr>
                <w:rFonts w:ascii="Times New Roman" w:hAnsi="Times New Roman"/>
                <w:sz w:val="26"/>
                <w:szCs w:val="26"/>
              </w:rPr>
              <w:t>рублей</w:t>
            </w:r>
          </w:p>
        </w:tc>
        <w:tc>
          <w:tcPr>
            <w:tcW w:w="721" w:type="pct"/>
            <w:vAlign w:val="center"/>
          </w:tcPr>
          <w:p w:rsidR="00DD7283" w:rsidRPr="00A4114E" w:rsidRDefault="00DD7283" w:rsidP="00ED4E58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63 442</w:t>
            </w:r>
          </w:p>
        </w:tc>
        <w:tc>
          <w:tcPr>
            <w:tcW w:w="720" w:type="pct"/>
            <w:vAlign w:val="center"/>
          </w:tcPr>
          <w:p w:rsidR="00DD7283" w:rsidRPr="00A4114E" w:rsidRDefault="00DD7283" w:rsidP="00ED4E58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69 758</w:t>
            </w:r>
          </w:p>
        </w:tc>
        <w:tc>
          <w:tcPr>
            <w:tcW w:w="813" w:type="pct"/>
            <w:vAlign w:val="center"/>
          </w:tcPr>
          <w:p w:rsidR="00DD7283" w:rsidRPr="00A4114E" w:rsidRDefault="00DD7283" w:rsidP="00ED4E58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74 966</w:t>
            </w:r>
          </w:p>
        </w:tc>
      </w:tr>
    </w:tbl>
    <w:p w:rsidR="004A2E75" w:rsidRPr="000C5509" w:rsidRDefault="004A2E75" w:rsidP="004A2E75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6"/>
          <w:szCs w:val="26"/>
        </w:rPr>
      </w:pPr>
    </w:p>
    <w:p w:rsidR="00F8535E" w:rsidRDefault="00F8535E" w:rsidP="004A2E75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6"/>
          <w:szCs w:val="26"/>
        </w:rPr>
      </w:pPr>
    </w:p>
    <w:p w:rsidR="004A2E75" w:rsidRPr="00F8535E" w:rsidRDefault="004A2E75" w:rsidP="00F8535E">
      <w:pPr>
        <w:widowControl w:val="0"/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26"/>
          <w:szCs w:val="26"/>
        </w:rPr>
      </w:pPr>
      <w:r w:rsidRPr="00F8535E">
        <w:rPr>
          <w:rFonts w:ascii="Times New Roman" w:hAnsi="Times New Roman"/>
          <w:b/>
          <w:bCs/>
          <w:sz w:val="26"/>
          <w:szCs w:val="26"/>
        </w:rPr>
        <w:t xml:space="preserve">Объемы производства металлов Заполярным филиалом и </w:t>
      </w:r>
    </w:p>
    <w:p w:rsidR="004A2E75" w:rsidRPr="00F8535E" w:rsidRDefault="004A2E75" w:rsidP="00F8535E">
      <w:pPr>
        <w:widowControl w:val="0"/>
        <w:spacing w:after="0" w:line="240" w:lineRule="auto"/>
        <w:ind w:firstLine="709"/>
        <w:jc w:val="center"/>
        <w:rPr>
          <w:rFonts w:ascii="Times New Roman" w:hAnsi="Times New Roman"/>
          <w:iCs/>
          <w:sz w:val="26"/>
          <w:szCs w:val="26"/>
        </w:rPr>
      </w:pPr>
      <w:r w:rsidRPr="00F8535E">
        <w:rPr>
          <w:rFonts w:ascii="Times New Roman" w:hAnsi="Times New Roman"/>
          <w:b/>
          <w:bCs/>
          <w:sz w:val="26"/>
          <w:szCs w:val="26"/>
        </w:rPr>
        <w:t xml:space="preserve">Кольской </w:t>
      </w:r>
      <w:proofErr w:type="spellStart"/>
      <w:r w:rsidRPr="00F8535E">
        <w:rPr>
          <w:rFonts w:ascii="Times New Roman" w:hAnsi="Times New Roman"/>
          <w:b/>
          <w:bCs/>
          <w:sz w:val="26"/>
          <w:szCs w:val="26"/>
        </w:rPr>
        <w:t>горно−металлургической</w:t>
      </w:r>
      <w:proofErr w:type="spellEnd"/>
      <w:r w:rsidRPr="00F8535E">
        <w:rPr>
          <w:rFonts w:ascii="Times New Roman" w:hAnsi="Times New Roman"/>
          <w:b/>
          <w:bCs/>
          <w:sz w:val="26"/>
          <w:szCs w:val="26"/>
        </w:rPr>
        <w:t xml:space="preserve"> компанией, </w:t>
      </w:r>
      <w:r w:rsidRPr="00F8535E">
        <w:rPr>
          <w:rFonts w:ascii="Times New Roman" w:hAnsi="Times New Roman"/>
          <w:iCs/>
          <w:sz w:val="26"/>
          <w:szCs w:val="26"/>
        </w:rPr>
        <w:t>в</w:t>
      </w:r>
      <w:r w:rsidRPr="00F8535E">
        <w:rPr>
          <w:rFonts w:ascii="Times New Roman" w:hAnsi="Times New Roman"/>
          <w:b/>
          <w:bCs/>
          <w:sz w:val="26"/>
          <w:szCs w:val="26"/>
        </w:rPr>
        <w:t xml:space="preserve"> </w:t>
      </w:r>
      <w:r w:rsidRPr="00F8535E">
        <w:rPr>
          <w:rFonts w:ascii="Times New Roman" w:hAnsi="Times New Roman"/>
          <w:bCs/>
          <w:sz w:val="26"/>
          <w:szCs w:val="26"/>
        </w:rPr>
        <w:t xml:space="preserve">тыс. </w:t>
      </w:r>
      <w:r w:rsidRPr="00F8535E">
        <w:rPr>
          <w:rFonts w:ascii="Times New Roman" w:hAnsi="Times New Roman"/>
          <w:iCs/>
          <w:sz w:val="26"/>
          <w:szCs w:val="26"/>
        </w:rPr>
        <w:t>тонн</w:t>
      </w:r>
    </w:p>
    <w:tbl>
      <w:tblPr>
        <w:tblW w:w="5000" w:type="pct"/>
        <w:tblLook w:val="0000"/>
      </w:tblPr>
      <w:tblGrid>
        <w:gridCol w:w="5942"/>
        <w:gridCol w:w="1399"/>
        <w:gridCol w:w="1399"/>
        <w:gridCol w:w="1397"/>
      </w:tblGrid>
      <w:tr w:rsidR="00F8535E" w:rsidRPr="00F8535E" w:rsidTr="00F8535E">
        <w:trPr>
          <w:trHeight w:val="288"/>
        </w:trPr>
        <w:tc>
          <w:tcPr>
            <w:tcW w:w="2931" w:type="pct"/>
            <w:tcBorders>
              <w:top w:val="single" w:sz="12" w:space="0" w:color="auto"/>
              <w:bottom w:val="single" w:sz="4" w:space="0" w:color="auto"/>
            </w:tcBorders>
          </w:tcPr>
          <w:p w:rsidR="00F8535E" w:rsidRPr="00F8535E" w:rsidRDefault="00F8535E" w:rsidP="00F8535E">
            <w:pPr>
              <w:widowControl w:val="0"/>
              <w:spacing w:after="0" w:line="240" w:lineRule="auto"/>
              <w:ind w:firstLine="709"/>
              <w:jc w:val="both"/>
              <w:rPr>
                <w:rFonts w:ascii="Times New Roman" w:hAnsi="Times New Roman"/>
                <w:b/>
                <w:sz w:val="26"/>
                <w:szCs w:val="26"/>
              </w:rPr>
            </w:pPr>
            <w:r w:rsidRPr="00F8535E">
              <w:rPr>
                <w:rFonts w:ascii="Times New Roman" w:hAnsi="Times New Roman"/>
                <w:sz w:val="26"/>
                <w:szCs w:val="26"/>
              </w:rPr>
              <w:t xml:space="preserve"> </w:t>
            </w:r>
          </w:p>
        </w:tc>
        <w:tc>
          <w:tcPr>
            <w:tcW w:w="690" w:type="pct"/>
            <w:tcBorders>
              <w:top w:val="single" w:sz="12" w:space="0" w:color="auto"/>
              <w:bottom w:val="single" w:sz="4" w:space="0" w:color="auto"/>
            </w:tcBorders>
            <w:vAlign w:val="center"/>
          </w:tcPr>
          <w:p w:rsidR="00F8535E" w:rsidRPr="00F8535E" w:rsidRDefault="00F8535E" w:rsidP="00F8535E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b/>
                <w:sz w:val="26"/>
                <w:szCs w:val="26"/>
              </w:rPr>
            </w:pPr>
            <w:r w:rsidRPr="00F8535E">
              <w:rPr>
                <w:rFonts w:ascii="Times New Roman" w:hAnsi="Times New Roman"/>
                <w:b/>
                <w:sz w:val="26"/>
                <w:szCs w:val="26"/>
              </w:rPr>
              <w:t>2009</w:t>
            </w:r>
          </w:p>
        </w:tc>
        <w:tc>
          <w:tcPr>
            <w:tcW w:w="690" w:type="pct"/>
            <w:tcBorders>
              <w:top w:val="single" w:sz="12" w:space="0" w:color="auto"/>
              <w:bottom w:val="single" w:sz="4" w:space="0" w:color="auto"/>
            </w:tcBorders>
            <w:vAlign w:val="center"/>
          </w:tcPr>
          <w:p w:rsidR="00F8535E" w:rsidRPr="00F8535E" w:rsidRDefault="00F8535E" w:rsidP="00F8535E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b/>
                <w:sz w:val="26"/>
                <w:szCs w:val="26"/>
              </w:rPr>
            </w:pPr>
            <w:r w:rsidRPr="00F8535E">
              <w:rPr>
                <w:rFonts w:ascii="Times New Roman" w:hAnsi="Times New Roman"/>
                <w:b/>
                <w:sz w:val="26"/>
                <w:szCs w:val="26"/>
              </w:rPr>
              <w:t>2010</w:t>
            </w:r>
          </w:p>
        </w:tc>
        <w:tc>
          <w:tcPr>
            <w:tcW w:w="690" w:type="pct"/>
            <w:tcBorders>
              <w:top w:val="single" w:sz="12" w:space="0" w:color="auto"/>
              <w:bottom w:val="single" w:sz="4" w:space="0" w:color="auto"/>
            </w:tcBorders>
            <w:vAlign w:val="center"/>
          </w:tcPr>
          <w:p w:rsidR="00F8535E" w:rsidRPr="00F8535E" w:rsidDel="00612E32" w:rsidRDefault="00F8535E" w:rsidP="00F8535E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b/>
                <w:sz w:val="26"/>
                <w:szCs w:val="26"/>
              </w:rPr>
            </w:pPr>
            <w:r w:rsidRPr="00F8535E">
              <w:rPr>
                <w:rFonts w:ascii="Times New Roman" w:hAnsi="Times New Roman"/>
                <w:b/>
                <w:sz w:val="26"/>
                <w:szCs w:val="26"/>
              </w:rPr>
              <w:t>2011</w:t>
            </w:r>
          </w:p>
        </w:tc>
      </w:tr>
      <w:tr w:rsidR="00F8535E" w:rsidRPr="00F8535E" w:rsidTr="00F8535E">
        <w:trPr>
          <w:trHeight w:val="462"/>
        </w:trPr>
        <w:tc>
          <w:tcPr>
            <w:tcW w:w="2931" w:type="pct"/>
            <w:tcBorders>
              <w:top w:val="single" w:sz="4" w:space="0" w:color="auto"/>
            </w:tcBorders>
            <w:vAlign w:val="bottom"/>
          </w:tcPr>
          <w:p w:rsidR="00F8535E" w:rsidRPr="00F8535E" w:rsidRDefault="00F8535E" w:rsidP="00F8535E">
            <w:pPr>
              <w:widowControl w:val="0"/>
              <w:tabs>
                <w:tab w:val="decimal" w:pos="549"/>
              </w:tabs>
              <w:spacing w:after="0" w:line="240" w:lineRule="auto"/>
              <w:rPr>
                <w:rFonts w:ascii="Times New Roman" w:hAnsi="Times New Roman"/>
                <w:b/>
                <w:sz w:val="26"/>
                <w:szCs w:val="26"/>
              </w:rPr>
            </w:pPr>
            <w:r w:rsidRPr="00F8535E">
              <w:rPr>
                <w:rFonts w:ascii="Times New Roman" w:hAnsi="Times New Roman"/>
                <w:b/>
                <w:sz w:val="26"/>
                <w:szCs w:val="26"/>
              </w:rPr>
              <w:t>Заполярный филиал</w:t>
            </w:r>
          </w:p>
        </w:tc>
        <w:tc>
          <w:tcPr>
            <w:tcW w:w="690" w:type="pct"/>
            <w:tcBorders>
              <w:top w:val="single" w:sz="4" w:space="0" w:color="auto"/>
            </w:tcBorders>
            <w:vAlign w:val="center"/>
          </w:tcPr>
          <w:p w:rsidR="00F8535E" w:rsidRPr="00F8535E" w:rsidRDefault="00F8535E" w:rsidP="00F8535E">
            <w:pPr>
              <w:widowControl w:val="0"/>
              <w:tabs>
                <w:tab w:val="decimal" w:pos="549"/>
              </w:tabs>
              <w:spacing w:after="0" w:line="240" w:lineRule="auto"/>
              <w:rPr>
                <w:rFonts w:ascii="Times New Roman" w:hAnsi="Times New Roman"/>
                <w:b/>
                <w:sz w:val="26"/>
                <w:szCs w:val="26"/>
              </w:rPr>
            </w:pPr>
          </w:p>
        </w:tc>
        <w:tc>
          <w:tcPr>
            <w:tcW w:w="690" w:type="pct"/>
            <w:tcBorders>
              <w:top w:val="single" w:sz="4" w:space="0" w:color="auto"/>
            </w:tcBorders>
            <w:vAlign w:val="center"/>
          </w:tcPr>
          <w:p w:rsidR="00F8535E" w:rsidRPr="00F8535E" w:rsidRDefault="00F8535E" w:rsidP="00F8535E">
            <w:pPr>
              <w:widowControl w:val="0"/>
              <w:tabs>
                <w:tab w:val="decimal" w:pos="549"/>
              </w:tabs>
              <w:spacing w:after="0" w:line="240" w:lineRule="auto"/>
              <w:rPr>
                <w:rFonts w:ascii="Times New Roman" w:hAnsi="Times New Roman"/>
                <w:b/>
                <w:sz w:val="26"/>
                <w:szCs w:val="26"/>
              </w:rPr>
            </w:pPr>
          </w:p>
        </w:tc>
        <w:tc>
          <w:tcPr>
            <w:tcW w:w="690" w:type="pct"/>
            <w:tcBorders>
              <w:top w:val="single" w:sz="4" w:space="0" w:color="auto"/>
            </w:tcBorders>
            <w:vAlign w:val="center"/>
          </w:tcPr>
          <w:p w:rsidR="00F8535E" w:rsidRPr="00F8535E" w:rsidRDefault="00F8535E" w:rsidP="00F8535E">
            <w:pPr>
              <w:widowControl w:val="0"/>
              <w:tabs>
                <w:tab w:val="decimal" w:pos="549"/>
              </w:tabs>
              <w:spacing w:after="0" w:line="240" w:lineRule="auto"/>
              <w:rPr>
                <w:rFonts w:ascii="Times New Roman" w:hAnsi="Times New Roman"/>
                <w:b/>
                <w:sz w:val="26"/>
                <w:szCs w:val="26"/>
              </w:rPr>
            </w:pPr>
          </w:p>
        </w:tc>
      </w:tr>
      <w:tr w:rsidR="00F8535E" w:rsidRPr="00F8535E" w:rsidTr="00127826">
        <w:trPr>
          <w:trHeight w:val="302"/>
        </w:trPr>
        <w:tc>
          <w:tcPr>
            <w:tcW w:w="2931" w:type="pct"/>
            <w:tcBorders>
              <w:bottom w:val="single" w:sz="4" w:space="0" w:color="auto"/>
            </w:tcBorders>
          </w:tcPr>
          <w:p w:rsidR="00F8535E" w:rsidRPr="00F8535E" w:rsidRDefault="00F8535E" w:rsidP="00F8535E">
            <w:pPr>
              <w:widowControl w:val="0"/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</w:p>
          <w:p w:rsidR="00F8535E" w:rsidRPr="00F8535E" w:rsidRDefault="00F8535E" w:rsidP="00F8535E">
            <w:pPr>
              <w:widowControl w:val="0"/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F8535E">
              <w:rPr>
                <w:rFonts w:ascii="Times New Roman" w:hAnsi="Times New Roman"/>
                <w:sz w:val="26"/>
                <w:szCs w:val="26"/>
              </w:rPr>
              <w:t xml:space="preserve">Никель </w:t>
            </w:r>
          </w:p>
        </w:tc>
        <w:tc>
          <w:tcPr>
            <w:tcW w:w="690" w:type="pct"/>
            <w:tcBorders>
              <w:bottom w:val="single" w:sz="4" w:space="0" w:color="auto"/>
            </w:tcBorders>
            <w:vAlign w:val="center"/>
          </w:tcPr>
          <w:p w:rsidR="00F8535E" w:rsidRPr="00F8535E" w:rsidDel="00612E32" w:rsidRDefault="00F8535E" w:rsidP="00F8535E">
            <w:pPr>
              <w:widowControl w:val="0"/>
              <w:tabs>
                <w:tab w:val="decimal" w:pos="612"/>
                <w:tab w:val="left" w:pos="1152"/>
              </w:tabs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F8535E">
              <w:rPr>
                <w:rFonts w:ascii="Times New Roman" w:hAnsi="Times New Roman"/>
                <w:sz w:val="26"/>
                <w:szCs w:val="26"/>
              </w:rPr>
              <w:t>124</w:t>
            </w:r>
          </w:p>
        </w:tc>
        <w:tc>
          <w:tcPr>
            <w:tcW w:w="690" w:type="pct"/>
            <w:tcBorders>
              <w:bottom w:val="single" w:sz="4" w:space="0" w:color="auto"/>
            </w:tcBorders>
            <w:vAlign w:val="center"/>
          </w:tcPr>
          <w:p w:rsidR="00F8535E" w:rsidRPr="00F8535E" w:rsidRDefault="00F8535E" w:rsidP="00F8535E">
            <w:pPr>
              <w:widowControl w:val="0"/>
              <w:tabs>
                <w:tab w:val="decimal" w:pos="612"/>
                <w:tab w:val="left" w:pos="1152"/>
              </w:tabs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F8535E">
              <w:rPr>
                <w:rFonts w:ascii="Times New Roman" w:hAnsi="Times New Roman"/>
                <w:sz w:val="26"/>
                <w:szCs w:val="26"/>
              </w:rPr>
              <w:t>124</w:t>
            </w:r>
          </w:p>
        </w:tc>
        <w:tc>
          <w:tcPr>
            <w:tcW w:w="690" w:type="pct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F8535E" w:rsidRPr="00F8535E" w:rsidDel="00612E32" w:rsidRDefault="00F8535E" w:rsidP="00F8535E">
            <w:pPr>
              <w:widowControl w:val="0"/>
              <w:tabs>
                <w:tab w:val="decimal" w:pos="612"/>
                <w:tab w:val="left" w:pos="1152"/>
              </w:tabs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F8535E">
              <w:rPr>
                <w:rFonts w:ascii="Times New Roman" w:hAnsi="Times New Roman"/>
                <w:sz w:val="26"/>
                <w:szCs w:val="26"/>
              </w:rPr>
              <w:t>124</w:t>
            </w:r>
          </w:p>
        </w:tc>
      </w:tr>
      <w:tr w:rsidR="00F8535E" w:rsidRPr="00F8535E" w:rsidTr="00F8535E">
        <w:trPr>
          <w:trHeight w:val="272"/>
        </w:trPr>
        <w:tc>
          <w:tcPr>
            <w:tcW w:w="2931" w:type="pct"/>
            <w:tcBorders>
              <w:top w:val="single" w:sz="4" w:space="0" w:color="auto"/>
            </w:tcBorders>
          </w:tcPr>
          <w:p w:rsidR="00F8535E" w:rsidRPr="00F8535E" w:rsidRDefault="00F8535E" w:rsidP="00F8535E">
            <w:pPr>
              <w:widowControl w:val="0"/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690" w:type="pct"/>
            <w:tcBorders>
              <w:top w:val="single" w:sz="4" w:space="0" w:color="auto"/>
            </w:tcBorders>
            <w:vAlign w:val="center"/>
          </w:tcPr>
          <w:p w:rsidR="00F8535E" w:rsidRPr="00F8535E" w:rsidDel="00612E32" w:rsidRDefault="00F8535E" w:rsidP="00F8535E">
            <w:pPr>
              <w:widowControl w:val="0"/>
              <w:tabs>
                <w:tab w:val="decimal" w:pos="612"/>
                <w:tab w:val="decimal" w:pos="1006"/>
                <w:tab w:val="left" w:pos="1152"/>
              </w:tabs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690" w:type="pct"/>
            <w:tcBorders>
              <w:top w:val="single" w:sz="4" w:space="0" w:color="auto"/>
            </w:tcBorders>
            <w:vAlign w:val="center"/>
          </w:tcPr>
          <w:p w:rsidR="00F8535E" w:rsidRPr="00F8535E" w:rsidRDefault="00F8535E" w:rsidP="00F8535E">
            <w:pPr>
              <w:widowControl w:val="0"/>
              <w:tabs>
                <w:tab w:val="decimal" w:pos="612"/>
                <w:tab w:val="decimal" w:pos="1006"/>
                <w:tab w:val="left" w:pos="1152"/>
              </w:tabs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690" w:type="pct"/>
            <w:tcBorders>
              <w:top w:val="single" w:sz="4" w:space="0" w:color="auto"/>
            </w:tcBorders>
            <w:vAlign w:val="center"/>
          </w:tcPr>
          <w:p w:rsidR="00F8535E" w:rsidRPr="00F8535E" w:rsidDel="00612E32" w:rsidRDefault="00F8535E" w:rsidP="00F8535E">
            <w:pPr>
              <w:widowControl w:val="0"/>
              <w:tabs>
                <w:tab w:val="decimal" w:pos="612"/>
                <w:tab w:val="decimal" w:pos="1006"/>
                <w:tab w:val="left" w:pos="1152"/>
              </w:tabs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</w:tr>
      <w:tr w:rsidR="00F8535E" w:rsidRPr="00F8535E" w:rsidTr="00F8535E">
        <w:trPr>
          <w:trHeight w:val="272"/>
        </w:trPr>
        <w:tc>
          <w:tcPr>
            <w:tcW w:w="2931" w:type="pct"/>
            <w:tcBorders>
              <w:bottom w:val="single" w:sz="4" w:space="0" w:color="auto"/>
            </w:tcBorders>
          </w:tcPr>
          <w:p w:rsidR="00F8535E" w:rsidRPr="00F8535E" w:rsidRDefault="00F8535E" w:rsidP="00F8535E">
            <w:pPr>
              <w:widowControl w:val="0"/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F8535E">
              <w:rPr>
                <w:rFonts w:ascii="Times New Roman" w:hAnsi="Times New Roman"/>
                <w:sz w:val="26"/>
                <w:szCs w:val="26"/>
              </w:rPr>
              <w:t xml:space="preserve">Медь </w:t>
            </w:r>
          </w:p>
        </w:tc>
        <w:tc>
          <w:tcPr>
            <w:tcW w:w="690" w:type="pct"/>
            <w:tcBorders>
              <w:bottom w:val="single" w:sz="4" w:space="0" w:color="auto"/>
            </w:tcBorders>
            <w:vAlign w:val="center"/>
          </w:tcPr>
          <w:p w:rsidR="00F8535E" w:rsidRPr="00F8535E" w:rsidDel="00612E32" w:rsidRDefault="00F8535E" w:rsidP="00F8535E">
            <w:pPr>
              <w:widowControl w:val="0"/>
              <w:tabs>
                <w:tab w:val="decimal" w:pos="612"/>
                <w:tab w:val="left" w:pos="1152"/>
              </w:tabs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F8535E">
              <w:rPr>
                <w:rFonts w:ascii="Times New Roman" w:hAnsi="Times New Roman"/>
                <w:sz w:val="26"/>
                <w:szCs w:val="26"/>
              </w:rPr>
              <w:t>324</w:t>
            </w:r>
          </w:p>
        </w:tc>
        <w:tc>
          <w:tcPr>
            <w:tcW w:w="690" w:type="pct"/>
            <w:tcBorders>
              <w:bottom w:val="single" w:sz="4" w:space="0" w:color="auto"/>
            </w:tcBorders>
            <w:vAlign w:val="center"/>
          </w:tcPr>
          <w:p w:rsidR="00F8535E" w:rsidRPr="00F8535E" w:rsidRDefault="00F8535E" w:rsidP="00F8535E">
            <w:pPr>
              <w:widowControl w:val="0"/>
              <w:tabs>
                <w:tab w:val="decimal" w:pos="612"/>
                <w:tab w:val="left" w:pos="1152"/>
              </w:tabs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F8535E">
              <w:rPr>
                <w:rFonts w:ascii="Times New Roman" w:hAnsi="Times New Roman"/>
                <w:sz w:val="26"/>
                <w:szCs w:val="26"/>
              </w:rPr>
              <w:t>309</w:t>
            </w:r>
          </w:p>
        </w:tc>
        <w:tc>
          <w:tcPr>
            <w:tcW w:w="690" w:type="pct"/>
            <w:tcBorders>
              <w:bottom w:val="single" w:sz="4" w:space="0" w:color="auto"/>
            </w:tcBorders>
            <w:vAlign w:val="center"/>
          </w:tcPr>
          <w:p w:rsidR="00F8535E" w:rsidRPr="00F8535E" w:rsidDel="00612E32" w:rsidRDefault="00F8535E" w:rsidP="00F8535E">
            <w:pPr>
              <w:widowControl w:val="0"/>
              <w:tabs>
                <w:tab w:val="decimal" w:pos="612"/>
                <w:tab w:val="left" w:pos="1152"/>
              </w:tabs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F8535E">
              <w:rPr>
                <w:rFonts w:ascii="Times New Roman" w:hAnsi="Times New Roman"/>
                <w:sz w:val="26"/>
                <w:szCs w:val="26"/>
              </w:rPr>
              <w:t>304</w:t>
            </w:r>
          </w:p>
        </w:tc>
      </w:tr>
      <w:tr w:rsidR="00F8535E" w:rsidRPr="00F8535E" w:rsidTr="00F8535E">
        <w:trPr>
          <w:trHeight w:val="188"/>
        </w:trPr>
        <w:tc>
          <w:tcPr>
            <w:tcW w:w="2931" w:type="pct"/>
            <w:tcBorders>
              <w:top w:val="single" w:sz="4" w:space="0" w:color="auto"/>
            </w:tcBorders>
            <w:vAlign w:val="bottom"/>
          </w:tcPr>
          <w:p w:rsidR="00F8535E" w:rsidRPr="00F8535E" w:rsidRDefault="00F8535E" w:rsidP="00F8535E">
            <w:pPr>
              <w:widowControl w:val="0"/>
              <w:tabs>
                <w:tab w:val="decimal" w:pos="549"/>
              </w:tabs>
              <w:spacing w:after="0" w:line="240" w:lineRule="auto"/>
              <w:rPr>
                <w:rFonts w:ascii="Times New Roman" w:hAnsi="Times New Roman"/>
                <w:b/>
                <w:sz w:val="26"/>
                <w:szCs w:val="26"/>
              </w:rPr>
            </w:pPr>
          </w:p>
          <w:p w:rsidR="00F8535E" w:rsidRPr="00F8535E" w:rsidRDefault="00F8535E" w:rsidP="00F8535E">
            <w:pPr>
              <w:widowControl w:val="0"/>
              <w:tabs>
                <w:tab w:val="decimal" w:pos="549"/>
              </w:tabs>
              <w:spacing w:after="0" w:line="240" w:lineRule="auto"/>
              <w:rPr>
                <w:rFonts w:ascii="Times New Roman" w:hAnsi="Times New Roman"/>
                <w:b/>
                <w:sz w:val="26"/>
                <w:szCs w:val="26"/>
              </w:rPr>
            </w:pPr>
            <w:r w:rsidRPr="00F8535E">
              <w:rPr>
                <w:rFonts w:ascii="Times New Roman" w:hAnsi="Times New Roman"/>
                <w:b/>
                <w:sz w:val="26"/>
                <w:szCs w:val="26"/>
              </w:rPr>
              <w:t xml:space="preserve">Кольская </w:t>
            </w:r>
            <w:proofErr w:type="spellStart"/>
            <w:r w:rsidRPr="00F8535E">
              <w:rPr>
                <w:rFonts w:ascii="Times New Roman" w:hAnsi="Times New Roman"/>
                <w:b/>
                <w:sz w:val="26"/>
                <w:szCs w:val="26"/>
              </w:rPr>
              <w:t>горно−металлургическая</w:t>
            </w:r>
            <w:proofErr w:type="spellEnd"/>
          </w:p>
          <w:p w:rsidR="00F8535E" w:rsidRPr="00F8535E" w:rsidRDefault="00F8535E" w:rsidP="00F8535E">
            <w:pPr>
              <w:widowControl w:val="0"/>
              <w:tabs>
                <w:tab w:val="decimal" w:pos="549"/>
              </w:tabs>
              <w:spacing w:after="0" w:line="240" w:lineRule="auto"/>
              <w:rPr>
                <w:rFonts w:ascii="Times New Roman" w:hAnsi="Times New Roman"/>
                <w:b/>
                <w:sz w:val="26"/>
                <w:szCs w:val="26"/>
              </w:rPr>
            </w:pPr>
            <w:r w:rsidRPr="00F8535E">
              <w:rPr>
                <w:rFonts w:ascii="Times New Roman" w:hAnsi="Times New Roman"/>
                <w:b/>
                <w:sz w:val="26"/>
                <w:szCs w:val="26"/>
              </w:rPr>
              <w:t>компания</w:t>
            </w:r>
          </w:p>
        </w:tc>
        <w:tc>
          <w:tcPr>
            <w:tcW w:w="690" w:type="pct"/>
            <w:tcBorders>
              <w:top w:val="single" w:sz="4" w:space="0" w:color="auto"/>
            </w:tcBorders>
            <w:vAlign w:val="center"/>
          </w:tcPr>
          <w:p w:rsidR="00F8535E" w:rsidRPr="00F8535E" w:rsidRDefault="00F8535E" w:rsidP="00F8535E">
            <w:pPr>
              <w:widowControl w:val="0"/>
              <w:tabs>
                <w:tab w:val="decimal" w:pos="612"/>
                <w:tab w:val="decimal" w:pos="1006"/>
                <w:tab w:val="left" w:pos="1152"/>
              </w:tabs>
              <w:spacing w:after="0" w:line="240" w:lineRule="auto"/>
              <w:jc w:val="right"/>
              <w:rPr>
                <w:rFonts w:ascii="Times New Roman" w:hAnsi="Times New Roman"/>
                <w:b/>
                <w:sz w:val="26"/>
                <w:szCs w:val="26"/>
              </w:rPr>
            </w:pPr>
          </w:p>
        </w:tc>
        <w:tc>
          <w:tcPr>
            <w:tcW w:w="690" w:type="pct"/>
            <w:tcBorders>
              <w:top w:val="single" w:sz="4" w:space="0" w:color="auto"/>
            </w:tcBorders>
            <w:vAlign w:val="center"/>
          </w:tcPr>
          <w:p w:rsidR="00F8535E" w:rsidRPr="00F8535E" w:rsidRDefault="00F8535E" w:rsidP="00F8535E">
            <w:pPr>
              <w:widowControl w:val="0"/>
              <w:tabs>
                <w:tab w:val="decimal" w:pos="612"/>
                <w:tab w:val="decimal" w:pos="1006"/>
                <w:tab w:val="left" w:pos="1152"/>
              </w:tabs>
              <w:spacing w:after="0" w:line="240" w:lineRule="auto"/>
              <w:jc w:val="right"/>
              <w:rPr>
                <w:rFonts w:ascii="Times New Roman" w:hAnsi="Times New Roman"/>
                <w:b/>
                <w:sz w:val="26"/>
                <w:szCs w:val="26"/>
              </w:rPr>
            </w:pPr>
          </w:p>
        </w:tc>
        <w:tc>
          <w:tcPr>
            <w:tcW w:w="690" w:type="pct"/>
            <w:tcBorders>
              <w:top w:val="single" w:sz="4" w:space="0" w:color="auto"/>
            </w:tcBorders>
            <w:vAlign w:val="center"/>
          </w:tcPr>
          <w:p w:rsidR="00F8535E" w:rsidRPr="00F8535E" w:rsidRDefault="00F8535E" w:rsidP="00F8535E">
            <w:pPr>
              <w:widowControl w:val="0"/>
              <w:tabs>
                <w:tab w:val="decimal" w:pos="612"/>
                <w:tab w:val="decimal" w:pos="1006"/>
                <w:tab w:val="left" w:pos="1152"/>
              </w:tabs>
              <w:spacing w:after="0" w:line="240" w:lineRule="auto"/>
              <w:jc w:val="right"/>
              <w:rPr>
                <w:rFonts w:ascii="Times New Roman" w:hAnsi="Times New Roman"/>
                <w:b/>
                <w:sz w:val="26"/>
                <w:szCs w:val="26"/>
              </w:rPr>
            </w:pPr>
          </w:p>
        </w:tc>
      </w:tr>
      <w:tr w:rsidR="00F8535E" w:rsidRPr="00F8535E" w:rsidTr="00F8535E">
        <w:trPr>
          <w:trHeight w:val="272"/>
        </w:trPr>
        <w:tc>
          <w:tcPr>
            <w:tcW w:w="2931" w:type="pct"/>
            <w:tcBorders>
              <w:bottom w:val="single" w:sz="4" w:space="0" w:color="auto"/>
            </w:tcBorders>
          </w:tcPr>
          <w:p w:rsidR="00F8535E" w:rsidRPr="00F8535E" w:rsidRDefault="00F8535E" w:rsidP="00F8535E">
            <w:pPr>
              <w:widowControl w:val="0"/>
              <w:spacing w:after="0" w:line="240" w:lineRule="auto"/>
              <w:jc w:val="both"/>
              <w:outlineLvl w:val="5"/>
              <w:rPr>
                <w:rFonts w:ascii="Times New Roman" w:hAnsi="Times New Roman"/>
                <w:sz w:val="26"/>
                <w:szCs w:val="26"/>
              </w:rPr>
            </w:pPr>
          </w:p>
          <w:p w:rsidR="00F8535E" w:rsidRPr="00F8535E" w:rsidRDefault="00F8535E" w:rsidP="00F8535E">
            <w:pPr>
              <w:widowControl w:val="0"/>
              <w:spacing w:after="0" w:line="240" w:lineRule="auto"/>
              <w:jc w:val="both"/>
              <w:outlineLvl w:val="5"/>
              <w:rPr>
                <w:rFonts w:ascii="Times New Roman" w:hAnsi="Times New Roman"/>
                <w:sz w:val="26"/>
                <w:szCs w:val="26"/>
              </w:rPr>
            </w:pPr>
            <w:r w:rsidRPr="00F8535E">
              <w:rPr>
                <w:rFonts w:ascii="Times New Roman" w:hAnsi="Times New Roman"/>
                <w:sz w:val="26"/>
                <w:szCs w:val="26"/>
              </w:rPr>
              <w:t>Никель</w:t>
            </w:r>
          </w:p>
        </w:tc>
        <w:tc>
          <w:tcPr>
            <w:tcW w:w="690" w:type="pct"/>
            <w:tcBorders>
              <w:bottom w:val="single" w:sz="4" w:space="0" w:color="auto"/>
            </w:tcBorders>
            <w:vAlign w:val="center"/>
          </w:tcPr>
          <w:p w:rsidR="00F8535E" w:rsidRPr="00F8535E" w:rsidDel="00612E32" w:rsidRDefault="00F8535E" w:rsidP="00F8535E">
            <w:pPr>
              <w:widowControl w:val="0"/>
              <w:tabs>
                <w:tab w:val="left" w:pos="252"/>
                <w:tab w:val="decimal" w:pos="612"/>
                <w:tab w:val="left" w:pos="1152"/>
              </w:tabs>
              <w:spacing w:after="0" w:line="240" w:lineRule="auto"/>
              <w:jc w:val="center"/>
              <w:rPr>
                <w:rFonts w:ascii="Times New Roman" w:hAnsi="Times New Roman"/>
                <w:bCs/>
                <w:sz w:val="26"/>
                <w:szCs w:val="26"/>
              </w:rPr>
            </w:pPr>
            <w:r w:rsidRPr="00F8535E">
              <w:rPr>
                <w:rFonts w:ascii="Times New Roman" w:hAnsi="Times New Roman"/>
                <w:bCs/>
                <w:sz w:val="26"/>
                <w:szCs w:val="26"/>
              </w:rPr>
              <w:t>109</w:t>
            </w:r>
          </w:p>
        </w:tc>
        <w:tc>
          <w:tcPr>
            <w:tcW w:w="690" w:type="pct"/>
            <w:tcBorders>
              <w:bottom w:val="single" w:sz="4" w:space="0" w:color="auto"/>
            </w:tcBorders>
            <w:vAlign w:val="center"/>
          </w:tcPr>
          <w:p w:rsidR="00F8535E" w:rsidRPr="00F8535E" w:rsidRDefault="00F8535E" w:rsidP="00F8535E">
            <w:pPr>
              <w:widowControl w:val="0"/>
              <w:tabs>
                <w:tab w:val="left" w:pos="252"/>
                <w:tab w:val="decimal" w:pos="612"/>
                <w:tab w:val="left" w:pos="1152"/>
              </w:tabs>
              <w:spacing w:after="0" w:line="240" w:lineRule="auto"/>
              <w:jc w:val="center"/>
              <w:rPr>
                <w:rFonts w:ascii="Times New Roman" w:hAnsi="Times New Roman"/>
                <w:bCs/>
                <w:sz w:val="26"/>
                <w:szCs w:val="26"/>
              </w:rPr>
            </w:pPr>
            <w:r w:rsidRPr="00F8535E">
              <w:rPr>
                <w:rFonts w:ascii="Times New Roman" w:hAnsi="Times New Roman"/>
                <w:bCs/>
                <w:sz w:val="26"/>
                <w:szCs w:val="26"/>
              </w:rPr>
              <w:t>111</w:t>
            </w:r>
          </w:p>
        </w:tc>
        <w:tc>
          <w:tcPr>
            <w:tcW w:w="690" w:type="pct"/>
            <w:tcBorders>
              <w:bottom w:val="single" w:sz="4" w:space="0" w:color="auto"/>
            </w:tcBorders>
            <w:vAlign w:val="center"/>
          </w:tcPr>
          <w:p w:rsidR="00F8535E" w:rsidRPr="00F8535E" w:rsidDel="00612E32" w:rsidRDefault="00F8535E" w:rsidP="00F8535E">
            <w:pPr>
              <w:widowControl w:val="0"/>
              <w:tabs>
                <w:tab w:val="left" w:pos="252"/>
                <w:tab w:val="decimal" w:pos="612"/>
                <w:tab w:val="left" w:pos="1152"/>
              </w:tabs>
              <w:spacing w:after="0" w:line="240" w:lineRule="auto"/>
              <w:jc w:val="center"/>
              <w:rPr>
                <w:rFonts w:ascii="Times New Roman" w:hAnsi="Times New Roman"/>
                <w:bCs/>
                <w:sz w:val="26"/>
                <w:szCs w:val="26"/>
              </w:rPr>
            </w:pPr>
            <w:r w:rsidRPr="00F8535E">
              <w:rPr>
                <w:rFonts w:ascii="Times New Roman" w:hAnsi="Times New Roman"/>
                <w:bCs/>
                <w:sz w:val="26"/>
                <w:szCs w:val="26"/>
              </w:rPr>
              <w:t>113</w:t>
            </w:r>
          </w:p>
        </w:tc>
      </w:tr>
      <w:tr w:rsidR="00F8535E" w:rsidRPr="00F8535E" w:rsidTr="00295A5A">
        <w:trPr>
          <w:trHeight w:val="272"/>
        </w:trPr>
        <w:tc>
          <w:tcPr>
            <w:tcW w:w="2931" w:type="pct"/>
            <w:tcBorders>
              <w:top w:val="single" w:sz="4" w:space="0" w:color="auto"/>
            </w:tcBorders>
          </w:tcPr>
          <w:p w:rsidR="00F8535E" w:rsidRPr="00F8535E" w:rsidRDefault="00F8535E" w:rsidP="00F8535E">
            <w:pPr>
              <w:widowControl w:val="0"/>
              <w:spacing w:after="0" w:line="240" w:lineRule="auto"/>
              <w:jc w:val="both"/>
              <w:outlineLvl w:val="5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690" w:type="pct"/>
            <w:tcBorders>
              <w:top w:val="single" w:sz="4" w:space="0" w:color="auto"/>
            </w:tcBorders>
            <w:vAlign w:val="center"/>
          </w:tcPr>
          <w:p w:rsidR="00F8535E" w:rsidRPr="00F8535E" w:rsidDel="00612E32" w:rsidRDefault="00F8535E" w:rsidP="00F8535E">
            <w:pPr>
              <w:widowControl w:val="0"/>
              <w:tabs>
                <w:tab w:val="decimal" w:pos="612"/>
                <w:tab w:val="left" w:pos="1152"/>
                <w:tab w:val="decimal" w:pos="1224"/>
                <w:tab w:val="decimal" w:pos="1271"/>
              </w:tabs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690" w:type="pct"/>
            <w:tcBorders>
              <w:top w:val="single" w:sz="4" w:space="0" w:color="auto"/>
            </w:tcBorders>
            <w:vAlign w:val="center"/>
          </w:tcPr>
          <w:p w:rsidR="00F8535E" w:rsidRPr="00F8535E" w:rsidRDefault="00F8535E" w:rsidP="00F8535E">
            <w:pPr>
              <w:widowControl w:val="0"/>
              <w:tabs>
                <w:tab w:val="decimal" w:pos="612"/>
                <w:tab w:val="left" w:pos="1152"/>
                <w:tab w:val="decimal" w:pos="1224"/>
                <w:tab w:val="decimal" w:pos="1271"/>
              </w:tabs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690" w:type="pct"/>
            <w:tcBorders>
              <w:top w:val="single" w:sz="4" w:space="0" w:color="auto"/>
            </w:tcBorders>
            <w:vAlign w:val="center"/>
          </w:tcPr>
          <w:p w:rsidR="00F8535E" w:rsidRPr="00F8535E" w:rsidDel="00612E32" w:rsidRDefault="00F8535E" w:rsidP="00F8535E">
            <w:pPr>
              <w:widowControl w:val="0"/>
              <w:tabs>
                <w:tab w:val="decimal" w:pos="612"/>
                <w:tab w:val="left" w:pos="1152"/>
                <w:tab w:val="decimal" w:pos="1224"/>
                <w:tab w:val="decimal" w:pos="1271"/>
              </w:tabs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</w:tr>
      <w:tr w:rsidR="00F8535E" w:rsidRPr="000C5509" w:rsidTr="00F8535E">
        <w:trPr>
          <w:trHeight w:val="272"/>
        </w:trPr>
        <w:tc>
          <w:tcPr>
            <w:tcW w:w="2931" w:type="pct"/>
            <w:tcBorders>
              <w:bottom w:val="single" w:sz="4" w:space="0" w:color="auto"/>
            </w:tcBorders>
          </w:tcPr>
          <w:p w:rsidR="00F8535E" w:rsidRPr="00F8535E" w:rsidRDefault="00F8535E" w:rsidP="00F8535E">
            <w:pPr>
              <w:widowControl w:val="0"/>
              <w:spacing w:after="0" w:line="240" w:lineRule="auto"/>
              <w:jc w:val="both"/>
              <w:outlineLvl w:val="5"/>
              <w:rPr>
                <w:rFonts w:ascii="Times New Roman" w:hAnsi="Times New Roman"/>
                <w:sz w:val="26"/>
                <w:szCs w:val="26"/>
              </w:rPr>
            </w:pPr>
            <w:r w:rsidRPr="00F8535E">
              <w:rPr>
                <w:rFonts w:ascii="Times New Roman" w:hAnsi="Times New Roman"/>
                <w:sz w:val="26"/>
                <w:szCs w:val="26"/>
              </w:rPr>
              <w:t xml:space="preserve">Медь </w:t>
            </w:r>
          </w:p>
        </w:tc>
        <w:tc>
          <w:tcPr>
            <w:tcW w:w="690" w:type="pct"/>
            <w:tcBorders>
              <w:bottom w:val="single" w:sz="4" w:space="0" w:color="auto"/>
            </w:tcBorders>
            <w:vAlign w:val="center"/>
          </w:tcPr>
          <w:p w:rsidR="00F8535E" w:rsidRPr="00F8535E" w:rsidDel="00612E32" w:rsidRDefault="00F8535E" w:rsidP="00F8535E">
            <w:pPr>
              <w:widowControl w:val="0"/>
              <w:tabs>
                <w:tab w:val="decimal" w:pos="612"/>
                <w:tab w:val="decimal" w:pos="1006"/>
                <w:tab w:val="left" w:pos="1152"/>
              </w:tabs>
              <w:spacing w:after="0" w:line="240" w:lineRule="auto"/>
              <w:jc w:val="center"/>
              <w:rPr>
                <w:rFonts w:ascii="Times New Roman" w:hAnsi="Times New Roman"/>
                <w:bCs/>
                <w:sz w:val="26"/>
                <w:szCs w:val="26"/>
              </w:rPr>
            </w:pPr>
            <w:r w:rsidRPr="00F8535E">
              <w:rPr>
                <w:rFonts w:ascii="Times New Roman" w:hAnsi="Times New Roman"/>
                <w:bCs/>
                <w:sz w:val="26"/>
                <w:szCs w:val="26"/>
              </w:rPr>
              <w:t>59</w:t>
            </w:r>
          </w:p>
        </w:tc>
        <w:tc>
          <w:tcPr>
            <w:tcW w:w="690" w:type="pct"/>
            <w:tcBorders>
              <w:bottom w:val="single" w:sz="4" w:space="0" w:color="auto"/>
            </w:tcBorders>
            <w:vAlign w:val="center"/>
          </w:tcPr>
          <w:p w:rsidR="00F8535E" w:rsidRPr="00F8535E" w:rsidRDefault="00F8535E" w:rsidP="00F8535E">
            <w:pPr>
              <w:widowControl w:val="0"/>
              <w:tabs>
                <w:tab w:val="decimal" w:pos="612"/>
                <w:tab w:val="decimal" w:pos="1006"/>
                <w:tab w:val="left" w:pos="1152"/>
              </w:tabs>
              <w:spacing w:after="0" w:line="240" w:lineRule="auto"/>
              <w:jc w:val="center"/>
              <w:rPr>
                <w:rFonts w:ascii="Times New Roman" w:hAnsi="Times New Roman"/>
                <w:bCs/>
                <w:sz w:val="26"/>
                <w:szCs w:val="26"/>
              </w:rPr>
            </w:pPr>
            <w:r w:rsidRPr="00F8535E">
              <w:rPr>
                <w:rFonts w:ascii="Times New Roman" w:hAnsi="Times New Roman"/>
                <w:bCs/>
                <w:sz w:val="26"/>
                <w:szCs w:val="26"/>
              </w:rPr>
              <w:t>56</w:t>
            </w:r>
          </w:p>
        </w:tc>
        <w:tc>
          <w:tcPr>
            <w:tcW w:w="690" w:type="pct"/>
            <w:tcBorders>
              <w:bottom w:val="single" w:sz="4" w:space="0" w:color="auto"/>
            </w:tcBorders>
            <w:vAlign w:val="center"/>
          </w:tcPr>
          <w:p w:rsidR="00F8535E" w:rsidRPr="00F8535E" w:rsidDel="00612E32" w:rsidRDefault="00F8535E" w:rsidP="00F8535E">
            <w:pPr>
              <w:widowControl w:val="0"/>
              <w:tabs>
                <w:tab w:val="decimal" w:pos="612"/>
                <w:tab w:val="decimal" w:pos="1006"/>
                <w:tab w:val="left" w:pos="1152"/>
              </w:tabs>
              <w:spacing w:after="0" w:line="240" w:lineRule="auto"/>
              <w:jc w:val="center"/>
              <w:rPr>
                <w:rFonts w:ascii="Times New Roman" w:hAnsi="Times New Roman"/>
                <w:bCs/>
                <w:sz w:val="26"/>
                <w:szCs w:val="26"/>
              </w:rPr>
            </w:pPr>
            <w:r w:rsidRPr="00F8535E">
              <w:rPr>
                <w:rFonts w:ascii="Times New Roman" w:hAnsi="Times New Roman"/>
                <w:bCs/>
                <w:sz w:val="26"/>
                <w:szCs w:val="26"/>
              </w:rPr>
              <w:t>60</w:t>
            </w:r>
          </w:p>
        </w:tc>
      </w:tr>
    </w:tbl>
    <w:p w:rsidR="00F8535E" w:rsidRDefault="00F8535E" w:rsidP="00F8535E">
      <w:pPr>
        <w:widowControl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iCs/>
          <w:sz w:val="26"/>
          <w:szCs w:val="26"/>
        </w:rPr>
      </w:pPr>
    </w:p>
    <w:p w:rsidR="00F8535E" w:rsidRDefault="00F8535E" w:rsidP="00F8535E">
      <w:pPr>
        <w:widowControl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iCs/>
          <w:sz w:val="26"/>
          <w:szCs w:val="26"/>
        </w:rPr>
      </w:pPr>
    </w:p>
    <w:p w:rsidR="004A2E75" w:rsidRPr="00437768" w:rsidRDefault="004A2E75" w:rsidP="004A2E75">
      <w:pPr>
        <w:widowControl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iCs/>
          <w:sz w:val="26"/>
          <w:szCs w:val="26"/>
        </w:rPr>
      </w:pPr>
      <w:r w:rsidRPr="000C5509">
        <w:rPr>
          <w:rFonts w:ascii="Times New Roman" w:hAnsi="Times New Roman"/>
          <w:b/>
          <w:bCs/>
          <w:iCs/>
          <w:sz w:val="26"/>
          <w:szCs w:val="26"/>
        </w:rPr>
        <w:t xml:space="preserve">ОБЗОР </w:t>
      </w:r>
      <w:r w:rsidRPr="00437768">
        <w:rPr>
          <w:rFonts w:ascii="Times New Roman" w:hAnsi="Times New Roman"/>
          <w:b/>
          <w:bCs/>
          <w:iCs/>
          <w:sz w:val="26"/>
          <w:szCs w:val="26"/>
        </w:rPr>
        <w:t>РЕЗУЛЬТАТОВ СБЫТОВОЙ ДЕЯТЕЛЬНОСТИ</w:t>
      </w:r>
    </w:p>
    <w:p w:rsidR="004A2E75" w:rsidRPr="00437768" w:rsidRDefault="004A2E75" w:rsidP="004A2E75">
      <w:pPr>
        <w:widowControl w:val="0"/>
        <w:spacing w:after="0" w:line="240" w:lineRule="auto"/>
        <w:ind w:firstLine="709"/>
        <w:jc w:val="both"/>
        <w:rPr>
          <w:rFonts w:ascii="Times New Roman" w:hAnsi="Times New Roman"/>
          <w:sz w:val="26"/>
          <w:szCs w:val="26"/>
        </w:rPr>
      </w:pPr>
      <w:r w:rsidRPr="00437768">
        <w:rPr>
          <w:rFonts w:ascii="Times New Roman" w:hAnsi="Times New Roman"/>
          <w:sz w:val="26"/>
          <w:szCs w:val="26"/>
        </w:rPr>
        <w:t>Более 10 лет Компания развивает собственную систему сбыта, неотъемлемой ч</w:t>
      </w:r>
      <w:r w:rsidRPr="00437768">
        <w:rPr>
          <w:rFonts w:ascii="Times New Roman" w:hAnsi="Times New Roman"/>
          <w:sz w:val="26"/>
          <w:szCs w:val="26"/>
        </w:rPr>
        <w:t>а</w:t>
      </w:r>
      <w:r w:rsidRPr="00437768">
        <w:rPr>
          <w:rFonts w:ascii="Times New Roman" w:hAnsi="Times New Roman"/>
          <w:sz w:val="26"/>
          <w:szCs w:val="26"/>
        </w:rPr>
        <w:t>стью которой являются прямые устойчивые отношения с покупателями. Общее колич</w:t>
      </w:r>
      <w:r w:rsidRPr="00437768">
        <w:rPr>
          <w:rFonts w:ascii="Times New Roman" w:hAnsi="Times New Roman"/>
          <w:sz w:val="26"/>
          <w:szCs w:val="26"/>
        </w:rPr>
        <w:t>е</w:t>
      </w:r>
      <w:r w:rsidRPr="00437768">
        <w:rPr>
          <w:rFonts w:ascii="Times New Roman" w:hAnsi="Times New Roman"/>
          <w:sz w:val="26"/>
          <w:szCs w:val="26"/>
        </w:rPr>
        <w:t>ство покупателей только по основной продукции составляет свыше 500, их подавля</w:t>
      </w:r>
      <w:r w:rsidRPr="00437768">
        <w:rPr>
          <w:rFonts w:ascii="Times New Roman" w:hAnsi="Times New Roman"/>
          <w:sz w:val="26"/>
          <w:szCs w:val="26"/>
        </w:rPr>
        <w:t>ю</w:t>
      </w:r>
      <w:r w:rsidRPr="00437768">
        <w:rPr>
          <w:rFonts w:ascii="Times New Roman" w:hAnsi="Times New Roman"/>
          <w:sz w:val="26"/>
          <w:szCs w:val="26"/>
        </w:rPr>
        <w:t xml:space="preserve">щее большинство является промышленными потребителями. </w:t>
      </w:r>
    </w:p>
    <w:p w:rsidR="004A2E75" w:rsidRPr="00437768" w:rsidRDefault="004A2E75" w:rsidP="004A2E75">
      <w:pPr>
        <w:widowControl w:val="0"/>
        <w:spacing w:after="0" w:line="240" w:lineRule="auto"/>
        <w:ind w:firstLine="709"/>
        <w:jc w:val="both"/>
        <w:rPr>
          <w:rFonts w:ascii="Times New Roman" w:hAnsi="Times New Roman"/>
          <w:sz w:val="26"/>
          <w:szCs w:val="26"/>
        </w:rPr>
      </w:pPr>
      <w:r w:rsidRPr="00437768">
        <w:rPr>
          <w:rFonts w:ascii="Times New Roman" w:hAnsi="Times New Roman"/>
          <w:sz w:val="26"/>
          <w:szCs w:val="26"/>
        </w:rPr>
        <w:t xml:space="preserve">Компания заинтересована в долгосрочном и устойчивом развитии рынков сбыта </w:t>
      </w:r>
      <w:r w:rsidRPr="00437768">
        <w:rPr>
          <w:rFonts w:ascii="Times New Roman" w:hAnsi="Times New Roman"/>
          <w:sz w:val="26"/>
          <w:szCs w:val="26"/>
        </w:rPr>
        <w:lastRenderedPageBreak/>
        <w:t>для своей продукции. Соответственно, приоритетными направлениями деятельности Компании в области сбыта являются налаживание надежной и прозрачной системы п</w:t>
      </w:r>
      <w:r w:rsidRPr="00437768">
        <w:rPr>
          <w:rFonts w:ascii="Times New Roman" w:hAnsi="Times New Roman"/>
          <w:sz w:val="26"/>
          <w:szCs w:val="26"/>
        </w:rPr>
        <w:t>о</w:t>
      </w:r>
      <w:r w:rsidRPr="00437768">
        <w:rPr>
          <w:rFonts w:ascii="Times New Roman" w:hAnsi="Times New Roman"/>
          <w:sz w:val="26"/>
          <w:szCs w:val="26"/>
        </w:rPr>
        <w:t>ставок продукции, обеспечение доступа конечных потребителей и недопущение дейс</w:t>
      </w:r>
      <w:r w:rsidRPr="00437768">
        <w:rPr>
          <w:rFonts w:ascii="Times New Roman" w:hAnsi="Times New Roman"/>
          <w:sz w:val="26"/>
          <w:szCs w:val="26"/>
        </w:rPr>
        <w:t>т</w:t>
      </w:r>
      <w:r w:rsidRPr="00437768">
        <w:rPr>
          <w:rFonts w:ascii="Times New Roman" w:hAnsi="Times New Roman"/>
          <w:sz w:val="26"/>
          <w:szCs w:val="26"/>
        </w:rPr>
        <w:t>вий по созданию на рынке искусственного дефицита. В 2012 году доля продаж коне</w:t>
      </w:r>
      <w:r w:rsidRPr="00437768">
        <w:rPr>
          <w:rFonts w:ascii="Times New Roman" w:hAnsi="Times New Roman"/>
          <w:sz w:val="26"/>
          <w:szCs w:val="26"/>
        </w:rPr>
        <w:t>ч</w:t>
      </w:r>
      <w:r w:rsidRPr="00437768">
        <w:rPr>
          <w:rFonts w:ascii="Times New Roman" w:hAnsi="Times New Roman"/>
          <w:sz w:val="26"/>
          <w:szCs w:val="26"/>
        </w:rPr>
        <w:t>ным потребителям была сохранена на прежнем высоком уровне.</w:t>
      </w:r>
    </w:p>
    <w:p w:rsidR="004A2E75" w:rsidRPr="00437768" w:rsidRDefault="004A2E75" w:rsidP="004A2E75">
      <w:pPr>
        <w:widowControl w:val="0"/>
        <w:spacing w:after="0" w:line="240" w:lineRule="auto"/>
        <w:ind w:firstLine="709"/>
        <w:jc w:val="both"/>
        <w:rPr>
          <w:rFonts w:ascii="Times New Roman" w:hAnsi="Times New Roman"/>
          <w:sz w:val="26"/>
          <w:szCs w:val="26"/>
        </w:rPr>
      </w:pPr>
      <w:r w:rsidRPr="00437768">
        <w:rPr>
          <w:rFonts w:ascii="Times New Roman" w:hAnsi="Times New Roman"/>
          <w:sz w:val="26"/>
          <w:szCs w:val="26"/>
        </w:rPr>
        <w:t>Компания придает первостепенное значение подтверждению перед покупателями своего имиджа самого надежного поставщика, что является необходимым условием у</w:t>
      </w:r>
      <w:r w:rsidRPr="00437768">
        <w:rPr>
          <w:rFonts w:ascii="Times New Roman" w:hAnsi="Times New Roman"/>
          <w:sz w:val="26"/>
          <w:szCs w:val="26"/>
        </w:rPr>
        <w:t>с</w:t>
      </w:r>
      <w:r w:rsidRPr="00437768">
        <w:rPr>
          <w:rFonts w:ascii="Times New Roman" w:hAnsi="Times New Roman"/>
          <w:sz w:val="26"/>
          <w:szCs w:val="26"/>
        </w:rPr>
        <w:t xml:space="preserve">пешного выполнения </w:t>
      </w:r>
      <w:proofErr w:type="gramStart"/>
      <w:r w:rsidRPr="00437768">
        <w:rPr>
          <w:rFonts w:ascii="Times New Roman" w:hAnsi="Times New Roman"/>
          <w:sz w:val="26"/>
          <w:szCs w:val="26"/>
        </w:rPr>
        <w:t>задач</w:t>
      </w:r>
      <w:proofErr w:type="gramEnd"/>
      <w:r w:rsidRPr="00437768">
        <w:rPr>
          <w:rFonts w:ascii="Times New Roman" w:hAnsi="Times New Roman"/>
          <w:sz w:val="26"/>
          <w:szCs w:val="26"/>
        </w:rPr>
        <w:t xml:space="preserve"> сбыта в долгосрочной перспективе. ГМК «Норильский н</w:t>
      </w:r>
      <w:r w:rsidRPr="00437768">
        <w:rPr>
          <w:rFonts w:ascii="Times New Roman" w:hAnsi="Times New Roman"/>
          <w:sz w:val="26"/>
          <w:szCs w:val="26"/>
        </w:rPr>
        <w:t>и</w:t>
      </w:r>
      <w:r w:rsidRPr="00437768">
        <w:rPr>
          <w:rFonts w:ascii="Times New Roman" w:hAnsi="Times New Roman"/>
          <w:sz w:val="26"/>
          <w:szCs w:val="26"/>
        </w:rPr>
        <w:t>кель» остается одной из немногих компаний в отрасли, которая за всю свою историю не допустила случаев срыва обязательств по поставке, в том числе по форс-мажорным о</w:t>
      </w:r>
      <w:r w:rsidRPr="00437768">
        <w:rPr>
          <w:rFonts w:ascii="Times New Roman" w:hAnsi="Times New Roman"/>
          <w:sz w:val="26"/>
          <w:szCs w:val="26"/>
        </w:rPr>
        <w:t>б</w:t>
      </w:r>
      <w:r w:rsidRPr="00437768">
        <w:rPr>
          <w:rFonts w:ascii="Times New Roman" w:hAnsi="Times New Roman"/>
          <w:sz w:val="26"/>
          <w:szCs w:val="26"/>
        </w:rPr>
        <w:t>стоятельствам. В 2012 году не допущено ни одного случая возникновения претензий со стороны покупателей за невыполнение Компанией обязательств по поставкам проду</w:t>
      </w:r>
      <w:r w:rsidRPr="00437768">
        <w:rPr>
          <w:rFonts w:ascii="Times New Roman" w:hAnsi="Times New Roman"/>
          <w:sz w:val="26"/>
          <w:szCs w:val="26"/>
        </w:rPr>
        <w:t>к</w:t>
      </w:r>
      <w:r w:rsidRPr="00437768">
        <w:rPr>
          <w:rFonts w:ascii="Times New Roman" w:hAnsi="Times New Roman"/>
          <w:sz w:val="26"/>
          <w:szCs w:val="26"/>
        </w:rPr>
        <w:t>ции, при общем количестве отгрузок продукции свыше 17</w:t>
      </w:r>
      <w:r w:rsidR="004B793C">
        <w:rPr>
          <w:rFonts w:ascii="Times New Roman" w:hAnsi="Times New Roman"/>
          <w:sz w:val="26"/>
          <w:szCs w:val="26"/>
        </w:rPr>
        <w:t> </w:t>
      </w:r>
      <w:r w:rsidRPr="00437768">
        <w:rPr>
          <w:rFonts w:ascii="Times New Roman" w:hAnsi="Times New Roman"/>
          <w:sz w:val="26"/>
          <w:szCs w:val="26"/>
        </w:rPr>
        <w:t>000</w:t>
      </w:r>
      <w:r w:rsidR="004B793C">
        <w:rPr>
          <w:rFonts w:ascii="Times New Roman" w:hAnsi="Times New Roman"/>
          <w:sz w:val="26"/>
          <w:szCs w:val="26"/>
        </w:rPr>
        <w:t xml:space="preserve"> ед</w:t>
      </w:r>
      <w:proofErr w:type="gramStart"/>
      <w:r w:rsidR="004B793C">
        <w:rPr>
          <w:rFonts w:ascii="Times New Roman" w:hAnsi="Times New Roman"/>
          <w:sz w:val="26"/>
          <w:szCs w:val="26"/>
        </w:rPr>
        <w:t>.</w:t>
      </w:r>
      <w:r w:rsidRPr="00437768">
        <w:rPr>
          <w:rFonts w:ascii="Times New Roman" w:hAnsi="Times New Roman"/>
          <w:sz w:val="26"/>
          <w:szCs w:val="26"/>
        </w:rPr>
        <w:t>.</w:t>
      </w:r>
      <w:proofErr w:type="gramEnd"/>
    </w:p>
    <w:p w:rsidR="004A2E75" w:rsidRPr="00437768" w:rsidRDefault="004A2E75" w:rsidP="004A2E75">
      <w:pPr>
        <w:widowControl w:val="0"/>
        <w:spacing w:after="0" w:line="240" w:lineRule="auto"/>
        <w:ind w:firstLine="709"/>
        <w:jc w:val="both"/>
        <w:rPr>
          <w:rFonts w:ascii="Times New Roman" w:hAnsi="Times New Roman"/>
          <w:sz w:val="26"/>
          <w:szCs w:val="26"/>
        </w:rPr>
      </w:pPr>
      <w:r w:rsidRPr="00437768">
        <w:rPr>
          <w:rFonts w:ascii="Times New Roman" w:hAnsi="Times New Roman"/>
          <w:sz w:val="26"/>
          <w:szCs w:val="26"/>
        </w:rPr>
        <w:t>Компания имеет развитую сбытовую сеть. Сбытовые подразделения Компании расположены на всех основных рынках сбыта, включая Европу, Азию и Америку. Ко</w:t>
      </w:r>
      <w:r w:rsidRPr="00437768">
        <w:rPr>
          <w:rFonts w:ascii="Times New Roman" w:hAnsi="Times New Roman"/>
          <w:sz w:val="26"/>
          <w:szCs w:val="26"/>
        </w:rPr>
        <w:t>м</w:t>
      </w:r>
      <w:r w:rsidRPr="00437768">
        <w:rPr>
          <w:rFonts w:ascii="Times New Roman" w:hAnsi="Times New Roman"/>
          <w:sz w:val="26"/>
          <w:szCs w:val="26"/>
        </w:rPr>
        <w:t>пания постоянно развивает управленческие технологии сбыта, позволяющие успешно решать задачи сбыта в условиях острой конкуренции со стороны ведущих мировых промышленных и торговых компаний.</w:t>
      </w:r>
    </w:p>
    <w:p w:rsidR="00295A5A" w:rsidRDefault="00295A5A" w:rsidP="004A2E75">
      <w:pPr>
        <w:widowControl w:val="0"/>
        <w:spacing w:after="0" w:line="240" w:lineRule="auto"/>
        <w:ind w:firstLine="709"/>
        <w:jc w:val="center"/>
        <w:rPr>
          <w:rFonts w:ascii="Times New Roman" w:hAnsi="Times New Roman"/>
          <w:b/>
          <w:i/>
          <w:sz w:val="26"/>
          <w:szCs w:val="26"/>
        </w:rPr>
      </w:pPr>
    </w:p>
    <w:p w:rsidR="004A2E75" w:rsidRPr="00295A5A" w:rsidRDefault="004A2E75" w:rsidP="004A2E75">
      <w:pPr>
        <w:widowControl w:val="0"/>
        <w:spacing w:after="0" w:line="240" w:lineRule="auto"/>
        <w:ind w:firstLine="709"/>
        <w:jc w:val="both"/>
        <w:rPr>
          <w:rFonts w:ascii="Times New Roman" w:hAnsi="Times New Roman"/>
          <w:b/>
          <w:sz w:val="26"/>
          <w:szCs w:val="26"/>
        </w:rPr>
      </w:pPr>
      <w:r w:rsidRPr="00295A5A">
        <w:rPr>
          <w:rFonts w:ascii="Times New Roman" w:hAnsi="Times New Roman"/>
          <w:b/>
          <w:sz w:val="26"/>
          <w:szCs w:val="26"/>
        </w:rPr>
        <w:t>Колебания цен на рынке цветных металлов</w:t>
      </w:r>
    </w:p>
    <w:p w:rsidR="004A2E75" w:rsidRDefault="004A2E75" w:rsidP="004A2E75">
      <w:pPr>
        <w:widowControl w:val="0"/>
        <w:spacing w:after="0" w:line="240" w:lineRule="auto"/>
        <w:ind w:firstLine="709"/>
        <w:jc w:val="both"/>
        <w:rPr>
          <w:rFonts w:ascii="Times New Roman" w:hAnsi="Times New Roman"/>
          <w:sz w:val="26"/>
          <w:szCs w:val="26"/>
        </w:rPr>
      </w:pPr>
      <w:r w:rsidRPr="00295A5A">
        <w:rPr>
          <w:rFonts w:ascii="Times New Roman" w:hAnsi="Times New Roman"/>
          <w:sz w:val="26"/>
          <w:szCs w:val="26"/>
        </w:rPr>
        <w:t>В таблице, представленной ниже, приведены сведения об изменении среднегод</w:t>
      </w:r>
      <w:r w:rsidRPr="00295A5A">
        <w:rPr>
          <w:rFonts w:ascii="Times New Roman" w:hAnsi="Times New Roman"/>
          <w:sz w:val="26"/>
          <w:szCs w:val="26"/>
        </w:rPr>
        <w:t>о</w:t>
      </w:r>
      <w:r w:rsidRPr="00295A5A">
        <w:rPr>
          <w:rFonts w:ascii="Times New Roman" w:hAnsi="Times New Roman"/>
          <w:sz w:val="26"/>
          <w:szCs w:val="26"/>
        </w:rPr>
        <w:t>вых цен на основные металлы, производимые Норильским никелем.</w:t>
      </w:r>
    </w:p>
    <w:p w:rsidR="00295A5A" w:rsidRPr="00295A5A" w:rsidRDefault="00295A5A" w:rsidP="004A2E75">
      <w:pPr>
        <w:widowControl w:val="0"/>
        <w:spacing w:after="0" w:line="240" w:lineRule="auto"/>
        <w:ind w:firstLine="709"/>
        <w:jc w:val="both"/>
        <w:rPr>
          <w:rFonts w:ascii="Times New Roman" w:hAnsi="Times New Roman"/>
          <w:sz w:val="26"/>
          <w:szCs w:val="26"/>
        </w:rPr>
      </w:pPr>
    </w:p>
    <w:tbl>
      <w:tblPr>
        <w:tblW w:w="4894" w:type="pct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2496"/>
        <w:gridCol w:w="1816"/>
        <w:gridCol w:w="1126"/>
        <w:gridCol w:w="1072"/>
        <w:gridCol w:w="1072"/>
        <w:gridCol w:w="1072"/>
        <w:gridCol w:w="1268"/>
      </w:tblGrid>
      <w:tr w:rsidR="00295A5A" w:rsidRPr="00295A5A" w:rsidTr="008F307D">
        <w:trPr>
          <w:trHeight w:val="203"/>
        </w:trPr>
        <w:tc>
          <w:tcPr>
            <w:tcW w:w="1262" w:type="pct"/>
          </w:tcPr>
          <w:p w:rsidR="00295A5A" w:rsidRPr="00295A5A" w:rsidRDefault="00295A5A" w:rsidP="00ED4E58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6"/>
              </w:rPr>
            </w:pPr>
            <w:r w:rsidRPr="00295A5A">
              <w:rPr>
                <w:rFonts w:ascii="Times New Roman" w:hAnsi="Times New Roman"/>
                <w:b/>
                <w:sz w:val="24"/>
                <w:szCs w:val="26"/>
              </w:rPr>
              <w:t xml:space="preserve">Наименование </w:t>
            </w:r>
          </w:p>
          <w:p w:rsidR="00295A5A" w:rsidRPr="00295A5A" w:rsidRDefault="00295A5A" w:rsidP="00ED4E58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b/>
                <w:sz w:val="26"/>
                <w:szCs w:val="26"/>
              </w:rPr>
            </w:pPr>
            <w:r w:rsidRPr="00295A5A">
              <w:rPr>
                <w:rFonts w:ascii="Times New Roman" w:hAnsi="Times New Roman"/>
                <w:b/>
                <w:sz w:val="24"/>
                <w:szCs w:val="26"/>
              </w:rPr>
              <w:t>металла</w:t>
            </w:r>
          </w:p>
        </w:tc>
        <w:tc>
          <w:tcPr>
            <w:tcW w:w="919" w:type="pct"/>
          </w:tcPr>
          <w:p w:rsidR="00295A5A" w:rsidRPr="00295A5A" w:rsidRDefault="00295A5A" w:rsidP="00ED4E58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6"/>
                <w:szCs w:val="26"/>
              </w:rPr>
            </w:pPr>
            <w:r w:rsidRPr="00295A5A">
              <w:rPr>
                <w:rFonts w:ascii="Times New Roman" w:hAnsi="Times New Roman"/>
                <w:b/>
                <w:sz w:val="24"/>
                <w:szCs w:val="26"/>
              </w:rPr>
              <w:t xml:space="preserve">Ед. </w:t>
            </w:r>
            <w:proofErr w:type="spellStart"/>
            <w:r w:rsidRPr="00295A5A">
              <w:rPr>
                <w:rFonts w:ascii="Times New Roman" w:hAnsi="Times New Roman"/>
                <w:b/>
                <w:sz w:val="24"/>
                <w:szCs w:val="26"/>
              </w:rPr>
              <w:t>изм</w:t>
            </w:r>
            <w:proofErr w:type="spellEnd"/>
            <w:r w:rsidRPr="00295A5A">
              <w:rPr>
                <w:rFonts w:ascii="Times New Roman" w:hAnsi="Times New Roman"/>
                <w:b/>
                <w:sz w:val="24"/>
                <w:szCs w:val="26"/>
              </w:rPr>
              <w:t>.</w:t>
            </w:r>
          </w:p>
        </w:tc>
        <w:tc>
          <w:tcPr>
            <w:tcW w:w="544" w:type="pct"/>
          </w:tcPr>
          <w:p w:rsidR="00295A5A" w:rsidRPr="00295A5A" w:rsidRDefault="00295A5A" w:rsidP="00ED4E58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6"/>
              </w:rPr>
            </w:pPr>
            <w:r w:rsidRPr="00295A5A">
              <w:rPr>
                <w:rFonts w:ascii="Times New Roman" w:hAnsi="Times New Roman"/>
                <w:b/>
                <w:sz w:val="24"/>
                <w:szCs w:val="26"/>
                <w:lang w:val="en-US"/>
              </w:rPr>
              <w:t>2008</w:t>
            </w:r>
            <w:r w:rsidRPr="00295A5A">
              <w:rPr>
                <w:rFonts w:ascii="Times New Roman" w:hAnsi="Times New Roman"/>
                <w:b/>
                <w:sz w:val="24"/>
                <w:szCs w:val="26"/>
              </w:rPr>
              <w:t xml:space="preserve"> год</w:t>
            </w:r>
          </w:p>
        </w:tc>
        <w:tc>
          <w:tcPr>
            <w:tcW w:w="544" w:type="pct"/>
          </w:tcPr>
          <w:p w:rsidR="00295A5A" w:rsidRPr="00295A5A" w:rsidRDefault="00295A5A" w:rsidP="00ED4E58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6"/>
              </w:rPr>
            </w:pPr>
            <w:r w:rsidRPr="00295A5A">
              <w:rPr>
                <w:rFonts w:ascii="Times New Roman" w:hAnsi="Times New Roman"/>
                <w:b/>
                <w:sz w:val="24"/>
                <w:szCs w:val="26"/>
                <w:lang w:val="en-US"/>
              </w:rPr>
              <w:t>200</w:t>
            </w:r>
            <w:r w:rsidRPr="00295A5A">
              <w:rPr>
                <w:rFonts w:ascii="Times New Roman" w:hAnsi="Times New Roman"/>
                <w:b/>
                <w:sz w:val="24"/>
                <w:szCs w:val="26"/>
              </w:rPr>
              <w:t>9 год</w:t>
            </w:r>
          </w:p>
        </w:tc>
        <w:tc>
          <w:tcPr>
            <w:tcW w:w="544" w:type="pct"/>
          </w:tcPr>
          <w:p w:rsidR="00295A5A" w:rsidRPr="00295A5A" w:rsidRDefault="00295A5A" w:rsidP="00ED4E58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6"/>
              </w:rPr>
            </w:pPr>
            <w:r w:rsidRPr="00295A5A">
              <w:rPr>
                <w:rFonts w:ascii="Times New Roman" w:hAnsi="Times New Roman"/>
                <w:b/>
                <w:sz w:val="24"/>
                <w:szCs w:val="26"/>
              </w:rPr>
              <w:t>2010 год</w:t>
            </w:r>
          </w:p>
        </w:tc>
        <w:tc>
          <w:tcPr>
            <w:tcW w:w="544" w:type="pct"/>
          </w:tcPr>
          <w:p w:rsidR="00295A5A" w:rsidRPr="00295A5A" w:rsidRDefault="00295A5A" w:rsidP="00ED4E58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6"/>
              </w:rPr>
            </w:pPr>
            <w:r w:rsidRPr="00295A5A">
              <w:rPr>
                <w:rFonts w:ascii="Times New Roman" w:hAnsi="Times New Roman"/>
                <w:b/>
                <w:sz w:val="24"/>
                <w:szCs w:val="26"/>
                <w:lang w:val="en-US"/>
              </w:rPr>
              <w:t>20</w:t>
            </w:r>
            <w:r w:rsidRPr="00295A5A">
              <w:rPr>
                <w:rFonts w:ascii="Times New Roman" w:hAnsi="Times New Roman"/>
                <w:b/>
                <w:sz w:val="24"/>
                <w:szCs w:val="26"/>
              </w:rPr>
              <w:t>11 год</w:t>
            </w:r>
          </w:p>
        </w:tc>
        <w:tc>
          <w:tcPr>
            <w:tcW w:w="644" w:type="pct"/>
          </w:tcPr>
          <w:p w:rsidR="00295A5A" w:rsidRPr="00295A5A" w:rsidRDefault="00295A5A" w:rsidP="00ED4E58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6"/>
              </w:rPr>
            </w:pPr>
            <w:r w:rsidRPr="00295A5A">
              <w:rPr>
                <w:rFonts w:ascii="Times New Roman" w:hAnsi="Times New Roman"/>
                <w:b/>
                <w:sz w:val="24"/>
                <w:szCs w:val="26"/>
                <w:lang w:val="en-US"/>
              </w:rPr>
              <w:t>20</w:t>
            </w:r>
            <w:r w:rsidRPr="00295A5A">
              <w:rPr>
                <w:rFonts w:ascii="Times New Roman" w:hAnsi="Times New Roman"/>
                <w:b/>
                <w:sz w:val="24"/>
                <w:szCs w:val="26"/>
              </w:rPr>
              <w:t xml:space="preserve">12 </w:t>
            </w:r>
          </w:p>
          <w:p w:rsidR="00295A5A" w:rsidRPr="00295A5A" w:rsidRDefault="00295A5A" w:rsidP="00ED4E58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6"/>
              </w:rPr>
            </w:pPr>
            <w:r w:rsidRPr="00295A5A">
              <w:rPr>
                <w:rFonts w:ascii="Times New Roman" w:hAnsi="Times New Roman"/>
                <w:b/>
                <w:sz w:val="24"/>
                <w:szCs w:val="26"/>
              </w:rPr>
              <w:t>год</w:t>
            </w:r>
          </w:p>
        </w:tc>
      </w:tr>
      <w:tr w:rsidR="00295A5A" w:rsidRPr="00295A5A" w:rsidTr="008F307D">
        <w:tc>
          <w:tcPr>
            <w:tcW w:w="1262" w:type="pct"/>
          </w:tcPr>
          <w:p w:rsidR="00295A5A" w:rsidRPr="00295A5A" w:rsidRDefault="00295A5A" w:rsidP="00ED4E58">
            <w:pPr>
              <w:widowControl w:val="0"/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295A5A">
              <w:rPr>
                <w:rFonts w:ascii="Times New Roman" w:hAnsi="Times New Roman"/>
                <w:sz w:val="26"/>
                <w:szCs w:val="26"/>
              </w:rPr>
              <w:t xml:space="preserve">никель </w:t>
            </w:r>
          </w:p>
        </w:tc>
        <w:tc>
          <w:tcPr>
            <w:tcW w:w="919" w:type="pct"/>
          </w:tcPr>
          <w:p w:rsidR="00295A5A" w:rsidRPr="00295A5A" w:rsidRDefault="00295A5A" w:rsidP="00ED4E58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295A5A">
              <w:rPr>
                <w:rFonts w:ascii="Times New Roman" w:hAnsi="Times New Roman"/>
              </w:rPr>
              <w:t>доллары США за тонну</w:t>
            </w:r>
          </w:p>
        </w:tc>
        <w:tc>
          <w:tcPr>
            <w:tcW w:w="544" w:type="pct"/>
          </w:tcPr>
          <w:p w:rsidR="00295A5A" w:rsidRPr="00295A5A" w:rsidRDefault="00295A5A" w:rsidP="009A4636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295A5A">
              <w:rPr>
                <w:rFonts w:ascii="Times New Roman" w:hAnsi="Times New Roman"/>
                <w:sz w:val="26"/>
                <w:szCs w:val="26"/>
              </w:rPr>
              <w:t>21</w:t>
            </w:r>
            <w:r w:rsidR="009A4636">
              <w:rPr>
                <w:rFonts w:ascii="Times New Roman" w:hAnsi="Times New Roman"/>
                <w:sz w:val="26"/>
                <w:szCs w:val="26"/>
              </w:rPr>
              <w:t> 103,6</w:t>
            </w:r>
          </w:p>
        </w:tc>
        <w:tc>
          <w:tcPr>
            <w:tcW w:w="544" w:type="pct"/>
          </w:tcPr>
          <w:p w:rsidR="00295A5A" w:rsidRPr="00295A5A" w:rsidRDefault="00295A5A" w:rsidP="009A4636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295A5A">
              <w:rPr>
                <w:rFonts w:ascii="Times New Roman" w:hAnsi="Times New Roman"/>
                <w:sz w:val="26"/>
                <w:szCs w:val="26"/>
              </w:rPr>
              <w:t xml:space="preserve">14 </w:t>
            </w:r>
            <w:r w:rsidR="009A4636">
              <w:rPr>
                <w:rFonts w:ascii="Times New Roman" w:hAnsi="Times New Roman"/>
                <w:sz w:val="26"/>
                <w:szCs w:val="26"/>
              </w:rPr>
              <w:t>649</w:t>
            </w:r>
          </w:p>
        </w:tc>
        <w:tc>
          <w:tcPr>
            <w:tcW w:w="544" w:type="pct"/>
          </w:tcPr>
          <w:p w:rsidR="00295A5A" w:rsidRPr="00295A5A" w:rsidRDefault="00295A5A" w:rsidP="00ED4E58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295A5A">
              <w:rPr>
                <w:rFonts w:ascii="Times New Roman" w:hAnsi="Times New Roman"/>
                <w:sz w:val="26"/>
                <w:szCs w:val="26"/>
              </w:rPr>
              <w:t>21 803</w:t>
            </w:r>
          </w:p>
        </w:tc>
        <w:tc>
          <w:tcPr>
            <w:tcW w:w="544" w:type="pct"/>
          </w:tcPr>
          <w:p w:rsidR="00295A5A" w:rsidRPr="00295A5A" w:rsidRDefault="00295A5A" w:rsidP="00ED4E58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295A5A">
              <w:rPr>
                <w:rFonts w:ascii="Times New Roman" w:hAnsi="Times New Roman"/>
                <w:sz w:val="26"/>
                <w:szCs w:val="26"/>
              </w:rPr>
              <w:t>22 890</w:t>
            </w:r>
          </w:p>
        </w:tc>
        <w:tc>
          <w:tcPr>
            <w:tcW w:w="644" w:type="pct"/>
          </w:tcPr>
          <w:p w:rsidR="00295A5A" w:rsidRPr="00295A5A" w:rsidRDefault="00295A5A" w:rsidP="00ED4E58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295A5A">
              <w:rPr>
                <w:rFonts w:ascii="Times New Roman" w:hAnsi="Times New Roman"/>
                <w:sz w:val="26"/>
                <w:szCs w:val="26"/>
              </w:rPr>
              <w:t>17 533</w:t>
            </w:r>
          </w:p>
        </w:tc>
      </w:tr>
      <w:tr w:rsidR="00295A5A" w:rsidRPr="00295A5A" w:rsidTr="008F307D">
        <w:tc>
          <w:tcPr>
            <w:tcW w:w="1262" w:type="pct"/>
          </w:tcPr>
          <w:p w:rsidR="00295A5A" w:rsidRPr="00295A5A" w:rsidRDefault="00295A5A" w:rsidP="00ED4E58">
            <w:pPr>
              <w:widowControl w:val="0"/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295A5A">
              <w:rPr>
                <w:rFonts w:ascii="Times New Roman" w:hAnsi="Times New Roman"/>
                <w:sz w:val="26"/>
                <w:szCs w:val="26"/>
              </w:rPr>
              <w:t xml:space="preserve">медь </w:t>
            </w:r>
          </w:p>
        </w:tc>
        <w:tc>
          <w:tcPr>
            <w:tcW w:w="919" w:type="pct"/>
          </w:tcPr>
          <w:p w:rsidR="00295A5A" w:rsidRPr="00295A5A" w:rsidRDefault="00295A5A" w:rsidP="00ED4E58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295A5A">
              <w:rPr>
                <w:rFonts w:ascii="Times New Roman" w:hAnsi="Times New Roman"/>
              </w:rPr>
              <w:t>доллары США за тонну</w:t>
            </w:r>
          </w:p>
        </w:tc>
        <w:tc>
          <w:tcPr>
            <w:tcW w:w="544" w:type="pct"/>
            <w:vAlign w:val="center"/>
          </w:tcPr>
          <w:p w:rsidR="00295A5A" w:rsidRPr="00295A5A" w:rsidRDefault="00295A5A" w:rsidP="009A4636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295A5A">
              <w:rPr>
                <w:rFonts w:ascii="Times New Roman" w:hAnsi="Times New Roman"/>
                <w:sz w:val="26"/>
                <w:szCs w:val="26"/>
              </w:rPr>
              <w:t>6 95</w:t>
            </w:r>
            <w:r w:rsidR="009A4636">
              <w:rPr>
                <w:rFonts w:ascii="Times New Roman" w:hAnsi="Times New Roman"/>
                <w:sz w:val="26"/>
                <w:szCs w:val="26"/>
              </w:rPr>
              <w:t>5</w:t>
            </w:r>
          </w:p>
        </w:tc>
        <w:tc>
          <w:tcPr>
            <w:tcW w:w="544" w:type="pct"/>
            <w:vAlign w:val="center"/>
          </w:tcPr>
          <w:p w:rsidR="00295A5A" w:rsidRPr="00295A5A" w:rsidRDefault="00295A5A" w:rsidP="009A4636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295A5A">
              <w:rPr>
                <w:rFonts w:ascii="Times New Roman" w:hAnsi="Times New Roman"/>
                <w:sz w:val="26"/>
                <w:szCs w:val="26"/>
              </w:rPr>
              <w:t>5 1</w:t>
            </w:r>
            <w:r w:rsidR="009A4636">
              <w:rPr>
                <w:rFonts w:ascii="Times New Roman" w:hAnsi="Times New Roman"/>
                <w:sz w:val="26"/>
                <w:szCs w:val="26"/>
              </w:rPr>
              <w:t>49</w:t>
            </w:r>
          </w:p>
        </w:tc>
        <w:tc>
          <w:tcPr>
            <w:tcW w:w="544" w:type="pct"/>
            <w:vAlign w:val="center"/>
          </w:tcPr>
          <w:p w:rsidR="00295A5A" w:rsidRPr="00295A5A" w:rsidRDefault="00295A5A" w:rsidP="00ED4E58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295A5A">
              <w:rPr>
                <w:rFonts w:ascii="Times New Roman" w:hAnsi="Times New Roman"/>
                <w:sz w:val="26"/>
                <w:szCs w:val="26"/>
              </w:rPr>
              <w:t>7 534</w:t>
            </w:r>
          </w:p>
        </w:tc>
        <w:tc>
          <w:tcPr>
            <w:tcW w:w="544" w:type="pct"/>
            <w:vAlign w:val="center"/>
          </w:tcPr>
          <w:p w:rsidR="00295A5A" w:rsidRPr="00295A5A" w:rsidRDefault="00295A5A" w:rsidP="00ED4E58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295A5A">
              <w:rPr>
                <w:rFonts w:ascii="Times New Roman" w:hAnsi="Times New Roman"/>
                <w:sz w:val="26"/>
                <w:szCs w:val="26"/>
              </w:rPr>
              <w:t>8 821</w:t>
            </w:r>
          </w:p>
        </w:tc>
        <w:tc>
          <w:tcPr>
            <w:tcW w:w="644" w:type="pct"/>
            <w:vAlign w:val="center"/>
          </w:tcPr>
          <w:p w:rsidR="00295A5A" w:rsidRPr="00295A5A" w:rsidRDefault="00295A5A" w:rsidP="00ED4E58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295A5A">
              <w:rPr>
                <w:rFonts w:ascii="Times New Roman" w:hAnsi="Times New Roman"/>
                <w:sz w:val="26"/>
                <w:szCs w:val="26"/>
              </w:rPr>
              <w:t>7 949</w:t>
            </w:r>
          </w:p>
        </w:tc>
      </w:tr>
      <w:tr w:rsidR="00295A5A" w:rsidRPr="00295A5A" w:rsidTr="008F307D">
        <w:tc>
          <w:tcPr>
            <w:tcW w:w="1262" w:type="pct"/>
          </w:tcPr>
          <w:p w:rsidR="00295A5A" w:rsidRPr="00295A5A" w:rsidRDefault="00295A5A" w:rsidP="00ED4E58">
            <w:pPr>
              <w:widowControl w:val="0"/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295A5A">
              <w:rPr>
                <w:rFonts w:ascii="Times New Roman" w:hAnsi="Times New Roman"/>
                <w:sz w:val="26"/>
                <w:szCs w:val="26"/>
              </w:rPr>
              <w:t xml:space="preserve">палладий </w:t>
            </w:r>
          </w:p>
        </w:tc>
        <w:tc>
          <w:tcPr>
            <w:tcW w:w="919" w:type="pct"/>
          </w:tcPr>
          <w:p w:rsidR="00295A5A" w:rsidRPr="00295A5A" w:rsidRDefault="00295A5A" w:rsidP="00ED4E58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295A5A">
              <w:rPr>
                <w:rFonts w:ascii="Times New Roman" w:hAnsi="Times New Roman"/>
              </w:rPr>
              <w:t>доллары США за унцию</w:t>
            </w:r>
          </w:p>
        </w:tc>
        <w:tc>
          <w:tcPr>
            <w:tcW w:w="544" w:type="pct"/>
          </w:tcPr>
          <w:p w:rsidR="00295A5A" w:rsidRPr="00295A5A" w:rsidRDefault="00295A5A" w:rsidP="00ED4E58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295A5A">
              <w:rPr>
                <w:rFonts w:ascii="Times New Roman" w:hAnsi="Times New Roman"/>
                <w:sz w:val="26"/>
                <w:szCs w:val="26"/>
              </w:rPr>
              <w:t>352</w:t>
            </w:r>
          </w:p>
        </w:tc>
        <w:tc>
          <w:tcPr>
            <w:tcW w:w="544" w:type="pct"/>
          </w:tcPr>
          <w:p w:rsidR="00295A5A" w:rsidRPr="00295A5A" w:rsidRDefault="00295A5A" w:rsidP="00ED4E58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295A5A">
              <w:rPr>
                <w:rFonts w:ascii="Times New Roman" w:hAnsi="Times New Roman"/>
                <w:sz w:val="26"/>
                <w:szCs w:val="26"/>
              </w:rPr>
              <w:t>263</w:t>
            </w:r>
          </w:p>
        </w:tc>
        <w:tc>
          <w:tcPr>
            <w:tcW w:w="544" w:type="pct"/>
          </w:tcPr>
          <w:p w:rsidR="00295A5A" w:rsidRPr="00295A5A" w:rsidRDefault="00295A5A" w:rsidP="00ED4E58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295A5A">
              <w:rPr>
                <w:rFonts w:ascii="Times New Roman" w:hAnsi="Times New Roman"/>
                <w:sz w:val="26"/>
                <w:szCs w:val="26"/>
              </w:rPr>
              <w:t>527</w:t>
            </w:r>
          </w:p>
        </w:tc>
        <w:tc>
          <w:tcPr>
            <w:tcW w:w="544" w:type="pct"/>
          </w:tcPr>
          <w:p w:rsidR="00295A5A" w:rsidRPr="00295A5A" w:rsidRDefault="00295A5A" w:rsidP="00ED4E58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295A5A">
              <w:rPr>
                <w:rFonts w:ascii="Times New Roman" w:hAnsi="Times New Roman"/>
                <w:sz w:val="26"/>
                <w:szCs w:val="26"/>
              </w:rPr>
              <w:t>734</w:t>
            </w:r>
          </w:p>
        </w:tc>
        <w:tc>
          <w:tcPr>
            <w:tcW w:w="644" w:type="pct"/>
          </w:tcPr>
          <w:p w:rsidR="00295A5A" w:rsidRPr="00295A5A" w:rsidRDefault="00295A5A" w:rsidP="00ED4E58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295A5A">
              <w:rPr>
                <w:rFonts w:ascii="Times New Roman" w:hAnsi="Times New Roman"/>
                <w:sz w:val="26"/>
                <w:szCs w:val="26"/>
              </w:rPr>
              <w:t>644</w:t>
            </w:r>
          </w:p>
        </w:tc>
      </w:tr>
      <w:tr w:rsidR="00295A5A" w:rsidRPr="00295A5A" w:rsidTr="008F307D">
        <w:tc>
          <w:tcPr>
            <w:tcW w:w="1262" w:type="pct"/>
          </w:tcPr>
          <w:p w:rsidR="00295A5A" w:rsidRPr="00295A5A" w:rsidRDefault="00295A5A" w:rsidP="00ED4E58">
            <w:pPr>
              <w:widowControl w:val="0"/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295A5A">
              <w:rPr>
                <w:rFonts w:ascii="Times New Roman" w:hAnsi="Times New Roman"/>
                <w:sz w:val="26"/>
                <w:szCs w:val="26"/>
              </w:rPr>
              <w:t xml:space="preserve">платина </w:t>
            </w:r>
          </w:p>
        </w:tc>
        <w:tc>
          <w:tcPr>
            <w:tcW w:w="919" w:type="pct"/>
          </w:tcPr>
          <w:p w:rsidR="00295A5A" w:rsidRPr="00295A5A" w:rsidRDefault="00295A5A" w:rsidP="00ED4E58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295A5A">
              <w:rPr>
                <w:rFonts w:ascii="Times New Roman" w:hAnsi="Times New Roman"/>
              </w:rPr>
              <w:t>доллары США за унцию</w:t>
            </w:r>
          </w:p>
        </w:tc>
        <w:tc>
          <w:tcPr>
            <w:tcW w:w="544" w:type="pct"/>
            <w:vAlign w:val="center"/>
          </w:tcPr>
          <w:p w:rsidR="00295A5A" w:rsidRPr="00295A5A" w:rsidRDefault="00295A5A" w:rsidP="009A4636">
            <w:pPr>
              <w:spacing w:after="0" w:line="240" w:lineRule="auto"/>
              <w:ind w:firstLine="15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295A5A">
              <w:rPr>
                <w:rFonts w:ascii="Times New Roman" w:hAnsi="Times New Roman"/>
                <w:sz w:val="26"/>
                <w:szCs w:val="26"/>
              </w:rPr>
              <w:t>1 57</w:t>
            </w:r>
            <w:r w:rsidR="009A4636">
              <w:rPr>
                <w:rFonts w:ascii="Times New Roman" w:hAnsi="Times New Roman"/>
                <w:sz w:val="26"/>
                <w:szCs w:val="26"/>
              </w:rPr>
              <w:t>7</w:t>
            </w:r>
          </w:p>
        </w:tc>
        <w:tc>
          <w:tcPr>
            <w:tcW w:w="544" w:type="pct"/>
            <w:vAlign w:val="center"/>
          </w:tcPr>
          <w:p w:rsidR="00295A5A" w:rsidRPr="00295A5A" w:rsidRDefault="00295A5A" w:rsidP="009A4636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295A5A">
              <w:rPr>
                <w:rFonts w:ascii="Times New Roman" w:hAnsi="Times New Roman"/>
                <w:sz w:val="26"/>
                <w:szCs w:val="26"/>
              </w:rPr>
              <w:t>1 20</w:t>
            </w:r>
            <w:r w:rsidR="009A4636">
              <w:rPr>
                <w:rFonts w:ascii="Times New Roman" w:hAnsi="Times New Roman"/>
                <w:sz w:val="26"/>
                <w:szCs w:val="26"/>
              </w:rPr>
              <w:t>4</w:t>
            </w:r>
          </w:p>
        </w:tc>
        <w:tc>
          <w:tcPr>
            <w:tcW w:w="544" w:type="pct"/>
            <w:vAlign w:val="center"/>
          </w:tcPr>
          <w:p w:rsidR="00295A5A" w:rsidRPr="00295A5A" w:rsidRDefault="00295A5A" w:rsidP="00ED4E58">
            <w:pPr>
              <w:spacing w:after="0" w:line="240" w:lineRule="auto"/>
              <w:ind w:firstLine="34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295A5A">
              <w:rPr>
                <w:rFonts w:ascii="Times New Roman" w:hAnsi="Times New Roman"/>
                <w:sz w:val="26"/>
                <w:szCs w:val="26"/>
              </w:rPr>
              <w:t>1 610</w:t>
            </w:r>
          </w:p>
        </w:tc>
        <w:tc>
          <w:tcPr>
            <w:tcW w:w="544" w:type="pct"/>
            <w:vAlign w:val="center"/>
          </w:tcPr>
          <w:p w:rsidR="00295A5A" w:rsidRPr="00295A5A" w:rsidRDefault="00295A5A" w:rsidP="00ED4E58">
            <w:pPr>
              <w:spacing w:after="0" w:line="240" w:lineRule="auto"/>
              <w:ind w:firstLine="15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295A5A">
              <w:rPr>
                <w:rFonts w:ascii="Times New Roman" w:hAnsi="Times New Roman"/>
                <w:sz w:val="26"/>
                <w:szCs w:val="26"/>
              </w:rPr>
              <w:t>1 719</w:t>
            </w:r>
          </w:p>
        </w:tc>
        <w:tc>
          <w:tcPr>
            <w:tcW w:w="644" w:type="pct"/>
            <w:vAlign w:val="center"/>
          </w:tcPr>
          <w:p w:rsidR="00295A5A" w:rsidRPr="00295A5A" w:rsidRDefault="00295A5A" w:rsidP="00ED4E58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295A5A">
              <w:rPr>
                <w:rFonts w:ascii="Times New Roman" w:hAnsi="Times New Roman"/>
                <w:sz w:val="26"/>
                <w:szCs w:val="26"/>
              </w:rPr>
              <w:t>1 551</w:t>
            </w:r>
          </w:p>
        </w:tc>
      </w:tr>
    </w:tbl>
    <w:p w:rsidR="004A2E75" w:rsidRPr="00295A5A" w:rsidRDefault="004A2E75" w:rsidP="004A2E75">
      <w:pPr>
        <w:widowControl w:val="0"/>
        <w:spacing w:after="0" w:line="240" w:lineRule="auto"/>
        <w:ind w:firstLine="709"/>
        <w:jc w:val="both"/>
        <w:rPr>
          <w:rFonts w:ascii="Times New Roman" w:hAnsi="Times New Roman"/>
          <w:i/>
          <w:sz w:val="24"/>
          <w:szCs w:val="26"/>
        </w:rPr>
      </w:pPr>
      <w:r w:rsidRPr="00295A5A">
        <w:rPr>
          <w:rFonts w:ascii="Times New Roman" w:hAnsi="Times New Roman"/>
          <w:i/>
          <w:sz w:val="24"/>
          <w:szCs w:val="26"/>
        </w:rPr>
        <w:t>Источник: Лондонский рынок платины и палладия (</w:t>
      </w:r>
      <w:r w:rsidRPr="00295A5A">
        <w:rPr>
          <w:rFonts w:ascii="Times New Roman" w:hAnsi="Times New Roman"/>
          <w:i/>
          <w:sz w:val="24"/>
          <w:szCs w:val="26"/>
          <w:lang w:val="en-US"/>
        </w:rPr>
        <w:t>London</w:t>
      </w:r>
      <w:r w:rsidRPr="00295A5A">
        <w:rPr>
          <w:rFonts w:ascii="Times New Roman" w:hAnsi="Times New Roman"/>
          <w:i/>
          <w:sz w:val="24"/>
          <w:szCs w:val="26"/>
        </w:rPr>
        <w:t xml:space="preserve"> </w:t>
      </w:r>
      <w:r w:rsidRPr="00295A5A">
        <w:rPr>
          <w:rFonts w:ascii="Times New Roman" w:hAnsi="Times New Roman"/>
          <w:i/>
          <w:sz w:val="24"/>
          <w:szCs w:val="26"/>
          <w:lang w:val="en-US"/>
        </w:rPr>
        <w:t>Platinum</w:t>
      </w:r>
      <w:r w:rsidRPr="00295A5A">
        <w:rPr>
          <w:rFonts w:ascii="Times New Roman" w:hAnsi="Times New Roman"/>
          <w:i/>
          <w:sz w:val="24"/>
          <w:szCs w:val="26"/>
        </w:rPr>
        <w:t xml:space="preserve"> &amp; </w:t>
      </w:r>
      <w:r w:rsidRPr="00295A5A">
        <w:rPr>
          <w:rFonts w:ascii="Times New Roman" w:hAnsi="Times New Roman"/>
          <w:i/>
          <w:sz w:val="24"/>
          <w:szCs w:val="26"/>
          <w:lang w:val="en-US"/>
        </w:rPr>
        <w:t>Palladium</w:t>
      </w:r>
      <w:r w:rsidRPr="00295A5A">
        <w:rPr>
          <w:rFonts w:ascii="Times New Roman" w:hAnsi="Times New Roman"/>
          <w:i/>
          <w:sz w:val="24"/>
          <w:szCs w:val="26"/>
        </w:rPr>
        <w:t xml:space="preserve"> </w:t>
      </w:r>
      <w:r w:rsidRPr="00295A5A">
        <w:rPr>
          <w:rFonts w:ascii="Times New Roman" w:hAnsi="Times New Roman"/>
          <w:i/>
          <w:sz w:val="24"/>
          <w:szCs w:val="26"/>
          <w:lang w:val="en-US"/>
        </w:rPr>
        <w:t>Market</w:t>
      </w:r>
      <w:r w:rsidRPr="00295A5A">
        <w:rPr>
          <w:rFonts w:ascii="Times New Roman" w:hAnsi="Times New Roman"/>
          <w:i/>
          <w:sz w:val="24"/>
          <w:szCs w:val="26"/>
        </w:rPr>
        <w:t>)</w:t>
      </w:r>
    </w:p>
    <w:p w:rsidR="00295A5A" w:rsidRDefault="00295A5A" w:rsidP="004A2E75">
      <w:pPr>
        <w:widowControl w:val="0"/>
        <w:spacing w:after="0" w:line="240" w:lineRule="auto"/>
        <w:ind w:firstLine="709"/>
        <w:jc w:val="both"/>
        <w:rPr>
          <w:rFonts w:ascii="Times New Roman" w:hAnsi="Times New Roman"/>
          <w:sz w:val="26"/>
          <w:szCs w:val="26"/>
          <w:highlight w:val="green"/>
        </w:rPr>
      </w:pPr>
    </w:p>
    <w:p w:rsidR="009F063E" w:rsidRDefault="009F063E" w:rsidP="004A2E75">
      <w:pPr>
        <w:widowControl w:val="0"/>
        <w:numPr>
          <w:ilvl w:val="1"/>
          <w:numId w:val="0"/>
        </w:numPr>
        <w:spacing w:after="0" w:line="240" w:lineRule="auto"/>
        <w:ind w:firstLine="709"/>
        <w:jc w:val="both"/>
        <w:rPr>
          <w:rFonts w:ascii="Times New Roman" w:hAnsi="Times New Roman"/>
          <w:b/>
          <w:iCs/>
          <w:sz w:val="26"/>
          <w:szCs w:val="26"/>
        </w:rPr>
      </w:pPr>
    </w:p>
    <w:p w:rsidR="004A2E75" w:rsidRPr="00295A5A" w:rsidRDefault="004A2E75" w:rsidP="004A2E75">
      <w:pPr>
        <w:widowControl w:val="0"/>
        <w:numPr>
          <w:ilvl w:val="1"/>
          <w:numId w:val="0"/>
        </w:numPr>
        <w:spacing w:after="0" w:line="240" w:lineRule="auto"/>
        <w:ind w:firstLine="709"/>
        <w:jc w:val="both"/>
        <w:rPr>
          <w:rFonts w:ascii="Times New Roman" w:hAnsi="Times New Roman"/>
          <w:b/>
          <w:iCs/>
          <w:sz w:val="26"/>
          <w:szCs w:val="26"/>
        </w:rPr>
      </w:pPr>
      <w:r w:rsidRPr="00295A5A">
        <w:rPr>
          <w:rFonts w:ascii="Times New Roman" w:hAnsi="Times New Roman"/>
          <w:b/>
          <w:iCs/>
          <w:sz w:val="26"/>
          <w:szCs w:val="26"/>
        </w:rPr>
        <w:t>ТЕХНИКО-ПРОИЗВОДСТВЕННЫЕ РИСКИ</w:t>
      </w:r>
    </w:p>
    <w:p w:rsidR="004A2E75" w:rsidRPr="00295A5A" w:rsidRDefault="004A2E75" w:rsidP="004A2E75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6"/>
          <w:szCs w:val="26"/>
        </w:rPr>
      </w:pPr>
      <w:r w:rsidRPr="00295A5A">
        <w:rPr>
          <w:rFonts w:ascii="Times New Roman" w:hAnsi="Times New Roman"/>
          <w:sz w:val="26"/>
          <w:szCs w:val="26"/>
        </w:rPr>
        <w:t>Основой устойчивости и успешного развития Компании является ее производс</w:t>
      </w:r>
      <w:r w:rsidRPr="00295A5A">
        <w:rPr>
          <w:rFonts w:ascii="Times New Roman" w:hAnsi="Times New Roman"/>
          <w:sz w:val="26"/>
          <w:szCs w:val="26"/>
        </w:rPr>
        <w:t>т</w:t>
      </w:r>
      <w:r w:rsidRPr="00295A5A">
        <w:rPr>
          <w:rFonts w:ascii="Times New Roman" w:hAnsi="Times New Roman"/>
          <w:sz w:val="26"/>
          <w:szCs w:val="26"/>
        </w:rPr>
        <w:t>венная деятельность, от стабильности и эффективности которой зависит достижение о</w:t>
      </w:r>
      <w:r w:rsidRPr="00295A5A">
        <w:rPr>
          <w:rFonts w:ascii="Times New Roman" w:hAnsi="Times New Roman"/>
          <w:sz w:val="26"/>
          <w:szCs w:val="26"/>
        </w:rPr>
        <w:t>с</w:t>
      </w:r>
      <w:r w:rsidRPr="00295A5A">
        <w:rPr>
          <w:rFonts w:ascii="Times New Roman" w:hAnsi="Times New Roman"/>
          <w:sz w:val="26"/>
          <w:szCs w:val="26"/>
        </w:rPr>
        <w:t>новных целей Компании.</w:t>
      </w:r>
    </w:p>
    <w:p w:rsidR="004A2E75" w:rsidRPr="00295A5A" w:rsidRDefault="004A2E75" w:rsidP="004A2E75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6"/>
          <w:szCs w:val="26"/>
        </w:rPr>
      </w:pPr>
      <w:r w:rsidRPr="00295A5A">
        <w:rPr>
          <w:rFonts w:ascii="Times New Roman" w:hAnsi="Times New Roman"/>
          <w:sz w:val="26"/>
          <w:szCs w:val="26"/>
        </w:rPr>
        <w:t>Основные производственные площадки Компании находятся в районах Крайнего Севера.</w:t>
      </w:r>
    </w:p>
    <w:p w:rsidR="004A2E75" w:rsidRPr="00295A5A" w:rsidRDefault="004A2E75" w:rsidP="004A2E75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6"/>
          <w:szCs w:val="26"/>
        </w:rPr>
      </w:pPr>
      <w:r w:rsidRPr="00295A5A">
        <w:rPr>
          <w:rFonts w:ascii="Times New Roman" w:hAnsi="Times New Roman"/>
          <w:sz w:val="26"/>
          <w:szCs w:val="26"/>
        </w:rPr>
        <w:t>Особенности природно-климатических условий приводят к необходимости реш</w:t>
      </w:r>
      <w:r w:rsidRPr="00295A5A">
        <w:rPr>
          <w:rFonts w:ascii="Times New Roman" w:hAnsi="Times New Roman"/>
          <w:sz w:val="26"/>
          <w:szCs w:val="26"/>
        </w:rPr>
        <w:t>е</w:t>
      </w:r>
      <w:r w:rsidRPr="00295A5A">
        <w:rPr>
          <w:rFonts w:ascii="Times New Roman" w:hAnsi="Times New Roman"/>
          <w:sz w:val="26"/>
          <w:szCs w:val="26"/>
        </w:rPr>
        <w:t>ния сложных технических задач в сфере геологоразведочных работ, добычи и переработки руды, энергоснабжения производственных объектов и городской инфр</w:t>
      </w:r>
      <w:r w:rsidRPr="00295A5A">
        <w:rPr>
          <w:rFonts w:ascii="Times New Roman" w:hAnsi="Times New Roman"/>
          <w:sz w:val="26"/>
          <w:szCs w:val="26"/>
        </w:rPr>
        <w:t>а</w:t>
      </w:r>
      <w:r w:rsidRPr="00295A5A">
        <w:rPr>
          <w:rFonts w:ascii="Times New Roman" w:hAnsi="Times New Roman"/>
          <w:sz w:val="26"/>
          <w:szCs w:val="26"/>
        </w:rPr>
        <w:t xml:space="preserve">структуры, транспортировки готовой продукции до потребителей. </w:t>
      </w:r>
    </w:p>
    <w:p w:rsidR="004A2E75" w:rsidRPr="00295A5A" w:rsidRDefault="004A2E75" w:rsidP="004A2E75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6"/>
          <w:szCs w:val="26"/>
        </w:rPr>
      </w:pPr>
      <w:r w:rsidRPr="00295A5A">
        <w:rPr>
          <w:rFonts w:ascii="Times New Roman" w:hAnsi="Times New Roman"/>
          <w:sz w:val="26"/>
          <w:szCs w:val="26"/>
        </w:rPr>
        <w:t>Оборудование, здания и сооружения подвержены рискам техногенного характера. К числу наиболее опасных факторов относятся:</w:t>
      </w:r>
    </w:p>
    <w:p w:rsidR="004A2E75" w:rsidRPr="00295A5A" w:rsidRDefault="004A2E75" w:rsidP="004A2E75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/>
          <w:sz w:val="26"/>
          <w:szCs w:val="26"/>
        </w:rPr>
      </w:pPr>
      <w:r w:rsidRPr="00295A5A">
        <w:rPr>
          <w:rFonts w:ascii="Times New Roman" w:hAnsi="Times New Roman"/>
          <w:i/>
          <w:sz w:val="26"/>
          <w:szCs w:val="26"/>
        </w:rPr>
        <w:t>Горно-металлургические предприятия:</w:t>
      </w:r>
    </w:p>
    <w:p w:rsidR="004A2E75" w:rsidRPr="00295A5A" w:rsidRDefault="004A2E75" w:rsidP="004A2E75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6"/>
          <w:szCs w:val="26"/>
        </w:rPr>
      </w:pPr>
      <w:r w:rsidRPr="00295A5A">
        <w:rPr>
          <w:rFonts w:ascii="Times New Roman" w:hAnsi="Times New Roman"/>
          <w:sz w:val="26"/>
          <w:szCs w:val="26"/>
        </w:rPr>
        <w:t xml:space="preserve">– затопление рудников/карьеров; </w:t>
      </w:r>
    </w:p>
    <w:p w:rsidR="004A2E75" w:rsidRPr="00295A5A" w:rsidRDefault="004A2E75" w:rsidP="004A2E75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6"/>
          <w:szCs w:val="26"/>
        </w:rPr>
      </w:pPr>
      <w:r w:rsidRPr="00295A5A">
        <w:rPr>
          <w:rFonts w:ascii="Times New Roman" w:hAnsi="Times New Roman"/>
          <w:sz w:val="26"/>
          <w:szCs w:val="26"/>
        </w:rPr>
        <w:lastRenderedPageBreak/>
        <w:t>– аварии и инциденты, связанные с эксплуатацией горнотранспортного оборуд</w:t>
      </w:r>
      <w:r w:rsidRPr="00295A5A">
        <w:rPr>
          <w:rFonts w:ascii="Times New Roman" w:hAnsi="Times New Roman"/>
          <w:sz w:val="26"/>
          <w:szCs w:val="26"/>
        </w:rPr>
        <w:t>о</w:t>
      </w:r>
      <w:r w:rsidRPr="00295A5A">
        <w:rPr>
          <w:rFonts w:ascii="Times New Roman" w:hAnsi="Times New Roman"/>
          <w:sz w:val="26"/>
          <w:szCs w:val="26"/>
        </w:rPr>
        <w:t xml:space="preserve">вания в рудниках; </w:t>
      </w:r>
    </w:p>
    <w:p w:rsidR="004A2E75" w:rsidRPr="00295A5A" w:rsidRDefault="004A2E75" w:rsidP="004A2E75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6"/>
          <w:szCs w:val="26"/>
        </w:rPr>
      </w:pPr>
      <w:r w:rsidRPr="00295A5A">
        <w:rPr>
          <w:rFonts w:ascii="Times New Roman" w:hAnsi="Times New Roman"/>
          <w:sz w:val="26"/>
          <w:szCs w:val="26"/>
        </w:rPr>
        <w:t xml:space="preserve">– выделение горючих газов и ядовитых веществ; </w:t>
      </w:r>
    </w:p>
    <w:p w:rsidR="004A2E75" w:rsidRPr="00295A5A" w:rsidRDefault="004A2E75" w:rsidP="004A2E75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6"/>
          <w:szCs w:val="26"/>
        </w:rPr>
      </w:pPr>
      <w:r w:rsidRPr="00295A5A">
        <w:rPr>
          <w:rFonts w:ascii="Times New Roman" w:hAnsi="Times New Roman"/>
          <w:sz w:val="26"/>
          <w:szCs w:val="26"/>
        </w:rPr>
        <w:t xml:space="preserve">– аварии и инциденты на основных технологических переделах переработки </w:t>
      </w:r>
    </w:p>
    <w:p w:rsidR="004A2E75" w:rsidRPr="00295A5A" w:rsidRDefault="004A2E75" w:rsidP="004A2E75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6"/>
          <w:szCs w:val="26"/>
        </w:rPr>
      </w:pPr>
      <w:r w:rsidRPr="00295A5A">
        <w:rPr>
          <w:rFonts w:ascii="Times New Roman" w:hAnsi="Times New Roman"/>
          <w:sz w:val="26"/>
          <w:szCs w:val="26"/>
        </w:rPr>
        <w:t xml:space="preserve">руды. </w:t>
      </w:r>
    </w:p>
    <w:p w:rsidR="004A2E75" w:rsidRPr="00295A5A" w:rsidRDefault="004A2E75" w:rsidP="004A2E75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/>
          <w:sz w:val="26"/>
          <w:szCs w:val="26"/>
        </w:rPr>
      </w:pPr>
      <w:r w:rsidRPr="00295A5A">
        <w:rPr>
          <w:rFonts w:ascii="Times New Roman" w:hAnsi="Times New Roman"/>
          <w:i/>
          <w:sz w:val="26"/>
          <w:szCs w:val="26"/>
        </w:rPr>
        <w:t>Топливно-энергетические предприятия:</w:t>
      </w:r>
    </w:p>
    <w:p w:rsidR="004A2E75" w:rsidRPr="00295A5A" w:rsidRDefault="004A2E75" w:rsidP="004A2E75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6"/>
          <w:szCs w:val="26"/>
        </w:rPr>
      </w:pPr>
      <w:r w:rsidRPr="00295A5A">
        <w:rPr>
          <w:rFonts w:ascii="Times New Roman" w:hAnsi="Times New Roman"/>
          <w:sz w:val="26"/>
          <w:szCs w:val="26"/>
        </w:rPr>
        <w:t>– аварии на трубопроводах и газотранспортных магистралях;</w:t>
      </w:r>
    </w:p>
    <w:p w:rsidR="004A2E75" w:rsidRPr="00295A5A" w:rsidRDefault="004A2E75" w:rsidP="004A2E75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6"/>
          <w:szCs w:val="26"/>
        </w:rPr>
      </w:pPr>
      <w:r w:rsidRPr="00295A5A">
        <w:rPr>
          <w:rFonts w:ascii="Times New Roman" w:hAnsi="Times New Roman"/>
          <w:sz w:val="26"/>
          <w:szCs w:val="26"/>
        </w:rPr>
        <w:t>– аварии на линиях электропередач;</w:t>
      </w:r>
    </w:p>
    <w:p w:rsidR="004A2E75" w:rsidRPr="00295A5A" w:rsidRDefault="004A2E75" w:rsidP="004A2E75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6"/>
          <w:szCs w:val="26"/>
        </w:rPr>
      </w:pPr>
      <w:r w:rsidRPr="00295A5A">
        <w:rPr>
          <w:rFonts w:ascii="Times New Roman" w:hAnsi="Times New Roman"/>
          <w:sz w:val="26"/>
          <w:szCs w:val="26"/>
        </w:rPr>
        <w:t>– инциденты на объектах теплоснабжения.</w:t>
      </w:r>
    </w:p>
    <w:p w:rsidR="004A2E75" w:rsidRPr="00295A5A" w:rsidRDefault="004A2E75" w:rsidP="004A2E75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/>
          <w:sz w:val="26"/>
          <w:szCs w:val="26"/>
        </w:rPr>
      </w:pPr>
      <w:r w:rsidRPr="00295A5A">
        <w:rPr>
          <w:rFonts w:ascii="Times New Roman" w:hAnsi="Times New Roman"/>
          <w:i/>
          <w:sz w:val="26"/>
          <w:szCs w:val="26"/>
        </w:rPr>
        <w:t>Транспортные предприятия:</w:t>
      </w:r>
    </w:p>
    <w:p w:rsidR="004A2E75" w:rsidRPr="00295A5A" w:rsidRDefault="004A2E75" w:rsidP="004A2E75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6"/>
          <w:szCs w:val="26"/>
        </w:rPr>
      </w:pPr>
      <w:r w:rsidRPr="00295A5A">
        <w:rPr>
          <w:rFonts w:ascii="Times New Roman" w:hAnsi="Times New Roman"/>
          <w:sz w:val="26"/>
          <w:szCs w:val="26"/>
        </w:rPr>
        <w:t>– снижение судоходных глубин;</w:t>
      </w:r>
    </w:p>
    <w:p w:rsidR="004A2E75" w:rsidRPr="00295A5A" w:rsidRDefault="004A2E75" w:rsidP="004A2E75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6"/>
          <w:szCs w:val="26"/>
        </w:rPr>
      </w:pPr>
      <w:r w:rsidRPr="00295A5A">
        <w:rPr>
          <w:rFonts w:ascii="Times New Roman" w:hAnsi="Times New Roman"/>
          <w:sz w:val="26"/>
          <w:szCs w:val="26"/>
        </w:rPr>
        <w:t>– разрушение конструкций речных причалов;</w:t>
      </w:r>
    </w:p>
    <w:p w:rsidR="004A2E75" w:rsidRPr="00295A5A" w:rsidRDefault="004A2E75" w:rsidP="004A2E75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6"/>
          <w:szCs w:val="26"/>
        </w:rPr>
      </w:pPr>
      <w:r w:rsidRPr="00295A5A">
        <w:rPr>
          <w:rFonts w:ascii="Times New Roman" w:hAnsi="Times New Roman"/>
          <w:sz w:val="26"/>
          <w:szCs w:val="26"/>
        </w:rPr>
        <w:t>– выход из строя объектов инфраструктуры аэропорта Норильск;</w:t>
      </w:r>
    </w:p>
    <w:p w:rsidR="004A2E75" w:rsidRPr="00295A5A" w:rsidRDefault="004A2E75" w:rsidP="004A2E75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6"/>
          <w:szCs w:val="26"/>
        </w:rPr>
      </w:pPr>
      <w:r w:rsidRPr="00295A5A">
        <w:rPr>
          <w:rFonts w:ascii="Times New Roman" w:hAnsi="Times New Roman"/>
          <w:sz w:val="26"/>
          <w:szCs w:val="26"/>
        </w:rPr>
        <w:t>– аварии и инциденты, связанные с эксплуатацией речных и морских судов, бу</w:t>
      </w:r>
      <w:r w:rsidRPr="00295A5A">
        <w:rPr>
          <w:rFonts w:ascii="Times New Roman" w:hAnsi="Times New Roman"/>
          <w:sz w:val="26"/>
          <w:szCs w:val="26"/>
        </w:rPr>
        <w:t>к</w:t>
      </w:r>
      <w:r w:rsidRPr="00295A5A">
        <w:rPr>
          <w:rFonts w:ascii="Times New Roman" w:hAnsi="Times New Roman"/>
          <w:sz w:val="26"/>
          <w:szCs w:val="26"/>
        </w:rPr>
        <w:t>сиров, портальных кранов.</w:t>
      </w:r>
    </w:p>
    <w:p w:rsidR="004A2E75" w:rsidRPr="00295A5A" w:rsidRDefault="004A2E75" w:rsidP="004A2E75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/>
          <w:sz w:val="26"/>
          <w:szCs w:val="26"/>
        </w:rPr>
      </w:pPr>
      <w:r w:rsidRPr="00295A5A">
        <w:rPr>
          <w:rFonts w:ascii="Times New Roman" w:hAnsi="Times New Roman"/>
          <w:i/>
          <w:sz w:val="26"/>
          <w:szCs w:val="26"/>
        </w:rPr>
        <w:t>Нефтебазы Норильского промышленного района и города Дудинка:</w:t>
      </w:r>
    </w:p>
    <w:p w:rsidR="004A2E75" w:rsidRPr="00295A5A" w:rsidRDefault="004A2E75" w:rsidP="004A2E75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6"/>
          <w:szCs w:val="26"/>
        </w:rPr>
      </w:pPr>
      <w:r w:rsidRPr="00295A5A">
        <w:rPr>
          <w:rFonts w:ascii="Times New Roman" w:hAnsi="Times New Roman"/>
          <w:sz w:val="26"/>
          <w:szCs w:val="26"/>
        </w:rPr>
        <w:t>– разрушение конструкций технологических сооружений;</w:t>
      </w:r>
    </w:p>
    <w:p w:rsidR="004A2E75" w:rsidRPr="00295A5A" w:rsidRDefault="004A2E75" w:rsidP="004A2E75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6"/>
          <w:szCs w:val="26"/>
        </w:rPr>
      </w:pPr>
      <w:r w:rsidRPr="00295A5A">
        <w:rPr>
          <w:rFonts w:ascii="Times New Roman" w:hAnsi="Times New Roman"/>
          <w:sz w:val="26"/>
          <w:szCs w:val="26"/>
        </w:rPr>
        <w:t>– выход из строя оборудования;</w:t>
      </w:r>
    </w:p>
    <w:p w:rsidR="004A2E75" w:rsidRPr="00295A5A" w:rsidRDefault="004A2E75" w:rsidP="004A2E75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6"/>
          <w:szCs w:val="26"/>
        </w:rPr>
      </w:pPr>
      <w:r w:rsidRPr="00295A5A">
        <w:rPr>
          <w:rFonts w:ascii="Times New Roman" w:hAnsi="Times New Roman"/>
          <w:sz w:val="26"/>
          <w:szCs w:val="26"/>
        </w:rPr>
        <w:t>– обрушение конструкций зданий, задействованных в технологических процессах.</w:t>
      </w:r>
    </w:p>
    <w:p w:rsidR="004A2E75" w:rsidRPr="00295A5A" w:rsidRDefault="004A2E75" w:rsidP="004A2E75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6"/>
          <w:szCs w:val="26"/>
        </w:rPr>
      </w:pPr>
      <w:r w:rsidRPr="00295A5A">
        <w:rPr>
          <w:rFonts w:ascii="Times New Roman" w:hAnsi="Times New Roman"/>
          <w:sz w:val="26"/>
          <w:szCs w:val="26"/>
        </w:rPr>
        <w:t>Для работы в условиях Крайнего Севера Компания использует современную те</w:t>
      </w:r>
      <w:r w:rsidRPr="00295A5A">
        <w:rPr>
          <w:rFonts w:ascii="Times New Roman" w:hAnsi="Times New Roman"/>
          <w:sz w:val="26"/>
          <w:szCs w:val="26"/>
        </w:rPr>
        <w:t>х</w:t>
      </w:r>
      <w:r w:rsidRPr="00295A5A">
        <w:rPr>
          <w:rFonts w:ascii="Times New Roman" w:hAnsi="Times New Roman"/>
          <w:sz w:val="26"/>
          <w:szCs w:val="26"/>
        </w:rPr>
        <w:t>нику и принимает все необходимые меры для устранения проблем, связанных с неблагоприятными природно-климатическими явлениями (экстремально низкие те</w:t>
      </w:r>
      <w:r w:rsidRPr="00295A5A">
        <w:rPr>
          <w:rFonts w:ascii="Times New Roman" w:hAnsi="Times New Roman"/>
          <w:sz w:val="26"/>
          <w:szCs w:val="26"/>
        </w:rPr>
        <w:t>м</w:t>
      </w:r>
      <w:r w:rsidRPr="00295A5A">
        <w:rPr>
          <w:rFonts w:ascii="Times New Roman" w:hAnsi="Times New Roman"/>
          <w:sz w:val="26"/>
          <w:szCs w:val="26"/>
        </w:rPr>
        <w:t>пературы, «черная пурга», снижение судоходных глубин на реке Енисей), которые при определенных обстоятельствах могут оказать существенное влияние на производстве</w:t>
      </w:r>
      <w:r w:rsidRPr="00295A5A">
        <w:rPr>
          <w:rFonts w:ascii="Times New Roman" w:hAnsi="Times New Roman"/>
          <w:sz w:val="26"/>
          <w:szCs w:val="26"/>
        </w:rPr>
        <w:t>н</w:t>
      </w:r>
      <w:r w:rsidRPr="00295A5A">
        <w:rPr>
          <w:rFonts w:ascii="Times New Roman" w:hAnsi="Times New Roman"/>
          <w:sz w:val="26"/>
          <w:szCs w:val="26"/>
        </w:rPr>
        <w:t>ную деятельность Компании.</w:t>
      </w:r>
    </w:p>
    <w:p w:rsidR="004A2E75" w:rsidRPr="00295A5A" w:rsidRDefault="004A2E75" w:rsidP="004A2E75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6"/>
          <w:szCs w:val="26"/>
        </w:rPr>
      </w:pPr>
      <w:r w:rsidRPr="00295A5A">
        <w:rPr>
          <w:rFonts w:ascii="Times New Roman" w:hAnsi="Times New Roman"/>
          <w:sz w:val="26"/>
          <w:szCs w:val="26"/>
        </w:rPr>
        <w:t>В целях снижения негативных последствий на производственных объектах Ко</w:t>
      </w:r>
      <w:r w:rsidRPr="00295A5A">
        <w:rPr>
          <w:rFonts w:ascii="Times New Roman" w:hAnsi="Times New Roman"/>
          <w:sz w:val="26"/>
          <w:szCs w:val="26"/>
        </w:rPr>
        <w:t>м</w:t>
      </w:r>
      <w:r w:rsidRPr="00295A5A">
        <w:rPr>
          <w:rFonts w:ascii="Times New Roman" w:hAnsi="Times New Roman"/>
          <w:sz w:val="26"/>
          <w:szCs w:val="26"/>
        </w:rPr>
        <w:t>пании систематически проводится анализ риска внеплановых остановок технологич</w:t>
      </w:r>
      <w:r w:rsidRPr="00295A5A">
        <w:rPr>
          <w:rFonts w:ascii="Times New Roman" w:hAnsi="Times New Roman"/>
          <w:sz w:val="26"/>
          <w:szCs w:val="26"/>
        </w:rPr>
        <w:t>е</w:t>
      </w:r>
      <w:r w:rsidRPr="00295A5A">
        <w:rPr>
          <w:rFonts w:ascii="Times New Roman" w:hAnsi="Times New Roman"/>
          <w:sz w:val="26"/>
          <w:szCs w:val="26"/>
        </w:rPr>
        <w:t>ских процессов, а также разрабатываются меры по предупреждению и снижению во</w:t>
      </w:r>
      <w:r w:rsidRPr="00295A5A">
        <w:rPr>
          <w:rFonts w:ascii="Times New Roman" w:hAnsi="Times New Roman"/>
          <w:sz w:val="26"/>
          <w:szCs w:val="26"/>
        </w:rPr>
        <w:t>з</w:t>
      </w:r>
      <w:r w:rsidRPr="00295A5A">
        <w:rPr>
          <w:rFonts w:ascii="Times New Roman" w:hAnsi="Times New Roman"/>
          <w:sz w:val="26"/>
          <w:szCs w:val="26"/>
        </w:rPr>
        <w:t>можных последствий аварий и инцидентов.</w:t>
      </w:r>
    </w:p>
    <w:p w:rsidR="004A2E75" w:rsidRPr="00295A5A" w:rsidRDefault="004A2E75" w:rsidP="004A2E75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6"/>
          <w:szCs w:val="26"/>
        </w:rPr>
      </w:pPr>
      <w:r w:rsidRPr="00295A5A">
        <w:rPr>
          <w:rFonts w:ascii="Times New Roman" w:hAnsi="Times New Roman"/>
          <w:sz w:val="26"/>
          <w:szCs w:val="26"/>
        </w:rPr>
        <w:t>Сформированы реестры технико-производственных рисков для производстве</w:t>
      </w:r>
      <w:r w:rsidRPr="00295A5A">
        <w:rPr>
          <w:rFonts w:ascii="Times New Roman" w:hAnsi="Times New Roman"/>
          <w:sz w:val="26"/>
          <w:szCs w:val="26"/>
        </w:rPr>
        <w:t>н</w:t>
      </w:r>
      <w:r w:rsidRPr="00295A5A">
        <w:rPr>
          <w:rFonts w:ascii="Times New Roman" w:hAnsi="Times New Roman"/>
          <w:sz w:val="26"/>
          <w:szCs w:val="26"/>
        </w:rPr>
        <w:t>ных подразделений Заполярного филиала и Кольской ГМК, топливно-энергетических предприятий, транспортных предприятий, нефтебаз НПР, определены категории знач</w:t>
      </w:r>
      <w:r w:rsidRPr="00295A5A">
        <w:rPr>
          <w:rFonts w:ascii="Times New Roman" w:hAnsi="Times New Roman"/>
          <w:sz w:val="26"/>
          <w:szCs w:val="26"/>
        </w:rPr>
        <w:t>и</w:t>
      </w:r>
      <w:r w:rsidRPr="00295A5A">
        <w:rPr>
          <w:rFonts w:ascii="Times New Roman" w:hAnsi="Times New Roman"/>
          <w:sz w:val="26"/>
          <w:szCs w:val="26"/>
        </w:rPr>
        <w:t xml:space="preserve">мости рисков. </w:t>
      </w:r>
    </w:p>
    <w:p w:rsidR="004A2E75" w:rsidRPr="00295A5A" w:rsidRDefault="004A2E75" w:rsidP="004A2E75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6"/>
          <w:szCs w:val="26"/>
        </w:rPr>
      </w:pPr>
      <w:r w:rsidRPr="00295A5A">
        <w:rPr>
          <w:rFonts w:ascii="Times New Roman" w:hAnsi="Times New Roman"/>
          <w:sz w:val="26"/>
          <w:szCs w:val="26"/>
        </w:rPr>
        <w:t>Разработана и реализуется Программа организационных и технических меропри</w:t>
      </w:r>
      <w:r w:rsidRPr="00295A5A">
        <w:rPr>
          <w:rFonts w:ascii="Times New Roman" w:hAnsi="Times New Roman"/>
          <w:sz w:val="26"/>
          <w:szCs w:val="26"/>
        </w:rPr>
        <w:t>я</w:t>
      </w:r>
      <w:r w:rsidRPr="00295A5A">
        <w:rPr>
          <w:rFonts w:ascii="Times New Roman" w:hAnsi="Times New Roman"/>
          <w:sz w:val="26"/>
          <w:szCs w:val="26"/>
        </w:rPr>
        <w:t>тий по снижению критических технико-производственных рисков. Разработана ко</w:t>
      </w:r>
      <w:r w:rsidRPr="00295A5A">
        <w:rPr>
          <w:rFonts w:ascii="Times New Roman" w:hAnsi="Times New Roman"/>
          <w:sz w:val="26"/>
          <w:szCs w:val="26"/>
        </w:rPr>
        <w:t>м</w:t>
      </w:r>
      <w:r w:rsidRPr="00295A5A">
        <w:rPr>
          <w:rFonts w:ascii="Times New Roman" w:hAnsi="Times New Roman"/>
          <w:sz w:val="26"/>
          <w:szCs w:val="26"/>
        </w:rPr>
        <w:t>плексная программа страхования, направленная на покрытие рисков, связанных с производственной деятельностью Компании.</w:t>
      </w:r>
    </w:p>
    <w:p w:rsidR="004A2E75" w:rsidRPr="00295A5A" w:rsidRDefault="004A2E75" w:rsidP="004A2E75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6"/>
          <w:szCs w:val="26"/>
        </w:rPr>
      </w:pPr>
      <w:r w:rsidRPr="00295A5A">
        <w:rPr>
          <w:rFonts w:ascii="Times New Roman" w:hAnsi="Times New Roman"/>
          <w:sz w:val="26"/>
          <w:szCs w:val="26"/>
        </w:rPr>
        <w:t>В Компании разработаны и постоянно совершенствуются внутренние нормати</w:t>
      </w:r>
      <w:r w:rsidRPr="00295A5A">
        <w:rPr>
          <w:rFonts w:ascii="Times New Roman" w:hAnsi="Times New Roman"/>
          <w:sz w:val="26"/>
          <w:szCs w:val="26"/>
        </w:rPr>
        <w:t>в</w:t>
      </w:r>
      <w:r w:rsidRPr="00295A5A">
        <w:rPr>
          <w:rFonts w:ascii="Times New Roman" w:hAnsi="Times New Roman"/>
          <w:sz w:val="26"/>
          <w:szCs w:val="26"/>
        </w:rPr>
        <w:t>но-технические документы, регламентирующие производственную деятельность (в т. ч. техническое обслуживание), которые зачастую, строже по предъявляемым требованиям к техническому обслуживанию и ремонтам оборудования, чем нормативные правовые акты РФ.</w:t>
      </w:r>
    </w:p>
    <w:p w:rsidR="004A2E75" w:rsidRPr="00295A5A" w:rsidRDefault="004A2E75" w:rsidP="004A2E75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6"/>
          <w:szCs w:val="26"/>
        </w:rPr>
      </w:pPr>
      <w:r w:rsidRPr="00295A5A">
        <w:rPr>
          <w:rFonts w:ascii="Times New Roman" w:hAnsi="Times New Roman"/>
          <w:sz w:val="26"/>
          <w:szCs w:val="26"/>
        </w:rPr>
        <w:t>На всех предприятиях разработаны декларации промышленной безопасности опасных производственных объектов.</w:t>
      </w:r>
    </w:p>
    <w:p w:rsidR="004A2E75" w:rsidRPr="00295A5A" w:rsidRDefault="004A2E75" w:rsidP="004A2E75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6"/>
          <w:szCs w:val="26"/>
        </w:rPr>
      </w:pPr>
    </w:p>
    <w:p w:rsidR="004A2E75" w:rsidRPr="00295A5A" w:rsidRDefault="004A2E75" w:rsidP="004A2E75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sz w:val="26"/>
          <w:szCs w:val="26"/>
        </w:rPr>
      </w:pPr>
      <w:r w:rsidRPr="00295A5A">
        <w:rPr>
          <w:rFonts w:ascii="Times New Roman" w:hAnsi="Times New Roman"/>
          <w:b/>
          <w:sz w:val="26"/>
          <w:szCs w:val="26"/>
        </w:rPr>
        <w:t>РЕГУЛЯТОРНЫЕ РИСКИ</w:t>
      </w:r>
    </w:p>
    <w:p w:rsidR="004A2E75" w:rsidRPr="00295A5A" w:rsidRDefault="004A2E75" w:rsidP="004A2E75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6"/>
          <w:szCs w:val="26"/>
        </w:rPr>
      </w:pPr>
      <w:r w:rsidRPr="00295A5A">
        <w:rPr>
          <w:rFonts w:ascii="Times New Roman" w:hAnsi="Times New Roman"/>
          <w:sz w:val="26"/>
          <w:szCs w:val="26"/>
        </w:rPr>
        <w:t>Деятельность Компании регламентируется законодательными актами, стандарт</w:t>
      </w:r>
      <w:r w:rsidRPr="00295A5A">
        <w:rPr>
          <w:rFonts w:ascii="Times New Roman" w:hAnsi="Times New Roman"/>
          <w:sz w:val="26"/>
          <w:szCs w:val="26"/>
        </w:rPr>
        <w:t>а</w:t>
      </w:r>
      <w:r w:rsidRPr="00295A5A">
        <w:rPr>
          <w:rFonts w:ascii="Times New Roman" w:hAnsi="Times New Roman"/>
          <w:sz w:val="26"/>
          <w:szCs w:val="26"/>
        </w:rPr>
        <w:t>ми, инструкциями в различных областях, таких как:</w:t>
      </w:r>
    </w:p>
    <w:p w:rsidR="004A2E75" w:rsidRPr="00295A5A" w:rsidRDefault="004A2E75" w:rsidP="004A2E75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6"/>
          <w:szCs w:val="26"/>
        </w:rPr>
      </w:pPr>
      <w:r w:rsidRPr="00295A5A">
        <w:rPr>
          <w:rFonts w:ascii="Times New Roman" w:hAnsi="Times New Roman"/>
          <w:sz w:val="26"/>
          <w:szCs w:val="26"/>
        </w:rPr>
        <w:lastRenderedPageBreak/>
        <w:t>– переработка сырья и производство продукции;</w:t>
      </w:r>
    </w:p>
    <w:p w:rsidR="004A2E75" w:rsidRPr="00295A5A" w:rsidRDefault="004A2E75" w:rsidP="004A2E75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6"/>
          <w:szCs w:val="26"/>
        </w:rPr>
      </w:pPr>
      <w:r w:rsidRPr="00295A5A">
        <w:rPr>
          <w:rFonts w:ascii="Times New Roman" w:hAnsi="Times New Roman"/>
          <w:sz w:val="26"/>
          <w:szCs w:val="26"/>
        </w:rPr>
        <w:t>– охрана окружающей среды;</w:t>
      </w:r>
    </w:p>
    <w:p w:rsidR="004A2E75" w:rsidRPr="00295A5A" w:rsidRDefault="004A2E75" w:rsidP="004A2E75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6"/>
          <w:szCs w:val="26"/>
        </w:rPr>
      </w:pPr>
      <w:r w:rsidRPr="00295A5A">
        <w:rPr>
          <w:rFonts w:ascii="Times New Roman" w:hAnsi="Times New Roman"/>
          <w:sz w:val="26"/>
          <w:szCs w:val="26"/>
        </w:rPr>
        <w:t>– внешнеэкономическая деятельность;</w:t>
      </w:r>
    </w:p>
    <w:p w:rsidR="004A2E75" w:rsidRPr="00295A5A" w:rsidRDefault="004A2E75" w:rsidP="004A2E75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6"/>
          <w:szCs w:val="26"/>
        </w:rPr>
      </w:pPr>
      <w:r w:rsidRPr="00295A5A">
        <w:rPr>
          <w:rFonts w:ascii="Times New Roman" w:hAnsi="Times New Roman"/>
          <w:sz w:val="26"/>
          <w:szCs w:val="26"/>
        </w:rPr>
        <w:t>– налоговое регулирование;</w:t>
      </w:r>
    </w:p>
    <w:p w:rsidR="004A2E75" w:rsidRPr="00295A5A" w:rsidRDefault="004A2E75" w:rsidP="004A2E75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6"/>
          <w:szCs w:val="26"/>
        </w:rPr>
      </w:pPr>
      <w:r w:rsidRPr="00295A5A">
        <w:rPr>
          <w:rFonts w:ascii="Times New Roman" w:hAnsi="Times New Roman"/>
          <w:sz w:val="26"/>
          <w:szCs w:val="26"/>
        </w:rPr>
        <w:t>– трудовые отношения.</w:t>
      </w:r>
    </w:p>
    <w:p w:rsidR="004A2E75" w:rsidRPr="00295A5A" w:rsidRDefault="004A2E75" w:rsidP="004A2E75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6"/>
          <w:szCs w:val="26"/>
        </w:rPr>
      </w:pPr>
      <w:r w:rsidRPr="00295A5A">
        <w:rPr>
          <w:rFonts w:ascii="Times New Roman" w:hAnsi="Times New Roman"/>
          <w:sz w:val="26"/>
          <w:szCs w:val="26"/>
        </w:rPr>
        <w:t>Территориальное распределение подразделений Компании в международном масштабе приводит к необходимости соблюдения всех норм и требований национал</w:t>
      </w:r>
      <w:r w:rsidRPr="00295A5A">
        <w:rPr>
          <w:rFonts w:ascii="Times New Roman" w:hAnsi="Times New Roman"/>
          <w:sz w:val="26"/>
          <w:szCs w:val="26"/>
        </w:rPr>
        <w:t>ь</w:t>
      </w:r>
      <w:r w:rsidRPr="00295A5A">
        <w:rPr>
          <w:rFonts w:ascii="Times New Roman" w:hAnsi="Times New Roman"/>
          <w:sz w:val="26"/>
          <w:szCs w:val="26"/>
        </w:rPr>
        <w:t>ных законодательств государств, в которых осуществляется хозяйственная деятел</w:t>
      </w:r>
      <w:r w:rsidRPr="00295A5A">
        <w:rPr>
          <w:rFonts w:ascii="Times New Roman" w:hAnsi="Times New Roman"/>
          <w:sz w:val="26"/>
          <w:szCs w:val="26"/>
        </w:rPr>
        <w:t>ь</w:t>
      </w:r>
      <w:r w:rsidRPr="00295A5A">
        <w:rPr>
          <w:rFonts w:ascii="Times New Roman" w:hAnsi="Times New Roman"/>
          <w:sz w:val="26"/>
          <w:szCs w:val="26"/>
        </w:rPr>
        <w:t xml:space="preserve">ность. </w:t>
      </w:r>
    </w:p>
    <w:p w:rsidR="004A2E75" w:rsidRPr="00295A5A" w:rsidRDefault="004A2E75" w:rsidP="004A2E75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6"/>
          <w:szCs w:val="26"/>
        </w:rPr>
      </w:pPr>
      <w:r w:rsidRPr="00295A5A">
        <w:rPr>
          <w:rFonts w:ascii="Times New Roman" w:hAnsi="Times New Roman"/>
          <w:sz w:val="26"/>
          <w:szCs w:val="26"/>
        </w:rPr>
        <w:t>Принятие новых нормативных правовых актов может оказать существенное вли</w:t>
      </w:r>
      <w:r w:rsidRPr="00295A5A">
        <w:rPr>
          <w:rFonts w:ascii="Times New Roman" w:hAnsi="Times New Roman"/>
          <w:sz w:val="26"/>
          <w:szCs w:val="26"/>
        </w:rPr>
        <w:t>я</w:t>
      </w:r>
      <w:r w:rsidRPr="00295A5A">
        <w:rPr>
          <w:rFonts w:ascii="Times New Roman" w:hAnsi="Times New Roman"/>
          <w:sz w:val="26"/>
          <w:szCs w:val="26"/>
        </w:rPr>
        <w:t>ние на деятельность Компании.</w:t>
      </w:r>
    </w:p>
    <w:p w:rsidR="004A2E75" w:rsidRPr="00295A5A" w:rsidRDefault="004A2E75" w:rsidP="004A2E75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6"/>
          <w:szCs w:val="26"/>
        </w:rPr>
      </w:pPr>
      <w:r w:rsidRPr="00295A5A">
        <w:rPr>
          <w:rFonts w:ascii="Times New Roman" w:hAnsi="Times New Roman"/>
          <w:sz w:val="26"/>
          <w:szCs w:val="26"/>
        </w:rPr>
        <w:t>Для предотвращения негативного воздействия на стабильность бизнеса и выполнение своих обязательств перед заинтересованными сторонами Компания ос</w:t>
      </w:r>
      <w:r w:rsidRPr="00295A5A">
        <w:rPr>
          <w:rFonts w:ascii="Times New Roman" w:hAnsi="Times New Roman"/>
          <w:sz w:val="26"/>
          <w:szCs w:val="26"/>
        </w:rPr>
        <w:t>у</w:t>
      </w:r>
      <w:r w:rsidRPr="00295A5A">
        <w:rPr>
          <w:rFonts w:ascii="Times New Roman" w:hAnsi="Times New Roman"/>
          <w:sz w:val="26"/>
          <w:szCs w:val="26"/>
        </w:rPr>
        <w:t>ществляет постоянный мониторинг законодательства во всех областях ее деятельности, что позволяет своевременно реагировать на его изменения и, в случае необходимости, корректировать порядок осуществления хозяйственных операций.</w:t>
      </w:r>
    </w:p>
    <w:p w:rsidR="004A2E75" w:rsidRPr="00295A5A" w:rsidRDefault="004A2E75" w:rsidP="004A2E75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6"/>
          <w:szCs w:val="26"/>
        </w:rPr>
      </w:pPr>
    </w:p>
    <w:p w:rsidR="004A2E75" w:rsidRPr="00295A5A" w:rsidRDefault="004A2E75" w:rsidP="004A2E75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sz w:val="26"/>
          <w:szCs w:val="26"/>
        </w:rPr>
      </w:pPr>
      <w:r w:rsidRPr="00295A5A">
        <w:rPr>
          <w:rFonts w:ascii="Times New Roman" w:hAnsi="Times New Roman"/>
          <w:b/>
          <w:sz w:val="26"/>
          <w:szCs w:val="26"/>
        </w:rPr>
        <w:t>ЭКОЛОГИЧЕСКИЕ РИСКИ</w:t>
      </w:r>
    </w:p>
    <w:p w:rsidR="004A2E75" w:rsidRPr="00295A5A" w:rsidRDefault="004A2E75" w:rsidP="004A2E75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6"/>
          <w:szCs w:val="26"/>
        </w:rPr>
      </w:pPr>
      <w:r w:rsidRPr="00295A5A">
        <w:rPr>
          <w:rFonts w:ascii="Times New Roman" w:hAnsi="Times New Roman"/>
          <w:sz w:val="26"/>
          <w:szCs w:val="26"/>
        </w:rPr>
        <w:t>В отношении производственной деятельности Компании органы экологического надзора осуществляют все предусмотренные законодательством меры контроля и экологического регулирования. Осознавая масштаб и сложность стоящих перед Ко</w:t>
      </w:r>
      <w:r w:rsidRPr="00295A5A">
        <w:rPr>
          <w:rFonts w:ascii="Times New Roman" w:hAnsi="Times New Roman"/>
          <w:sz w:val="26"/>
          <w:szCs w:val="26"/>
        </w:rPr>
        <w:t>м</w:t>
      </w:r>
      <w:r w:rsidRPr="00295A5A">
        <w:rPr>
          <w:rFonts w:ascii="Times New Roman" w:hAnsi="Times New Roman"/>
          <w:sz w:val="26"/>
          <w:szCs w:val="26"/>
        </w:rPr>
        <w:t>панией экологических проблем, руководство Компании рассматривает деятельность по охране окружающей среды как неотъемлемую часть бизнеса, стремится обеспечить с</w:t>
      </w:r>
      <w:r w:rsidRPr="00295A5A">
        <w:rPr>
          <w:rFonts w:ascii="Times New Roman" w:hAnsi="Times New Roman"/>
          <w:sz w:val="26"/>
          <w:szCs w:val="26"/>
        </w:rPr>
        <w:t>о</w:t>
      </w:r>
      <w:r w:rsidRPr="00295A5A">
        <w:rPr>
          <w:rFonts w:ascii="Times New Roman" w:hAnsi="Times New Roman"/>
          <w:sz w:val="26"/>
          <w:szCs w:val="26"/>
        </w:rPr>
        <w:t>блюдение требований природоохранного законодательства, рациональное использов</w:t>
      </w:r>
      <w:r w:rsidRPr="00295A5A">
        <w:rPr>
          <w:rFonts w:ascii="Times New Roman" w:hAnsi="Times New Roman"/>
          <w:sz w:val="26"/>
          <w:szCs w:val="26"/>
        </w:rPr>
        <w:t>а</w:t>
      </w:r>
      <w:r w:rsidRPr="00295A5A">
        <w:rPr>
          <w:rFonts w:ascii="Times New Roman" w:hAnsi="Times New Roman"/>
          <w:sz w:val="26"/>
          <w:szCs w:val="26"/>
        </w:rPr>
        <w:t>ние природных ресурсов.</w:t>
      </w:r>
    </w:p>
    <w:p w:rsidR="004A2E75" w:rsidRPr="00295A5A" w:rsidRDefault="004A2E75" w:rsidP="004A2E75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6"/>
          <w:szCs w:val="26"/>
        </w:rPr>
      </w:pPr>
      <w:r w:rsidRPr="00295A5A">
        <w:rPr>
          <w:rFonts w:ascii="Times New Roman" w:hAnsi="Times New Roman"/>
          <w:sz w:val="26"/>
          <w:szCs w:val="26"/>
        </w:rPr>
        <w:t>На результативности экологического менеджмента могут сказаться изменения в требованиях, относящихся к экологическим аспектам деятельности Компании.</w:t>
      </w:r>
    </w:p>
    <w:p w:rsidR="004A2E75" w:rsidRPr="00295A5A" w:rsidRDefault="004A2E75" w:rsidP="004A2E75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6"/>
          <w:szCs w:val="26"/>
        </w:rPr>
      </w:pPr>
      <w:r w:rsidRPr="00295A5A">
        <w:rPr>
          <w:rFonts w:ascii="Times New Roman" w:hAnsi="Times New Roman"/>
          <w:sz w:val="26"/>
          <w:szCs w:val="26"/>
        </w:rPr>
        <w:t>Для минимизации возможных финансовых потерь от рисков, последствия кот</w:t>
      </w:r>
      <w:r w:rsidRPr="00295A5A">
        <w:rPr>
          <w:rFonts w:ascii="Times New Roman" w:hAnsi="Times New Roman"/>
          <w:sz w:val="26"/>
          <w:szCs w:val="26"/>
        </w:rPr>
        <w:t>о</w:t>
      </w:r>
      <w:r w:rsidRPr="00295A5A">
        <w:rPr>
          <w:rFonts w:ascii="Times New Roman" w:hAnsi="Times New Roman"/>
          <w:sz w:val="26"/>
          <w:szCs w:val="26"/>
        </w:rPr>
        <w:t>рых связаны с загрязнением окружающей среды (проливы нефтепродуктов, утечка газ</w:t>
      </w:r>
      <w:r w:rsidRPr="00295A5A">
        <w:rPr>
          <w:rFonts w:ascii="Times New Roman" w:hAnsi="Times New Roman"/>
          <w:sz w:val="26"/>
          <w:szCs w:val="26"/>
        </w:rPr>
        <w:t>о</w:t>
      </w:r>
      <w:r w:rsidRPr="00295A5A">
        <w:rPr>
          <w:rFonts w:ascii="Times New Roman" w:hAnsi="Times New Roman"/>
          <w:sz w:val="26"/>
          <w:szCs w:val="26"/>
        </w:rPr>
        <w:t xml:space="preserve">вого конденсата), Компания осуществляет страхование таких экологических рисков. </w:t>
      </w:r>
    </w:p>
    <w:p w:rsidR="004A2E75" w:rsidRPr="00295A5A" w:rsidRDefault="004A2E75" w:rsidP="004A2E75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6"/>
          <w:szCs w:val="26"/>
        </w:rPr>
      </w:pPr>
      <w:r w:rsidRPr="00295A5A">
        <w:rPr>
          <w:rFonts w:ascii="Times New Roman" w:hAnsi="Times New Roman"/>
          <w:sz w:val="26"/>
          <w:szCs w:val="26"/>
        </w:rPr>
        <w:t>С 2005 года в Компании внедрена и проходит ежегодный аудит Система эколог</w:t>
      </w:r>
      <w:r w:rsidRPr="00295A5A">
        <w:rPr>
          <w:rFonts w:ascii="Times New Roman" w:hAnsi="Times New Roman"/>
          <w:sz w:val="26"/>
          <w:szCs w:val="26"/>
        </w:rPr>
        <w:t>и</w:t>
      </w:r>
      <w:r w:rsidRPr="00295A5A">
        <w:rPr>
          <w:rFonts w:ascii="Times New Roman" w:hAnsi="Times New Roman"/>
          <w:sz w:val="26"/>
          <w:szCs w:val="26"/>
        </w:rPr>
        <w:t>ческого менеджмента в соответствии с требованиями международного стандарта ISO 14001:2004.</w:t>
      </w:r>
    </w:p>
    <w:p w:rsidR="004A2E75" w:rsidRPr="00295A5A" w:rsidRDefault="004A2E75" w:rsidP="004A2E75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6"/>
          <w:szCs w:val="26"/>
        </w:rPr>
      </w:pPr>
      <w:r w:rsidRPr="00295A5A">
        <w:rPr>
          <w:rFonts w:ascii="Times New Roman" w:hAnsi="Times New Roman"/>
          <w:sz w:val="26"/>
          <w:szCs w:val="26"/>
        </w:rPr>
        <w:t>Возможность изменений в экологических требованиях учтена в деятельности ф</w:t>
      </w:r>
      <w:r w:rsidRPr="00295A5A">
        <w:rPr>
          <w:rFonts w:ascii="Times New Roman" w:hAnsi="Times New Roman"/>
          <w:sz w:val="26"/>
          <w:szCs w:val="26"/>
        </w:rPr>
        <w:t>и</w:t>
      </w:r>
      <w:r w:rsidRPr="00295A5A">
        <w:rPr>
          <w:rFonts w:ascii="Times New Roman" w:hAnsi="Times New Roman"/>
          <w:sz w:val="26"/>
          <w:szCs w:val="26"/>
        </w:rPr>
        <w:t>лиалов, дочерних и зависимых обществ Компании и оценивается во время проведения экологических проверок. Результаты анализа изменений законодательных требований регулярно актуализируются и размещаются в электронной базе данных.</w:t>
      </w:r>
    </w:p>
    <w:p w:rsidR="004A2E75" w:rsidRPr="00295A5A" w:rsidRDefault="004A2E75" w:rsidP="004A2E75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6"/>
          <w:szCs w:val="26"/>
        </w:rPr>
      </w:pPr>
    </w:p>
    <w:p w:rsidR="004A2E75" w:rsidRPr="00295A5A" w:rsidRDefault="004A2E75" w:rsidP="004A2E75">
      <w:pPr>
        <w:widowControl w:val="0"/>
        <w:tabs>
          <w:tab w:val="left" w:pos="1080"/>
        </w:tabs>
        <w:spacing w:after="0" w:line="240" w:lineRule="auto"/>
        <w:ind w:firstLine="709"/>
        <w:jc w:val="both"/>
        <w:rPr>
          <w:rFonts w:ascii="Times New Roman" w:hAnsi="Times New Roman"/>
          <w:b/>
          <w:bCs/>
          <w:iCs/>
          <w:sz w:val="26"/>
          <w:szCs w:val="26"/>
        </w:rPr>
      </w:pPr>
      <w:r w:rsidRPr="00295A5A">
        <w:rPr>
          <w:rFonts w:ascii="Times New Roman" w:hAnsi="Times New Roman"/>
          <w:b/>
          <w:bCs/>
          <w:iCs/>
          <w:sz w:val="26"/>
          <w:szCs w:val="26"/>
        </w:rPr>
        <w:t>ФИНАНСОВЫЕ РИСКИ</w:t>
      </w:r>
    </w:p>
    <w:p w:rsidR="004A2E75" w:rsidRPr="00295A5A" w:rsidRDefault="004A2E75" w:rsidP="004A2E75">
      <w:pPr>
        <w:widowControl w:val="0"/>
        <w:spacing w:after="0" w:line="240" w:lineRule="auto"/>
        <w:ind w:firstLine="709"/>
        <w:jc w:val="both"/>
        <w:rPr>
          <w:rFonts w:ascii="Times New Roman" w:hAnsi="Times New Roman"/>
          <w:sz w:val="26"/>
          <w:szCs w:val="26"/>
        </w:rPr>
      </w:pPr>
      <w:r w:rsidRPr="00295A5A">
        <w:rPr>
          <w:rFonts w:ascii="Times New Roman" w:hAnsi="Times New Roman"/>
          <w:sz w:val="26"/>
          <w:szCs w:val="26"/>
        </w:rPr>
        <w:t>К финансовым рискам Компания относит рыночный (ценовой, валютный и пр</w:t>
      </w:r>
      <w:r w:rsidRPr="00295A5A">
        <w:rPr>
          <w:rFonts w:ascii="Times New Roman" w:hAnsi="Times New Roman"/>
          <w:sz w:val="26"/>
          <w:szCs w:val="26"/>
        </w:rPr>
        <w:t>о</w:t>
      </w:r>
      <w:r w:rsidRPr="00295A5A">
        <w:rPr>
          <w:rFonts w:ascii="Times New Roman" w:hAnsi="Times New Roman"/>
          <w:sz w:val="26"/>
          <w:szCs w:val="26"/>
        </w:rPr>
        <w:t>центный), кредитный риск и риск ликвидности. Управление финансовыми рисками осуществляется централизовано и регламентируется внутренними положениями и мет</w:t>
      </w:r>
      <w:r w:rsidRPr="00295A5A">
        <w:rPr>
          <w:rFonts w:ascii="Times New Roman" w:hAnsi="Times New Roman"/>
          <w:sz w:val="26"/>
          <w:szCs w:val="26"/>
        </w:rPr>
        <w:t>о</w:t>
      </w:r>
      <w:r w:rsidRPr="00295A5A">
        <w:rPr>
          <w:rFonts w:ascii="Times New Roman" w:hAnsi="Times New Roman"/>
          <w:sz w:val="26"/>
          <w:szCs w:val="26"/>
        </w:rPr>
        <w:t>диками, утвержденными руководством Компании.</w:t>
      </w:r>
    </w:p>
    <w:p w:rsidR="004A2E75" w:rsidRPr="00295A5A" w:rsidRDefault="004A2E75" w:rsidP="004A2E75">
      <w:pPr>
        <w:widowControl w:val="0"/>
        <w:spacing w:after="0" w:line="240" w:lineRule="auto"/>
        <w:ind w:firstLine="709"/>
        <w:jc w:val="both"/>
        <w:rPr>
          <w:rFonts w:ascii="Times New Roman" w:hAnsi="Times New Roman"/>
          <w:sz w:val="26"/>
          <w:szCs w:val="26"/>
        </w:rPr>
      </w:pPr>
      <w:r w:rsidRPr="00295A5A">
        <w:rPr>
          <w:rFonts w:ascii="Times New Roman" w:hAnsi="Times New Roman"/>
          <w:sz w:val="26"/>
          <w:szCs w:val="26"/>
        </w:rPr>
        <w:t>Компания продолжает совершенствовать процедуры количественной оценки ри</w:t>
      </w:r>
      <w:r w:rsidRPr="00295A5A">
        <w:rPr>
          <w:rFonts w:ascii="Times New Roman" w:hAnsi="Times New Roman"/>
          <w:sz w:val="26"/>
          <w:szCs w:val="26"/>
        </w:rPr>
        <w:t>с</w:t>
      </w:r>
      <w:r w:rsidRPr="00295A5A">
        <w:rPr>
          <w:rFonts w:ascii="Times New Roman" w:hAnsi="Times New Roman"/>
          <w:sz w:val="26"/>
          <w:szCs w:val="26"/>
        </w:rPr>
        <w:t xml:space="preserve">ков, осуществления контроля над мероприятиями по снижению рисков. </w:t>
      </w:r>
    </w:p>
    <w:p w:rsidR="004A2E75" w:rsidRPr="00295A5A" w:rsidRDefault="004A2E75" w:rsidP="004A2E75">
      <w:pPr>
        <w:widowControl w:val="0"/>
        <w:spacing w:after="0" w:line="240" w:lineRule="auto"/>
        <w:ind w:firstLine="709"/>
        <w:jc w:val="both"/>
        <w:rPr>
          <w:rFonts w:ascii="Times New Roman" w:hAnsi="Times New Roman"/>
          <w:sz w:val="26"/>
          <w:szCs w:val="26"/>
        </w:rPr>
      </w:pPr>
      <w:r w:rsidRPr="00295A5A">
        <w:rPr>
          <w:rFonts w:ascii="Times New Roman" w:hAnsi="Times New Roman"/>
          <w:sz w:val="26"/>
          <w:szCs w:val="26"/>
        </w:rPr>
        <w:t>На выручку Компании значительное влияние оказывают рыночные цены на м</w:t>
      </w:r>
      <w:r w:rsidRPr="00295A5A">
        <w:rPr>
          <w:rFonts w:ascii="Times New Roman" w:hAnsi="Times New Roman"/>
          <w:sz w:val="26"/>
          <w:szCs w:val="26"/>
        </w:rPr>
        <w:t>е</w:t>
      </w:r>
      <w:r w:rsidRPr="00295A5A">
        <w:rPr>
          <w:rFonts w:ascii="Times New Roman" w:hAnsi="Times New Roman"/>
          <w:sz w:val="26"/>
          <w:szCs w:val="26"/>
        </w:rPr>
        <w:t xml:space="preserve">таллы. Основную часть выручки ГМК «Норильский никель» получает в долларах США, в то время как основные расходы Компания осуществляет в российских рублях. В 2012 </w:t>
      </w:r>
      <w:r w:rsidRPr="00295A5A">
        <w:rPr>
          <w:rFonts w:ascii="Times New Roman" w:hAnsi="Times New Roman"/>
          <w:sz w:val="26"/>
          <w:szCs w:val="26"/>
        </w:rPr>
        <w:lastRenderedPageBreak/>
        <w:t>году имело место частичное взаимное погашение рыночных рисков: снижение цен на никель в отдельные периоды 2012 года было нивелировано ослаблением рубля.</w:t>
      </w:r>
    </w:p>
    <w:p w:rsidR="004A2E75" w:rsidRPr="00295A5A" w:rsidRDefault="004A2E75" w:rsidP="004A2E75">
      <w:pPr>
        <w:widowControl w:val="0"/>
        <w:spacing w:after="0" w:line="240" w:lineRule="auto"/>
        <w:ind w:firstLine="709"/>
        <w:jc w:val="both"/>
        <w:rPr>
          <w:rFonts w:ascii="Times New Roman" w:hAnsi="Times New Roman"/>
          <w:sz w:val="26"/>
          <w:szCs w:val="26"/>
        </w:rPr>
      </w:pPr>
      <w:r w:rsidRPr="00295A5A">
        <w:rPr>
          <w:rFonts w:ascii="Times New Roman" w:hAnsi="Times New Roman"/>
          <w:sz w:val="26"/>
          <w:szCs w:val="26"/>
        </w:rPr>
        <w:t>Риск изменения процентных ставок связан с возможным изменением стоимости обслуживания привлеченных заемных ресурсов и может отразиться на финансовых р</w:t>
      </w:r>
      <w:r w:rsidRPr="00295A5A">
        <w:rPr>
          <w:rFonts w:ascii="Times New Roman" w:hAnsi="Times New Roman"/>
          <w:sz w:val="26"/>
          <w:szCs w:val="26"/>
        </w:rPr>
        <w:t>е</w:t>
      </w:r>
      <w:r w:rsidRPr="00295A5A">
        <w:rPr>
          <w:rFonts w:ascii="Times New Roman" w:hAnsi="Times New Roman"/>
          <w:sz w:val="26"/>
          <w:szCs w:val="26"/>
        </w:rPr>
        <w:t>зультатах Компании. Существенная часть кредитов и займов, привлеченных Группой, имеет плавающие процентные ставки, базирующиеся, в частности, на процентной ставке LIBOR (</w:t>
      </w:r>
      <w:proofErr w:type="spellStart"/>
      <w:r w:rsidRPr="00295A5A">
        <w:rPr>
          <w:rFonts w:ascii="Times New Roman" w:hAnsi="Times New Roman"/>
          <w:sz w:val="26"/>
          <w:szCs w:val="26"/>
        </w:rPr>
        <w:t>London</w:t>
      </w:r>
      <w:proofErr w:type="spellEnd"/>
      <w:r w:rsidRPr="00295A5A">
        <w:rPr>
          <w:rFonts w:ascii="Times New Roman" w:hAnsi="Times New Roman"/>
          <w:sz w:val="26"/>
          <w:szCs w:val="26"/>
        </w:rPr>
        <w:t xml:space="preserve"> </w:t>
      </w:r>
      <w:proofErr w:type="spellStart"/>
      <w:r w:rsidRPr="00295A5A">
        <w:rPr>
          <w:rFonts w:ascii="Times New Roman" w:hAnsi="Times New Roman"/>
          <w:sz w:val="26"/>
          <w:szCs w:val="26"/>
        </w:rPr>
        <w:t>Interbank</w:t>
      </w:r>
      <w:proofErr w:type="spellEnd"/>
      <w:r w:rsidRPr="00295A5A">
        <w:rPr>
          <w:rFonts w:ascii="Times New Roman" w:hAnsi="Times New Roman"/>
          <w:sz w:val="26"/>
          <w:szCs w:val="26"/>
        </w:rPr>
        <w:t xml:space="preserve"> </w:t>
      </w:r>
      <w:proofErr w:type="spellStart"/>
      <w:r w:rsidRPr="00295A5A">
        <w:rPr>
          <w:rFonts w:ascii="Times New Roman" w:hAnsi="Times New Roman"/>
          <w:sz w:val="26"/>
          <w:szCs w:val="26"/>
        </w:rPr>
        <w:t>Offering</w:t>
      </w:r>
      <w:proofErr w:type="spellEnd"/>
      <w:r w:rsidRPr="00295A5A">
        <w:rPr>
          <w:rFonts w:ascii="Times New Roman" w:hAnsi="Times New Roman"/>
          <w:sz w:val="26"/>
          <w:szCs w:val="26"/>
        </w:rPr>
        <w:t xml:space="preserve"> </w:t>
      </w:r>
      <w:proofErr w:type="spellStart"/>
      <w:r w:rsidRPr="00295A5A">
        <w:rPr>
          <w:rFonts w:ascii="Times New Roman" w:hAnsi="Times New Roman"/>
          <w:sz w:val="26"/>
          <w:szCs w:val="26"/>
        </w:rPr>
        <w:t>Rate</w:t>
      </w:r>
      <w:proofErr w:type="spellEnd"/>
      <w:r w:rsidRPr="00295A5A">
        <w:rPr>
          <w:rFonts w:ascii="Times New Roman" w:hAnsi="Times New Roman"/>
          <w:sz w:val="26"/>
          <w:szCs w:val="26"/>
        </w:rPr>
        <w:t>). Уровень процентной ставки LIBOR в 2012 году позволил Группе сохранить уровень расходов на обслуживание кредитов на низком уровне.</w:t>
      </w:r>
    </w:p>
    <w:p w:rsidR="004A2E75" w:rsidRPr="00295A5A" w:rsidRDefault="004A2E75" w:rsidP="004A2E75">
      <w:pPr>
        <w:widowControl w:val="0"/>
        <w:spacing w:after="0" w:line="240" w:lineRule="auto"/>
        <w:ind w:firstLine="709"/>
        <w:jc w:val="both"/>
        <w:rPr>
          <w:rFonts w:ascii="Times New Roman" w:hAnsi="Times New Roman"/>
          <w:sz w:val="26"/>
          <w:szCs w:val="26"/>
        </w:rPr>
      </w:pPr>
      <w:r w:rsidRPr="00295A5A">
        <w:rPr>
          <w:rFonts w:ascii="Times New Roman" w:hAnsi="Times New Roman"/>
          <w:sz w:val="26"/>
          <w:szCs w:val="26"/>
        </w:rPr>
        <w:t>Кредитный риск заключается в неисполнении контрагентом своих обязательств перед Компанией в срок, что влечет за собой возникновение финансовых убытков. Ко</w:t>
      </w:r>
      <w:r w:rsidRPr="00295A5A">
        <w:rPr>
          <w:rFonts w:ascii="Times New Roman" w:hAnsi="Times New Roman"/>
          <w:sz w:val="26"/>
          <w:szCs w:val="26"/>
        </w:rPr>
        <w:t>м</w:t>
      </w:r>
      <w:r w:rsidRPr="00295A5A">
        <w:rPr>
          <w:rFonts w:ascii="Times New Roman" w:hAnsi="Times New Roman"/>
          <w:sz w:val="26"/>
          <w:szCs w:val="26"/>
        </w:rPr>
        <w:t>пания минимизирует кредитный риск посредством распределения его на большое кол</w:t>
      </w:r>
      <w:r w:rsidRPr="00295A5A">
        <w:rPr>
          <w:rFonts w:ascii="Times New Roman" w:hAnsi="Times New Roman"/>
          <w:sz w:val="26"/>
          <w:szCs w:val="26"/>
        </w:rPr>
        <w:t>и</w:t>
      </w:r>
      <w:r w:rsidRPr="00295A5A">
        <w:rPr>
          <w:rFonts w:ascii="Times New Roman" w:hAnsi="Times New Roman"/>
          <w:sz w:val="26"/>
          <w:szCs w:val="26"/>
        </w:rPr>
        <w:t>чество контрагентов и установления кредитных лимитов на основе анализа финансового состояния контрагентов. Для анализа платежеспособности контрагентов используются современные методы и подходы.</w:t>
      </w:r>
    </w:p>
    <w:p w:rsidR="004A2E75" w:rsidRPr="00295A5A" w:rsidRDefault="004A2E75" w:rsidP="004A2E75">
      <w:pPr>
        <w:widowControl w:val="0"/>
        <w:spacing w:after="0" w:line="240" w:lineRule="auto"/>
        <w:ind w:firstLine="709"/>
        <w:jc w:val="both"/>
        <w:rPr>
          <w:rFonts w:ascii="Times New Roman" w:hAnsi="Times New Roman"/>
          <w:sz w:val="26"/>
          <w:szCs w:val="26"/>
        </w:rPr>
      </w:pPr>
      <w:r w:rsidRPr="00295A5A">
        <w:rPr>
          <w:rFonts w:ascii="Times New Roman" w:hAnsi="Times New Roman"/>
          <w:sz w:val="26"/>
          <w:szCs w:val="26"/>
        </w:rPr>
        <w:t>Риск ликвидности заключается в неспособности Компании оплатить свои обяз</w:t>
      </w:r>
      <w:r w:rsidRPr="00295A5A">
        <w:rPr>
          <w:rFonts w:ascii="Times New Roman" w:hAnsi="Times New Roman"/>
          <w:sz w:val="26"/>
          <w:szCs w:val="26"/>
        </w:rPr>
        <w:t>а</w:t>
      </w:r>
      <w:r w:rsidRPr="00295A5A">
        <w:rPr>
          <w:rFonts w:ascii="Times New Roman" w:hAnsi="Times New Roman"/>
          <w:sz w:val="26"/>
          <w:szCs w:val="26"/>
        </w:rPr>
        <w:t xml:space="preserve">тельства при наступлении срока их погашения. Департамент казначейства обеспечивает централизованное управление ликвидностью Группы, которое осуществляется с использованием процедур детального </w:t>
      </w:r>
      <w:proofErr w:type="spellStart"/>
      <w:r w:rsidRPr="00295A5A">
        <w:rPr>
          <w:rFonts w:ascii="Times New Roman" w:hAnsi="Times New Roman"/>
          <w:sz w:val="26"/>
          <w:szCs w:val="26"/>
        </w:rPr>
        <w:t>бюджетирования</w:t>
      </w:r>
      <w:proofErr w:type="spellEnd"/>
      <w:r w:rsidRPr="00295A5A">
        <w:rPr>
          <w:rFonts w:ascii="Times New Roman" w:hAnsi="Times New Roman"/>
          <w:sz w:val="26"/>
          <w:szCs w:val="26"/>
        </w:rPr>
        <w:t>, ведения ежедневной плате</w:t>
      </w:r>
      <w:r w:rsidRPr="00295A5A">
        <w:rPr>
          <w:rFonts w:ascii="Times New Roman" w:hAnsi="Times New Roman"/>
          <w:sz w:val="26"/>
          <w:szCs w:val="26"/>
        </w:rPr>
        <w:t>ж</w:t>
      </w:r>
      <w:r w:rsidRPr="00295A5A">
        <w:rPr>
          <w:rFonts w:ascii="Times New Roman" w:hAnsi="Times New Roman"/>
          <w:sz w:val="26"/>
          <w:szCs w:val="26"/>
        </w:rPr>
        <w:t>ной позиции с временным горизонтом «до месяца», ежемесячного составления кассов</w:t>
      </w:r>
      <w:r w:rsidRPr="00295A5A">
        <w:rPr>
          <w:rFonts w:ascii="Times New Roman" w:hAnsi="Times New Roman"/>
          <w:sz w:val="26"/>
          <w:szCs w:val="26"/>
        </w:rPr>
        <w:t>о</w:t>
      </w:r>
      <w:r w:rsidRPr="00295A5A">
        <w:rPr>
          <w:rFonts w:ascii="Times New Roman" w:hAnsi="Times New Roman"/>
          <w:sz w:val="26"/>
          <w:szCs w:val="26"/>
        </w:rPr>
        <w:t xml:space="preserve">го плана исполнения бюджета на временном интервале до одного года. </w:t>
      </w:r>
    </w:p>
    <w:p w:rsidR="004A2E75" w:rsidRPr="00295A5A" w:rsidRDefault="004A2E75" w:rsidP="004A2E75">
      <w:pPr>
        <w:widowControl w:val="0"/>
        <w:spacing w:after="0" w:line="240" w:lineRule="auto"/>
        <w:ind w:firstLine="709"/>
        <w:jc w:val="both"/>
        <w:rPr>
          <w:rFonts w:ascii="Times New Roman" w:hAnsi="Times New Roman"/>
          <w:sz w:val="26"/>
          <w:szCs w:val="26"/>
        </w:rPr>
      </w:pPr>
      <w:r w:rsidRPr="00295A5A">
        <w:rPr>
          <w:rFonts w:ascii="Times New Roman" w:hAnsi="Times New Roman"/>
          <w:sz w:val="26"/>
          <w:szCs w:val="26"/>
        </w:rPr>
        <w:t>В Компании используется система учета движения денежных средств, позволя</w:t>
      </w:r>
      <w:r w:rsidRPr="00295A5A">
        <w:rPr>
          <w:rFonts w:ascii="Times New Roman" w:hAnsi="Times New Roman"/>
          <w:sz w:val="26"/>
          <w:szCs w:val="26"/>
        </w:rPr>
        <w:t>ю</w:t>
      </w:r>
      <w:r w:rsidRPr="00295A5A">
        <w:rPr>
          <w:rFonts w:ascii="Times New Roman" w:hAnsi="Times New Roman"/>
          <w:sz w:val="26"/>
          <w:szCs w:val="26"/>
        </w:rPr>
        <w:t>щая осуществлять сбор и детальный анализ информации о предстоящих платежах на п</w:t>
      </w:r>
      <w:r w:rsidRPr="00295A5A">
        <w:rPr>
          <w:rFonts w:ascii="Times New Roman" w:hAnsi="Times New Roman"/>
          <w:sz w:val="26"/>
          <w:szCs w:val="26"/>
        </w:rPr>
        <w:t>е</w:t>
      </w:r>
      <w:r w:rsidRPr="00295A5A">
        <w:rPr>
          <w:rFonts w:ascii="Times New Roman" w:hAnsi="Times New Roman"/>
          <w:sz w:val="26"/>
          <w:szCs w:val="26"/>
        </w:rPr>
        <w:t>риод «до месяца». Для управления ликвидностью Компания формирует резерв ликви</w:t>
      </w:r>
      <w:r w:rsidRPr="00295A5A">
        <w:rPr>
          <w:rFonts w:ascii="Times New Roman" w:hAnsi="Times New Roman"/>
          <w:sz w:val="26"/>
          <w:szCs w:val="26"/>
        </w:rPr>
        <w:t>д</w:t>
      </w:r>
      <w:r w:rsidRPr="00295A5A">
        <w:rPr>
          <w:rFonts w:ascii="Times New Roman" w:hAnsi="Times New Roman"/>
          <w:sz w:val="26"/>
          <w:szCs w:val="26"/>
        </w:rPr>
        <w:t>ных средств и имеет подтвержденные кредитные линии от ряда банков, достаточные для компенсации возможных колебаний в поступлениях выручки с учетом ценовых, валю</w:t>
      </w:r>
      <w:r w:rsidRPr="00295A5A">
        <w:rPr>
          <w:rFonts w:ascii="Times New Roman" w:hAnsi="Times New Roman"/>
          <w:sz w:val="26"/>
          <w:szCs w:val="26"/>
        </w:rPr>
        <w:t>т</w:t>
      </w:r>
      <w:r w:rsidRPr="00295A5A">
        <w:rPr>
          <w:rFonts w:ascii="Times New Roman" w:hAnsi="Times New Roman"/>
          <w:sz w:val="26"/>
          <w:szCs w:val="26"/>
        </w:rPr>
        <w:t>ных и процентных рисков.</w:t>
      </w:r>
    </w:p>
    <w:p w:rsidR="004A2E75" w:rsidRPr="00295A5A" w:rsidRDefault="004A2E75" w:rsidP="004A2E75">
      <w:pPr>
        <w:widowControl w:val="0"/>
        <w:spacing w:after="0" w:line="240" w:lineRule="auto"/>
        <w:ind w:firstLine="709"/>
        <w:jc w:val="both"/>
        <w:rPr>
          <w:rFonts w:ascii="Times New Roman" w:hAnsi="Times New Roman"/>
          <w:sz w:val="26"/>
          <w:szCs w:val="26"/>
        </w:rPr>
      </w:pPr>
    </w:p>
    <w:p w:rsidR="004A2E75" w:rsidRPr="00295A5A" w:rsidRDefault="004A2E75" w:rsidP="004A2E75">
      <w:pPr>
        <w:widowControl w:val="0"/>
        <w:spacing w:after="0" w:line="240" w:lineRule="auto"/>
        <w:ind w:firstLine="709"/>
        <w:jc w:val="both"/>
        <w:rPr>
          <w:rFonts w:ascii="Times New Roman" w:hAnsi="Times New Roman"/>
          <w:b/>
          <w:sz w:val="26"/>
          <w:szCs w:val="26"/>
        </w:rPr>
      </w:pPr>
      <w:r w:rsidRPr="00295A5A">
        <w:rPr>
          <w:rFonts w:ascii="Times New Roman" w:hAnsi="Times New Roman"/>
          <w:b/>
          <w:sz w:val="26"/>
          <w:szCs w:val="26"/>
        </w:rPr>
        <w:t>РИСКИ В ОБЛАСТИ ОХРАНЫ ТРУДА</w:t>
      </w:r>
    </w:p>
    <w:p w:rsidR="004A2E75" w:rsidRPr="00295A5A" w:rsidRDefault="004A2E75" w:rsidP="004A2E75">
      <w:pPr>
        <w:widowControl w:val="0"/>
        <w:spacing w:after="0" w:line="240" w:lineRule="auto"/>
        <w:ind w:firstLine="709"/>
        <w:jc w:val="both"/>
        <w:rPr>
          <w:rFonts w:ascii="Times New Roman" w:hAnsi="Times New Roman"/>
          <w:sz w:val="26"/>
          <w:szCs w:val="26"/>
        </w:rPr>
      </w:pPr>
      <w:r w:rsidRPr="00295A5A">
        <w:rPr>
          <w:rFonts w:ascii="Times New Roman" w:hAnsi="Times New Roman"/>
          <w:sz w:val="26"/>
          <w:szCs w:val="26"/>
        </w:rPr>
        <w:t>Специфика труда на предприятиях Компании предполагает наличие серьезной профессиональной подготовки персонала, в том числе в области охраны труда.</w:t>
      </w:r>
    </w:p>
    <w:p w:rsidR="004A2E75" w:rsidRPr="00295A5A" w:rsidRDefault="004A2E75" w:rsidP="004A2E75">
      <w:pPr>
        <w:widowControl w:val="0"/>
        <w:spacing w:after="0" w:line="240" w:lineRule="auto"/>
        <w:ind w:firstLine="709"/>
        <w:jc w:val="both"/>
        <w:rPr>
          <w:rFonts w:ascii="Times New Roman" w:hAnsi="Times New Roman"/>
          <w:sz w:val="26"/>
          <w:szCs w:val="26"/>
        </w:rPr>
      </w:pPr>
      <w:r w:rsidRPr="00295A5A">
        <w:rPr>
          <w:rFonts w:ascii="Times New Roman" w:hAnsi="Times New Roman"/>
          <w:sz w:val="26"/>
          <w:szCs w:val="26"/>
        </w:rPr>
        <w:t>Несоблюдение работниками установленных правил в области охраны труда в производственных подразделениях Компан</w:t>
      </w:r>
      <w:proofErr w:type="gramStart"/>
      <w:r w:rsidRPr="00295A5A">
        <w:rPr>
          <w:rFonts w:ascii="Times New Roman" w:hAnsi="Times New Roman"/>
          <w:sz w:val="26"/>
          <w:szCs w:val="26"/>
        </w:rPr>
        <w:t>ии и ее</w:t>
      </w:r>
      <w:proofErr w:type="gramEnd"/>
      <w:r w:rsidRPr="00295A5A">
        <w:rPr>
          <w:rFonts w:ascii="Times New Roman" w:hAnsi="Times New Roman"/>
          <w:sz w:val="26"/>
          <w:szCs w:val="26"/>
        </w:rPr>
        <w:t xml:space="preserve"> дочерних и зависимых обществ может являться источником возникновения угроз здоровью и жизни людей, временных приостановок работ, имущественного ущерба.</w:t>
      </w:r>
    </w:p>
    <w:p w:rsidR="004A2E75" w:rsidRPr="00295A5A" w:rsidRDefault="004A2E75" w:rsidP="004A2E75">
      <w:pPr>
        <w:widowControl w:val="0"/>
        <w:spacing w:after="0" w:line="240" w:lineRule="auto"/>
        <w:ind w:firstLine="709"/>
        <w:jc w:val="both"/>
        <w:rPr>
          <w:rFonts w:ascii="Times New Roman" w:hAnsi="Times New Roman"/>
          <w:sz w:val="26"/>
          <w:szCs w:val="26"/>
        </w:rPr>
      </w:pPr>
      <w:r w:rsidRPr="00295A5A">
        <w:rPr>
          <w:rFonts w:ascii="Times New Roman" w:hAnsi="Times New Roman"/>
          <w:sz w:val="26"/>
          <w:szCs w:val="26"/>
        </w:rPr>
        <w:t>Для снижения рисков по направлениям промышленной безопасности и охраны труда Компания предпринимает меры в соответствии с принятой Политикой в области промышленной безопасности и охраны труда, а именно:</w:t>
      </w:r>
    </w:p>
    <w:p w:rsidR="004A2E75" w:rsidRPr="00295A5A" w:rsidRDefault="004A2E75" w:rsidP="004A2E75">
      <w:pPr>
        <w:widowControl w:val="0"/>
        <w:spacing w:after="0" w:line="240" w:lineRule="auto"/>
        <w:ind w:firstLine="709"/>
        <w:jc w:val="both"/>
        <w:rPr>
          <w:rFonts w:ascii="Times New Roman" w:hAnsi="Times New Roman"/>
          <w:sz w:val="26"/>
          <w:szCs w:val="26"/>
        </w:rPr>
      </w:pPr>
      <w:r w:rsidRPr="00295A5A">
        <w:rPr>
          <w:rFonts w:ascii="Times New Roman" w:hAnsi="Times New Roman"/>
          <w:sz w:val="26"/>
          <w:szCs w:val="26"/>
        </w:rPr>
        <w:t>– повышает уровень промышленной безопасности производственных объектов, улучшает условия труда, в т. ч. за счет внедрения новой техники и технологий;</w:t>
      </w:r>
    </w:p>
    <w:p w:rsidR="004A2E75" w:rsidRPr="00295A5A" w:rsidRDefault="004A2E75" w:rsidP="004A2E75">
      <w:pPr>
        <w:widowControl w:val="0"/>
        <w:spacing w:after="0" w:line="240" w:lineRule="auto"/>
        <w:ind w:firstLine="709"/>
        <w:jc w:val="both"/>
        <w:rPr>
          <w:rFonts w:ascii="Times New Roman" w:hAnsi="Times New Roman"/>
          <w:sz w:val="26"/>
          <w:szCs w:val="26"/>
        </w:rPr>
      </w:pPr>
      <w:r w:rsidRPr="00295A5A">
        <w:rPr>
          <w:rFonts w:ascii="Times New Roman" w:hAnsi="Times New Roman"/>
          <w:sz w:val="26"/>
          <w:szCs w:val="26"/>
        </w:rPr>
        <w:t>– ведет профилактическую работу в соответствии с действующей системой управления промышленной безопасностью и охраной труда, а также работу по сове</w:t>
      </w:r>
      <w:r w:rsidRPr="00295A5A">
        <w:rPr>
          <w:rFonts w:ascii="Times New Roman" w:hAnsi="Times New Roman"/>
          <w:sz w:val="26"/>
          <w:szCs w:val="26"/>
        </w:rPr>
        <w:t>р</w:t>
      </w:r>
      <w:r w:rsidRPr="00295A5A">
        <w:rPr>
          <w:rFonts w:ascii="Times New Roman" w:hAnsi="Times New Roman"/>
          <w:sz w:val="26"/>
          <w:szCs w:val="26"/>
        </w:rPr>
        <w:t>шенствованию этой системы;</w:t>
      </w:r>
    </w:p>
    <w:p w:rsidR="004A2E75" w:rsidRPr="00295A5A" w:rsidRDefault="004A2E75" w:rsidP="004A2E75">
      <w:pPr>
        <w:widowControl w:val="0"/>
        <w:spacing w:after="0" w:line="240" w:lineRule="auto"/>
        <w:ind w:firstLine="709"/>
        <w:jc w:val="both"/>
        <w:rPr>
          <w:rFonts w:ascii="Times New Roman" w:hAnsi="Times New Roman"/>
          <w:sz w:val="26"/>
          <w:szCs w:val="26"/>
        </w:rPr>
      </w:pPr>
      <w:r w:rsidRPr="00295A5A">
        <w:rPr>
          <w:rFonts w:ascii="Times New Roman" w:hAnsi="Times New Roman"/>
          <w:sz w:val="26"/>
          <w:szCs w:val="26"/>
        </w:rPr>
        <w:t>– проводит регулярные аттестации рабочих мест по условиям труда, работы по оценке производственных рисков на рабочих местах;</w:t>
      </w:r>
    </w:p>
    <w:p w:rsidR="004A2E75" w:rsidRPr="00295A5A" w:rsidRDefault="004A2E75" w:rsidP="004A2E75">
      <w:pPr>
        <w:widowControl w:val="0"/>
        <w:spacing w:after="0" w:line="240" w:lineRule="auto"/>
        <w:ind w:firstLine="709"/>
        <w:jc w:val="both"/>
        <w:rPr>
          <w:rFonts w:ascii="Times New Roman" w:hAnsi="Times New Roman"/>
          <w:sz w:val="26"/>
          <w:szCs w:val="26"/>
        </w:rPr>
      </w:pPr>
      <w:r w:rsidRPr="00295A5A">
        <w:rPr>
          <w:rFonts w:ascii="Times New Roman" w:hAnsi="Times New Roman"/>
          <w:sz w:val="26"/>
          <w:szCs w:val="26"/>
        </w:rPr>
        <w:t>– осуществляет регулярное обучение, инструктирование и аттестацию работников по вопросам промышленной безопасности и охраны труда, проводит корпоративные с</w:t>
      </w:r>
      <w:r w:rsidRPr="00295A5A">
        <w:rPr>
          <w:rFonts w:ascii="Times New Roman" w:hAnsi="Times New Roman"/>
          <w:sz w:val="26"/>
          <w:szCs w:val="26"/>
        </w:rPr>
        <w:t>е</w:t>
      </w:r>
      <w:r w:rsidRPr="00295A5A">
        <w:rPr>
          <w:rFonts w:ascii="Times New Roman" w:hAnsi="Times New Roman"/>
          <w:sz w:val="26"/>
          <w:szCs w:val="26"/>
        </w:rPr>
        <w:t>минары;</w:t>
      </w:r>
    </w:p>
    <w:p w:rsidR="004A2E75" w:rsidRPr="00295A5A" w:rsidRDefault="004A2E75" w:rsidP="004A2E75">
      <w:pPr>
        <w:widowControl w:val="0"/>
        <w:spacing w:after="0" w:line="240" w:lineRule="auto"/>
        <w:ind w:firstLine="709"/>
        <w:jc w:val="both"/>
        <w:rPr>
          <w:rFonts w:ascii="Times New Roman" w:hAnsi="Times New Roman"/>
          <w:sz w:val="26"/>
          <w:szCs w:val="26"/>
        </w:rPr>
      </w:pPr>
      <w:r w:rsidRPr="00295A5A">
        <w:rPr>
          <w:rFonts w:ascii="Times New Roman" w:hAnsi="Times New Roman"/>
          <w:sz w:val="26"/>
          <w:szCs w:val="26"/>
        </w:rPr>
        <w:lastRenderedPageBreak/>
        <w:t>– привлекает к управлению охраной труда персонал предприятий, в том числе в</w:t>
      </w:r>
      <w:r w:rsidRPr="00295A5A">
        <w:rPr>
          <w:rFonts w:ascii="Times New Roman" w:hAnsi="Times New Roman"/>
          <w:sz w:val="26"/>
          <w:szCs w:val="26"/>
        </w:rPr>
        <w:t>о</w:t>
      </w:r>
      <w:r w:rsidRPr="00295A5A">
        <w:rPr>
          <w:rFonts w:ascii="Times New Roman" w:hAnsi="Times New Roman"/>
          <w:sz w:val="26"/>
          <w:szCs w:val="26"/>
        </w:rPr>
        <w:t>влекает в профилактическую работу уполномоченных по охране труда трудовых ко</w:t>
      </w:r>
      <w:r w:rsidRPr="00295A5A">
        <w:rPr>
          <w:rFonts w:ascii="Times New Roman" w:hAnsi="Times New Roman"/>
          <w:sz w:val="26"/>
          <w:szCs w:val="26"/>
        </w:rPr>
        <w:t>л</w:t>
      </w:r>
      <w:r w:rsidRPr="00295A5A">
        <w:rPr>
          <w:rFonts w:ascii="Times New Roman" w:hAnsi="Times New Roman"/>
          <w:sz w:val="26"/>
          <w:szCs w:val="26"/>
        </w:rPr>
        <w:t>лективов;</w:t>
      </w:r>
    </w:p>
    <w:p w:rsidR="004A2E75" w:rsidRPr="00295A5A" w:rsidRDefault="004A2E75" w:rsidP="004A2E75">
      <w:pPr>
        <w:widowControl w:val="0"/>
        <w:spacing w:after="0" w:line="240" w:lineRule="auto"/>
        <w:ind w:firstLine="709"/>
        <w:jc w:val="both"/>
        <w:rPr>
          <w:rFonts w:ascii="Times New Roman" w:hAnsi="Times New Roman"/>
          <w:sz w:val="26"/>
          <w:szCs w:val="26"/>
        </w:rPr>
      </w:pPr>
      <w:r w:rsidRPr="00295A5A">
        <w:rPr>
          <w:rFonts w:ascii="Times New Roman" w:hAnsi="Times New Roman"/>
          <w:sz w:val="26"/>
          <w:szCs w:val="26"/>
        </w:rPr>
        <w:t>– обеспечивает работников современными сертифицированными средствами и</w:t>
      </w:r>
      <w:r w:rsidRPr="00295A5A">
        <w:rPr>
          <w:rFonts w:ascii="Times New Roman" w:hAnsi="Times New Roman"/>
          <w:sz w:val="26"/>
          <w:szCs w:val="26"/>
        </w:rPr>
        <w:t>н</w:t>
      </w:r>
      <w:r w:rsidRPr="00295A5A">
        <w:rPr>
          <w:rFonts w:ascii="Times New Roman" w:hAnsi="Times New Roman"/>
          <w:sz w:val="26"/>
          <w:szCs w:val="26"/>
        </w:rPr>
        <w:t>дивидуальной защиты, спецодеждой, осуществляет лечебно-профилактические и санитарно-гигиенические мероприятия для снижения риска воздействия вредных и опасных производственных факторов.</w:t>
      </w:r>
    </w:p>
    <w:p w:rsidR="004A2E75" w:rsidRPr="00295A5A" w:rsidRDefault="004A2E75" w:rsidP="004A2E75">
      <w:pPr>
        <w:widowControl w:val="0"/>
        <w:spacing w:after="0" w:line="240" w:lineRule="auto"/>
        <w:ind w:firstLine="709"/>
        <w:jc w:val="both"/>
        <w:rPr>
          <w:rFonts w:ascii="Times New Roman" w:hAnsi="Times New Roman"/>
          <w:sz w:val="26"/>
          <w:szCs w:val="26"/>
        </w:rPr>
      </w:pPr>
    </w:p>
    <w:p w:rsidR="004A2E75" w:rsidRPr="00295A5A" w:rsidRDefault="004A2E75" w:rsidP="004A2E75">
      <w:pPr>
        <w:widowControl w:val="0"/>
        <w:spacing w:after="0" w:line="240" w:lineRule="auto"/>
        <w:ind w:firstLine="709"/>
        <w:jc w:val="both"/>
        <w:rPr>
          <w:rFonts w:ascii="Times New Roman" w:hAnsi="Times New Roman"/>
          <w:b/>
          <w:sz w:val="26"/>
          <w:szCs w:val="26"/>
        </w:rPr>
      </w:pPr>
      <w:r w:rsidRPr="00295A5A">
        <w:rPr>
          <w:rFonts w:ascii="Times New Roman" w:hAnsi="Times New Roman"/>
          <w:b/>
          <w:sz w:val="26"/>
          <w:szCs w:val="26"/>
        </w:rPr>
        <w:t>РИСКИ В ОБЛАСТИ ПЕРСОНАЛА</w:t>
      </w:r>
    </w:p>
    <w:p w:rsidR="004A2E75" w:rsidRPr="00295A5A" w:rsidRDefault="004A2E75" w:rsidP="004A2E75">
      <w:pPr>
        <w:widowControl w:val="0"/>
        <w:spacing w:after="0" w:line="240" w:lineRule="auto"/>
        <w:ind w:firstLine="709"/>
        <w:jc w:val="both"/>
        <w:rPr>
          <w:rFonts w:ascii="Times New Roman" w:hAnsi="Times New Roman"/>
          <w:sz w:val="26"/>
          <w:szCs w:val="26"/>
        </w:rPr>
      </w:pPr>
      <w:proofErr w:type="gramStart"/>
      <w:r w:rsidRPr="00295A5A">
        <w:rPr>
          <w:rFonts w:ascii="Times New Roman" w:hAnsi="Times New Roman"/>
          <w:sz w:val="26"/>
          <w:szCs w:val="26"/>
        </w:rPr>
        <w:t>В современных условиях, отличающихся общим сокращением трудовых ресурсов в стране по причине сложной демографической ситуации, увеличением спроса на пе</w:t>
      </w:r>
      <w:r w:rsidRPr="00295A5A">
        <w:rPr>
          <w:rFonts w:ascii="Times New Roman" w:hAnsi="Times New Roman"/>
          <w:sz w:val="26"/>
          <w:szCs w:val="26"/>
        </w:rPr>
        <w:t>р</w:t>
      </w:r>
      <w:r w:rsidRPr="00295A5A">
        <w:rPr>
          <w:rFonts w:ascii="Times New Roman" w:hAnsi="Times New Roman"/>
          <w:sz w:val="26"/>
          <w:szCs w:val="26"/>
        </w:rPr>
        <w:t>сонал рабочих специальностей в связи с ростом экономики, несоответствием уровня подготовки молодых специалистов в ВУЗах и ПТУ требованиям производства, необх</w:t>
      </w:r>
      <w:r w:rsidRPr="00295A5A">
        <w:rPr>
          <w:rFonts w:ascii="Times New Roman" w:hAnsi="Times New Roman"/>
          <w:sz w:val="26"/>
          <w:szCs w:val="26"/>
        </w:rPr>
        <w:t>о</w:t>
      </w:r>
      <w:r w:rsidRPr="00295A5A">
        <w:rPr>
          <w:rFonts w:ascii="Times New Roman" w:hAnsi="Times New Roman"/>
          <w:sz w:val="26"/>
          <w:szCs w:val="26"/>
        </w:rPr>
        <w:t>димость учитывать риски привлечения и удержания персонала с необходимыми профе</w:t>
      </w:r>
      <w:r w:rsidRPr="00295A5A">
        <w:rPr>
          <w:rFonts w:ascii="Times New Roman" w:hAnsi="Times New Roman"/>
          <w:sz w:val="26"/>
          <w:szCs w:val="26"/>
        </w:rPr>
        <w:t>с</w:t>
      </w:r>
      <w:r w:rsidRPr="00295A5A">
        <w:rPr>
          <w:rFonts w:ascii="Times New Roman" w:hAnsi="Times New Roman"/>
          <w:sz w:val="26"/>
          <w:szCs w:val="26"/>
        </w:rPr>
        <w:t>сионально-квалификационными характеристиками приобретает особое значение.</w:t>
      </w:r>
      <w:proofErr w:type="gramEnd"/>
    </w:p>
    <w:p w:rsidR="004A2E75" w:rsidRPr="00295A5A" w:rsidRDefault="004A2E75" w:rsidP="004A2E75">
      <w:pPr>
        <w:widowControl w:val="0"/>
        <w:spacing w:after="0" w:line="240" w:lineRule="auto"/>
        <w:ind w:firstLine="709"/>
        <w:jc w:val="both"/>
        <w:rPr>
          <w:rFonts w:ascii="Times New Roman" w:hAnsi="Times New Roman"/>
          <w:sz w:val="26"/>
          <w:szCs w:val="26"/>
        </w:rPr>
      </w:pPr>
      <w:r w:rsidRPr="00295A5A">
        <w:rPr>
          <w:rFonts w:ascii="Times New Roman" w:hAnsi="Times New Roman"/>
          <w:sz w:val="26"/>
          <w:szCs w:val="26"/>
        </w:rPr>
        <w:t>Невысокая привлекательность работы в производственных подразделениях Ко</w:t>
      </w:r>
      <w:r w:rsidRPr="00295A5A">
        <w:rPr>
          <w:rFonts w:ascii="Times New Roman" w:hAnsi="Times New Roman"/>
          <w:sz w:val="26"/>
          <w:szCs w:val="26"/>
        </w:rPr>
        <w:t>м</w:t>
      </w:r>
      <w:r w:rsidRPr="00295A5A">
        <w:rPr>
          <w:rFonts w:ascii="Times New Roman" w:hAnsi="Times New Roman"/>
          <w:sz w:val="26"/>
          <w:szCs w:val="26"/>
        </w:rPr>
        <w:t>пании в связи с тяжелыми и опасными условиями труда, экологическая ситуация в регионе, суровые климатические условия на территориях расположения основных производственных площадок Компании повышают актуальность таких рисков.</w:t>
      </w:r>
    </w:p>
    <w:p w:rsidR="004A2E75" w:rsidRPr="00295A5A" w:rsidRDefault="004A2E75" w:rsidP="004A2E75">
      <w:pPr>
        <w:widowControl w:val="0"/>
        <w:spacing w:after="0" w:line="240" w:lineRule="auto"/>
        <w:ind w:firstLine="709"/>
        <w:jc w:val="both"/>
        <w:rPr>
          <w:rFonts w:ascii="Times New Roman" w:hAnsi="Times New Roman"/>
          <w:sz w:val="26"/>
          <w:szCs w:val="26"/>
        </w:rPr>
      </w:pPr>
      <w:r w:rsidRPr="00295A5A">
        <w:rPr>
          <w:rFonts w:ascii="Times New Roman" w:hAnsi="Times New Roman"/>
          <w:sz w:val="26"/>
          <w:szCs w:val="26"/>
        </w:rPr>
        <w:t>В целях снижения таких рисков на предприятиях Компании реализуется система социальных программ, которые ориентированы на привлечение и сохранение квалиф</w:t>
      </w:r>
      <w:r w:rsidRPr="00295A5A">
        <w:rPr>
          <w:rFonts w:ascii="Times New Roman" w:hAnsi="Times New Roman"/>
          <w:sz w:val="26"/>
          <w:szCs w:val="26"/>
        </w:rPr>
        <w:t>и</w:t>
      </w:r>
      <w:r w:rsidRPr="00295A5A">
        <w:rPr>
          <w:rFonts w:ascii="Times New Roman" w:hAnsi="Times New Roman"/>
          <w:sz w:val="26"/>
          <w:szCs w:val="26"/>
        </w:rPr>
        <w:t>цированного персонала.</w:t>
      </w:r>
    </w:p>
    <w:p w:rsidR="004A2E75" w:rsidRPr="00295A5A" w:rsidRDefault="004A2E75" w:rsidP="004A2E75">
      <w:pPr>
        <w:widowControl w:val="0"/>
        <w:spacing w:after="0" w:line="240" w:lineRule="auto"/>
        <w:ind w:firstLine="709"/>
        <w:jc w:val="both"/>
        <w:rPr>
          <w:rFonts w:ascii="Times New Roman" w:hAnsi="Times New Roman"/>
          <w:sz w:val="26"/>
          <w:szCs w:val="26"/>
        </w:rPr>
      </w:pPr>
      <w:r w:rsidRPr="00295A5A">
        <w:rPr>
          <w:rFonts w:ascii="Times New Roman" w:hAnsi="Times New Roman"/>
          <w:sz w:val="26"/>
          <w:szCs w:val="26"/>
        </w:rPr>
        <w:t>Существующие корпоративные программы, предоставляющие работникам во</w:t>
      </w:r>
      <w:r w:rsidRPr="00295A5A">
        <w:rPr>
          <w:rFonts w:ascii="Times New Roman" w:hAnsi="Times New Roman"/>
          <w:sz w:val="26"/>
          <w:szCs w:val="26"/>
        </w:rPr>
        <w:t>з</w:t>
      </w:r>
      <w:r w:rsidRPr="00295A5A">
        <w:rPr>
          <w:rFonts w:ascii="Times New Roman" w:hAnsi="Times New Roman"/>
          <w:sz w:val="26"/>
          <w:szCs w:val="26"/>
        </w:rPr>
        <w:t>можность приобретения квартиры «на материке» в период работы на предприятии, ко</w:t>
      </w:r>
      <w:r w:rsidRPr="00295A5A">
        <w:rPr>
          <w:rFonts w:ascii="Times New Roman" w:hAnsi="Times New Roman"/>
          <w:sz w:val="26"/>
          <w:szCs w:val="26"/>
        </w:rPr>
        <w:t>р</w:t>
      </w:r>
      <w:r w:rsidRPr="00295A5A">
        <w:rPr>
          <w:rFonts w:ascii="Times New Roman" w:hAnsi="Times New Roman"/>
          <w:sz w:val="26"/>
          <w:szCs w:val="26"/>
        </w:rPr>
        <w:t>поративная система льготного кредитования, программы адаптации привлеченных «с материка» трудовых ресурсов также способствуют закреплению персонала и тем самым удовлетворению потребности Компании в качественно подготовленных специалистах.</w:t>
      </w:r>
    </w:p>
    <w:p w:rsidR="00F75476" w:rsidRDefault="004A2E75" w:rsidP="004A2E75">
      <w:pPr>
        <w:spacing w:after="0" w:line="240" w:lineRule="auto"/>
        <w:ind w:firstLine="709"/>
        <w:jc w:val="both"/>
        <w:rPr>
          <w:rFonts w:ascii="Times New Roman" w:hAnsi="Times New Roman"/>
          <w:sz w:val="26"/>
          <w:szCs w:val="26"/>
        </w:rPr>
      </w:pPr>
      <w:r w:rsidRPr="00295A5A">
        <w:rPr>
          <w:rFonts w:ascii="Times New Roman" w:hAnsi="Times New Roman"/>
          <w:sz w:val="26"/>
          <w:szCs w:val="26"/>
        </w:rPr>
        <w:t>Предоставление сотрудникам дополнительных, по сравнению с законодательством, льгот по обучению, охране и улучшению условий труда и здоровья, корпоративному пенсионному обеспечению способствует достижению р</w:t>
      </w:r>
      <w:r w:rsidRPr="00295A5A">
        <w:rPr>
          <w:rFonts w:ascii="Times New Roman" w:hAnsi="Times New Roman"/>
          <w:sz w:val="26"/>
          <w:szCs w:val="26"/>
        </w:rPr>
        <w:t>а</w:t>
      </w:r>
      <w:r w:rsidRPr="00295A5A">
        <w:rPr>
          <w:rFonts w:ascii="Times New Roman" w:hAnsi="Times New Roman"/>
          <w:sz w:val="26"/>
          <w:szCs w:val="26"/>
        </w:rPr>
        <w:t>зумного баланса интересов работников и Компании. Уважительное отношение Комп</w:t>
      </w:r>
      <w:r w:rsidRPr="00295A5A">
        <w:rPr>
          <w:rFonts w:ascii="Times New Roman" w:hAnsi="Times New Roman"/>
          <w:sz w:val="26"/>
          <w:szCs w:val="26"/>
        </w:rPr>
        <w:t>а</w:t>
      </w:r>
      <w:r w:rsidRPr="00295A5A">
        <w:rPr>
          <w:rFonts w:ascii="Times New Roman" w:hAnsi="Times New Roman"/>
          <w:sz w:val="26"/>
          <w:szCs w:val="26"/>
        </w:rPr>
        <w:t>нии к деятельности представительных органов работников позволяет установить неп</w:t>
      </w:r>
      <w:r w:rsidRPr="00295A5A">
        <w:rPr>
          <w:rFonts w:ascii="Times New Roman" w:hAnsi="Times New Roman"/>
          <w:sz w:val="26"/>
          <w:szCs w:val="26"/>
        </w:rPr>
        <w:t>о</w:t>
      </w:r>
      <w:r w:rsidRPr="00295A5A">
        <w:rPr>
          <w:rFonts w:ascii="Times New Roman" w:hAnsi="Times New Roman"/>
          <w:sz w:val="26"/>
          <w:szCs w:val="26"/>
        </w:rPr>
        <w:t>средственный диалог между работодателями и работниками, что дает возможность своевременно снимать любое напряжение в коллективе.</w:t>
      </w:r>
    </w:p>
    <w:p w:rsidR="004A2E75" w:rsidRDefault="004A2E75" w:rsidP="004A2E75">
      <w:pPr>
        <w:spacing w:after="0" w:line="240" w:lineRule="auto"/>
        <w:ind w:firstLine="709"/>
        <w:jc w:val="both"/>
        <w:rPr>
          <w:rFonts w:ascii="Times New Roman" w:hAnsi="Times New Roman"/>
          <w:sz w:val="26"/>
          <w:szCs w:val="26"/>
        </w:rPr>
      </w:pPr>
    </w:p>
    <w:p w:rsidR="006B73A6" w:rsidRDefault="006B73A6" w:rsidP="006A1642">
      <w:pPr>
        <w:spacing w:after="0" w:line="240" w:lineRule="auto"/>
        <w:ind w:firstLine="709"/>
        <w:jc w:val="center"/>
        <w:rPr>
          <w:rStyle w:val="20"/>
        </w:rPr>
      </w:pPr>
      <w:bookmarkStart w:id="12" w:name="_Toc375219109"/>
      <w:r w:rsidRPr="00A62C1C">
        <w:rPr>
          <w:rStyle w:val="20"/>
        </w:rPr>
        <w:t xml:space="preserve">1.3. </w:t>
      </w:r>
      <w:r w:rsidR="00E05B60" w:rsidRPr="00A62C1C">
        <w:rPr>
          <w:rStyle w:val="20"/>
        </w:rPr>
        <w:t>Местная</w:t>
      </w:r>
      <w:r w:rsidRPr="00A62C1C">
        <w:rPr>
          <w:rStyle w:val="20"/>
        </w:rPr>
        <w:t xml:space="preserve"> </w:t>
      </w:r>
      <w:r w:rsidR="00E05B60" w:rsidRPr="00A62C1C">
        <w:rPr>
          <w:rStyle w:val="20"/>
        </w:rPr>
        <w:t>промышленность</w:t>
      </w:r>
      <w:r w:rsidRPr="00A62C1C">
        <w:rPr>
          <w:rStyle w:val="20"/>
        </w:rPr>
        <w:t xml:space="preserve"> </w:t>
      </w:r>
      <w:r w:rsidR="00E05B60" w:rsidRPr="00A62C1C">
        <w:rPr>
          <w:rStyle w:val="20"/>
        </w:rPr>
        <w:t>и</w:t>
      </w:r>
      <w:r w:rsidRPr="00A62C1C">
        <w:rPr>
          <w:rStyle w:val="20"/>
        </w:rPr>
        <w:t xml:space="preserve"> </w:t>
      </w:r>
      <w:r w:rsidR="00E05B60" w:rsidRPr="00A62C1C">
        <w:rPr>
          <w:rStyle w:val="20"/>
        </w:rPr>
        <w:t>малый</w:t>
      </w:r>
      <w:r w:rsidRPr="00A62C1C">
        <w:rPr>
          <w:rStyle w:val="20"/>
        </w:rPr>
        <w:t xml:space="preserve"> </w:t>
      </w:r>
      <w:r w:rsidR="00E05B60" w:rsidRPr="00A62C1C">
        <w:rPr>
          <w:rStyle w:val="20"/>
        </w:rPr>
        <w:t>бизнес</w:t>
      </w:r>
      <w:bookmarkEnd w:id="12"/>
    </w:p>
    <w:p w:rsidR="007710F9" w:rsidRPr="00A62C1C" w:rsidRDefault="007710F9" w:rsidP="002F1243">
      <w:pPr>
        <w:spacing w:after="0" w:line="240" w:lineRule="auto"/>
        <w:ind w:firstLine="709"/>
        <w:jc w:val="center"/>
        <w:rPr>
          <w:rFonts w:ascii="Times New Roman" w:hAnsi="Times New Roman"/>
          <w:b/>
          <w:sz w:val="26"/>
          <w:szCs w:val="26"/>
        </w:rPr>
      </w:pPr>
    </w:p>
    <w:p w:rsidR="008731BD" w:rsidRDefault="008731BD" w:rsidP="007710F9">
      <w:pPr>
        <w:spacing w:after="0" w:line="240" w:lineRule="auto"/>
        <w:ind w:firstLine="709"/>
        <w:jc w:val="both"/>
        <w:rPr>
          <w:rFonts w:ascii="Times New Roman" w:hAnsi="Times New Roman"/>
          <w:sz w:val="26"/>
          <w:szCs w:val="26"/>
        </w:rPr>
      </w:pPr>
      <w:r w:rsidRPr="00A62C1C">
        <w:rPr>
          <w:rFonts w:ascii="Times New Roman" w:hAnsi="Times New Roman"/>
          <w:sz w:val="26"/>
          <w:szCs w:val="26"/>
        </w:rPr>
        <w:t>Промышленность</w:t>
      </w:r>
      <w:r w:rsidRPr="00A62C1C">
        <w:rPr>
          <w:rFonts w:ascii="Times New Roman" w:hAnsi="Times New Roman"/>
          <w:b/>
          <w:sz w:val="26"/>
          <w:szCs w:val="26"/>
        </w:rPr>
        <w:t xml:space="preserve"> </w:t>
      </w:r>
      <w:r w:rsidRPr="00A62C1C">
        <w:rPr>
          <w:rFonts w:ascii="Times New Roman" w:hAnsi="Times New Roman"/>
          <w:sz w:val="26"/>
          <w:szCs w:val="26"/>
        </w:rPr>
        <w:t>является основной отраслью экономики Норильска.</w:t>
      </w:r>
      <w:r w:rsidR="007710F9">
        <w:rPr>
          <w:rFonts w:ascii="Times New Roman" w:hAnsi="Times New Roman"/>
          <w:sz w:val="26"/>
          <w:szCs w:val="26"/>
        </w:rPr>
        <w:t xml:space="preserve"> </w:t>
      </w:r>
      <w:r w:rsidRPr="00A62C1C">
        <w:rPr>
          <w:rFonts w:ascii="Times New Roman" w:hAnsi="Times New Roman"/>
          <w:sz w:val="26"/>
          <w:szCs w:val="26"/>
        </w:rPr>
        <w:t>Структура объемов отгруженной продукции промышленного производства представлена ниже:</w:t>
      </w:r>
    </w:p>
    <w:p w:rsidR="00A563D9" w:rsidRPr="00A62C1C" w:rsidRDefault="00A563D9" w:rsidP="007710F9">
      <w:pPr>
        <w:spacing w:after="0" w:line="240" w:lineRule="auto"/>
        <w:ind w:firstLine="709"/>
        <w:jc w:val="both"/>
        <w:rPr>
          <w:rFonts w:ascii="Times New Roman" w:hAnsi="Times New Roman"/>
          <w:sz w:val="26"/>
          <w:szCs w:val="26"/>
        </w:rPr>
      </w:pPr>
    </w:p>
    <w:tbl>
      <w:tblPr>
        <w:tblW w:w="493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3511"/>
        <w:gridCol w:w="1133"/>
        <w:gridCol w:w="1379"/>
        <w:gridCol w:w="1211"/>
        <w:gridCol w:w="1115"/>
        <w:gridCol w:w="832"/>
        <w:gridCol w:w="814"/>
      </w:tblGrid>
      <w:tr w:rsidR="007710F9" w:rsidRPr="00A62C1C" w:rsidTr="00CC6757">
        <w:trPr>
          <w:trHeight w:val="166"/>
          <w:tblHeader/>
        </w:trPr>
        <w:tc>
          <w:tcPr>
            <w:tcW w:w="1756" w:type="pct"/>
            <w:vMerge w:val="restart"/>
            <w:shd w:val="clear" w:color="auto" w:fill="auto"/>
            <w:vAlign w:val="center"/>
            <w:hideMark/>
          </w:tcPr>
          <w:p w:rsidR="007710F9" w:rsidRPr="00A62C1C" w:rsidRDefault="007710F9" w:rsidP="00F268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 w:rsidRPr="00A62C1C">
              <w:rPr>
                <w:rFonts w:ascii="Times New Roman" w:hAnsi="Times New Roman"/>
                <w:color w:val="000000"/>
              </w:rPr>
              <w:t>Вид деятельности</w:t>
            </w:r>
          </w:p>
        </w:tc>
        <w:tc>
          <w:tcPr>
            <w:tcW w:w="567" w:type="pct"/>
            <w:vMerge w:val="restart"/>
            <w:shd w:val="clear" w:color="auto" w:fill="auto"/>
            <w:vAlign w:val="center"/>
            <w:hideMark/>
          </w:tcPr>
          <w:p w:rsidR="007710F9" w:rsidRPr="007710F9" w:rsidRDefault="007710F9" w:rsidP="00F268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  <w:lang w:val="en-US"/>
              </w:rPr>
              <w:t>ОКВЭД</w:t>
            </w:r>
          </w:p>
        </w:tc>
        <w:tc>
          <w:tcPr>
            <w:tcW w:w="1853" w:type="pct"/>
            <w:gridSpan w:val="3"/>
            <w:shd w:val="clear" w:color="auto" w:fill="auto"/>
            <w:vAlign w:val="center"/>
            <w:hideMark/>
          </w:tcPr>
          <w:p w:rsidR="007710F9" w:rsidRPr="00A62C1C" w:rsidRDefault="007710F9" w:rsidP="00F268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 w:rsidRPr="00A62C1C">
              <w:rPr>
                <w:rFonts w:ascii="Times New Roman" w:hAnsi="Times New Roman"/>
                <w:color w:val="000000"/>
              </w:rPr>
              <w:t xml:space="preserve">Объем </w:t>
            </w:r>
            <w:proofErr w:type="gramStart"/>
            <w:r w:rsidRPr="00A62C1C">
              <w:rPr>
                <w:rFonts w:ascii="Times New Roman" w:hAnsi="Times New Roman"/>
                <w:color w:val="000000"/>
              </w:rPr>
              <w:t>отгруженной</w:t>
            </w:r>
            <w:proofErr w:type="gramEnd"/>
          </w:p>
          <w:p w:rsidR="007710F9" w:rsidRPr="00A62C1C" w:rsidRDefault="007710F9" w:rsidP="007710F9">
            <w:pPr>
              <w:spacing w:after="0"/>
              <w:jc w:val="center"/>
              <w:rPr>
                <w:rFonts w:ascii="Times New Roman" w:hAnsi="Times New Roman"/>
                <w:color w:val="000000"/>
              </w:rPr>
            </w:pPr>
            <w:r w:rsidRPr="00A62C1C">
              <w:rPr>
                <w:rFonts w:ascii="Times New Roman" w:hAnsi="Times New Roman"/>
                <w:color w:val="000000"/>
              </w:rPr>
              <w:t>продукции, млн. руб</w:t>
            </w:r>
            <w:r>
              <w:rPr>
                <w:rFonts w:ascii="Times New Roman" w:hAnsi="Times New Roman"/>
                <w:color w:val="000000"/>
              </w:rPr>
              <w:t>.</w:t>
            </w:r>
          </w:p>
        </w:tc>
        <w:tc>
          <w:tcPr>
            <w:tcW w:w="823" w:type="pct"/>
            <w:gridSpan w:val="2"/>
            <w:shd w:val="clear" w:color="auto" w:fill="auto"/>
            <w:vAlign w:val="center"/>
            <w:hideMark/>
          </w:tcPr>
          <w:p w:rsidR="007710F9" w:rsidRPr="00A62C1C" w:rsidRDefault="007710F9" w:rsidP="00F268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 w:rsidRPr="00A62C1C">
              <w:rPr>
                <w:rFonts w:ascii="Times New Roman" w:hAnsi="Times New Roman"/>
                <w:color w:val="000000"/>
              </w:rPr>
              <w:t>Структура, %</w:t>
            </w:r>
          </w:p>
        </w:tc>
      </w:tr>
      <w:tr w:rsidR="007710F9" w:rsidRPr="00A62C1C" w:rsidTr="00CC6757">
        <w:trPr>
          <w:trHeight w:val="67"/>
          <w:tblHeader/>
        </w:trPr>
        <w:tc>
          <w:tcPr>
            <w:tcW w:w="1756" w:type="pct"/>
            <w:vMerge/>
            <w:vAlign w:val="center"/>
            <w:hideMark/>
          </w:tcPr>
          <w:p w:rsidR="007710F9" w:rsidRPr="00A62C1C" w:rsidRDefault="007710F9" w:rsidP="00F268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</w:p>
        </w:tc>
        <w:tc>
          <w:tcPr>
            <w:tcW w:w="567" w:type="pct"/>
            <w:vMerge/>
            <w:vAlign w:val="center"/>
            <w:hideMark/>
          </w:tcPr>
          <w:p w:rsidR="007710F9" w:rsidRPr="00A62C1C" w:rsidRDefault="007710F9" w:rsidP="00F268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</w:p>
        </w:tc>
        <w:tc>
          <w:tcPr>
            <w:tcW w:w="690" w:type="pct"/>
            <w:shd w:val="clear" w:color="auto" w:fill="auto"/>
            <w:vAlign w:val="center"/>
            <w:hideMark/>
          </w:tcPr>
          <w:p w:rsidR="007710F9" w:rsidRPr="00A62C1C" w:rsidRDefault="007710F9" w:rsidP="00F268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 w:rsidRPr="00A62C1C">
              <w:rPr>
                <w:rFonts w:ascii="Times New Roman" w:hAnsi="Times New Roman"/>
                <w:color w:val="000000"/>
              </w:rPr>
              <w:t>2011 год</w:t>
            </w:r>
          </w:p>
        </w:tc>
        <w:tc>
          <w:tcPr>
            <w:tcW w:w="606" w:type="pct"/>
            <w:shd w:val="clear" w:color="auto" w:fill="auto"/>
            <w:vAlign w:val="center"/>
            <w:hideMark/>
          </w:tcPr>
          <w:p w:rsidR="007710F9" w:rsidRPr="00A62C1C" w:rsidRDefault="007710F9" w:rsidP="00F268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 w:rsidRPr="00A62C1C">
              <w:rPr>
                <w:rFonts w:ascii="Times New Roman" w:hAnsi="Times New Roman"/>
                <w:color w:val="000000"/>
              </w:rPr>
              <w:t>2012 год</w:t>
            </w:r>
          </w:p>
        </w:tc>
        <w:tc>
          <w:tcPr>
            <w:tcW w:w="558" w:type="pct"/>
            <w:shd w:val="clear" w:color="auto" w:fill="auto"/>
            <w:vAlign w:val="center"/>
            <w:hideMark/>
          </w:tcPr>
          <w:p w:rsidR="007710F9" w:rsidRPr="00A62C1C" w:rsidRDefault="007710F9" w:rsidP="007710F9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 w:rsidRPr="00A62C1C">
              <w:rPr>
                <w:rFonts w:ascii="Times New Roman" w:hAnsi="Times New Roman"/>
                <w:color w:val="000000"/>
              </w:rPr>
              <w:t>Темп роста,</w:t>
            </w:r>
            <w:r>
              <w:rPr>
                <w:rFonts w:ascii="Times New Roman" w:hAnsi="Times New Roman"/>
                <w:color w:val="000000"/>
              </w:rPr>
              <w:t xml:space="preserve"> </w:t>
            </w:r>
            <w:r w:rsidRPr="00A62C1C">
              <w:rPr>
                <w:rFonts w:ascii="Times New Roman" w:hAnsi="Times New Roman"/>
                <w:color w:val="000000"/>
              </w:rPr>
              <w:t>%</w:t>
            </w:r>
          </w:p>
        </w:tc>
        <w:tc>
          <w:tcPr>
            <w:tcW w:w="416" w:type="pct"/>
            <w:shd w:val="clear" w:color="auto" w:fill="auto"/>
            <w:vAlign w:val="center"/>
            <w:hideMark/>
          </w:tcPr>
          <w:p w:rsidR="007710F9" w:rsidRPr="00A62C1C" w:rsidRDefault="007710F9" w:rsidP="00F268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 w:rsidRPr="00A62C1C">
              <w:rPr>
                <w:rFonts w:ascii="Times New Roman" w:hAnsi="Times New Roman"/>
                <w:color w:val="000000"/>
              </w:rPr>
              <w:t>2011 год</w:t>
            </w:r>
          </w:p>
        </w:tc>
        <w:tc>
          <w:tcPr>
            <w:tcW w:w="407" w:type="pct"/>
            <w:shd w:val="clear" w:color="auto" w:fill="auto"/>
            <w:vAlign w:val="center"/>
            <w:hideMark/>
          </w:tcPr>
          <w:p w:rsidR="007710F9" w:rsidRPr="00A62C1C" w:rsidRDefault="007710F9" w:rsidP="00F268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 w:rsidRPr="00A62C1C">
              <w:rPr>
                <w:rFonts w:ascii="Times New Roman" w:hAnsi="Times New Roman"/>
                <w:color w:val="000000"/>
              </w:rPr>
              <w:t>2012 год</w:t>
            </w:r>
          </w:p>
        </w:tc>
      </w:tr>
      <w:tr w:rsidR="00CC6757" w:rsidRPr="00A62C1C" w:rsidTr="00CC6757">
        <w:trPr>
          <w:trHeight w:val="366"/>
        </w:trPr>
        <w:tc>
          <w:tcPr>
            <w:tcW w:w="1756" w:type="pct"/>
            <w:shd w:val="clear" w:color="auto" w:fill="auto"/>
            <w:vAlign w:val="center"/>
            <w:hideMark/>
          </w:tcPr>
          <w:p w:rsidR="00CC6757" w:rsidRDefault="00CC6757" w:rsidP="00F268A8">
            <w:pPr>
              <w:spacing w:after="0" w:line="240" w:lineRule="auto"/>
              <w:rPr>
                <w:rFonts w:ascii="Times New Roman" w:hAnsi="Times New Roman"/>
                <w:b/>
                <w:bCs/>
                <w:color w:val="000000"/>
              </w:rPr>
            </w:pPr>
            <w:r w:rsidRPr="00A62C1C">
              <w:rPr>
                <w:rFonts w:ascii="Times New Roman" w:hAnsi="Times New Roman"/>
                <w:b/>
                <w:bCs/>
                <w:color w:val="000000"/>
              </w:rPr>
              <w:t xml:space="preserve">Всего отгружено продукции </w:t>
            </w:r>
          </w:p>
          <w:p w:rsidR="00CC6757" w:rsidRPr="00437768" w:rsidRDefault="00CC6757" w:rsidP="00F268A8">
            <w:pPr>
              <w:spacing w:after="0" w:line="240" w:lineRule="auto"/>
              <w:rPr>
                <w:rFonts w:ascii="Times New Roman" w:hAnsi="Times New Roman"/>
                <w:b/>
                <w:bCs/>
                <w:color w:val="000000"/>
              </w:rPr>
            </w:pPr>
            <w:r w:rsidRPr="00A62C1C">
              <w:rPr>
                <w:rFonts w:ascii="Times New Roman" w:hAnsi="Times New Roman"/>
                <w:b/>
                <w:bCs/>
                <w:color w:val="000000"/>
              </w:rPr>
              <w:t>промышленного производства:</w:t>
            </w:r>
            <w:r w:rsidRPr="00437768">
              <w:rPr>
                <w:rFonts w:ascii="Times New Roman" w:hAnsi="Times New Roman"/>
                <w:b/>
                <w:bCs/>
                <w:color w:val="000000"/>
              </w:rPr>
              <w:t>*</w:t>
            </w:r>
          </w:p>
          <w:p w:rsidR="00CC6757" w:rsidRPr="00A62C1C" w:rsidRDefault="00CC6757" w:rsidP="00F268A8">
            <w:pPr>
              <w:spacing w:after="0" w:line="240" w:lineRule="auto"/>
              <w:rPr>
                <w:rFonts w:ascii="Times New Roman" w:hAnsi="Times New Roman"/>
                <w:b/>
                <w:bCs/>
                <w:color w:val="000000"/>
              </w:rPr>
            </w:pPr>
            <w:r w:rsidRPr="00A62C1C">
              <w:rPr>
                <w:rFonts w:ascii="Times New Roman" w:hAnsi="Times New Roman"/>
              </w:rPr>
              <w:t>в том числе:</w:t>
            </w:r>
          </w:p>
        </w:tc>
        <w:tc>
          <w:tcPr>
            <w:tcW w:w="567" w:type="pct"/>
            <w:shd w:val="clear" w:color="auto" w:fill="auto"/>
            <w:vAlign w:val="center"/>
            <w:hideMark/>
          </w:tcPr>
          <w:p w:rsidR="00CC6757" w:rsidRPr="00A62C1C" w:rsidRDefault="00CC6757" w:rsidP="007710F9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lang w:val="en-US"/>
              </w:rPr>
              <w:t>C+D</w:t>
            </w:r>
            <w:r w:rsidRPr="00A62C1C">
              <w:rPr>
                <w:rFonts w:ascii="Times New Roman" w:hAnsi="Times New Roman"/>
              </w:rPr>
              <w:t>+Е</w:t>
            </w:r>
          </w:p>
        </w:tc>
        <w:tc>
          <w:tcPr>
            <w:tcW w:w="690" w:type="pct"/>
            <w:shd w:val="clear" w:color="auto" w:fill="auto"/>
            <w:vAlign w:val="center"/>
            <w:hideMark/>
          </w:tcPr>
          <w:p w:rsidR="00CC6757" w:rsidRPr="009337D9" w:rsidRDefault="00CC6757" w:rsidP="00793056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 w:rsidRPr="009337D9">
              <w:rPr>
                <w:rFonts w:ascii="Times New Roman" w:hAnsi="Times New Roman"/>
                <w:color w:val="000000"/>
              </w:rPr>
              <w:t>345 532,3</w:t>
            </w:r>
          </w:p>
        </w:tc>
        <w:tc>
          <w:tcPr>
            <w:tcW w:w="606" w:type="pct"/>
            <w:shd w:val="clear" w:color="auto" w:fill="auto"/>
            <w:vAlign w:val="center"/>
            <w:hideMark/>
          </w:tcPr>
          <w:p w:rsidR="00CC6757" w:rsidRPr="009337D9" w:rsidRDefault="00CC6757" w:rsidP="00793056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 w:rsidRPr="009337D9">
              <w:rPr>
                <w:rFonts w:ascii="Times New Roman" w:hAnsi="Times New Roman"/>
                <w:color w:val="000000"/>
              </w:rPr>
              <w:t>335 932,2</w:t>
            </w:r>
          </w:p>
        </w:tc>
        <w:tc>
          <w:tcPr>
            <w:tcW w:w="558" w:type="pct"/>
            <w:shd w:val="clear" w:color="auto" w:fill="auto"/>
            <w:vAlign w:val="center"/>
            <w:hideMark/>
          </w:tcPr>
          <w:p w:rsidR="00CC6757" w:rsidRPr="009337D9" w:rsidRDefault="00CC6757" w:rsidP="00793056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 w:rsidRPr="009337D9">
              <w:rPr>
                <w:rFonts w:ascii="Times New Roman" w:hAnsi="Times New Roman"/>
                <w:color w:val="000000"/>
              </w:rPr>
              <w:t>97,2</w:t>
            </w:r>
          </w:p>
        </w:tc>
        <w:tc>
          <w:tcPr>
            <w:tcW w:w="416" w:type="pct"/>
            <w:shd w:val="clear" w:color="auto" w:fill="auto"/>
            <w:vAlign w:val="center"/>
            <w:hideMark/>
          </w:tcPr>
          <w:p w:rsidR="00CC6757" w:rsidRPr="009337D9" w:rsidRDefault="00CC6757" w:rsidP="00793056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 w:rsidRPr="009337D9">
              <w:rPr>
                <w:rFonts w:ascii="Times New Roman" w:hAnsi="Times New Roman"/>
                <w:color w:val="000000"/>
              </w:rPr>
              <w:t>100,0</w:t>
            </w:r>
          </w:p>
        </w:tc>
        <w:tc>
          <w:tcPr>
            <w:tcW w:w="407" w:type="pct"/>
            <w:shd w:val="clear" w:color="auto" w:fill="auto"/>
            <w:vAlign w:val="center"/>
            <w:hideMark/>
          </w:tcPr>
          <w:p w:rsidR="00CC6757" w:rsidRPr="009337D9" w:rsidRDefault="00CC6757" w:rsidP="00793056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 w:rsidRPr="009337D9">
              <w:rPr>
                <w:rFonts w:ascii="Times New Roman" w:hAnsi="Times New Roman"/>
                <w:color w:val="000000"/>
              </w:rPr>
              <w:t>100,0</w:t>
            </w:r>
          </w:p>
        </w:tc>
      </w:tr>
      <w:tr w:rsidR="00CC6757" w:rsidRPr="00A62C1C" w:rsidTr="00CC6757">
        <w:trPr>
          <w:trHeight w:val="366"/>
        </w:trPr>
        <w:tc>
          <w:tcPr>
            <w:tcW w:w="1756" w:type="pct"/>
            <w:shd w:val="clear" w:color="auto" w:fill="auto"/>
            <w:vAlign w:val="center"/>
            <w:hideMark/>
          </w:tcPr>
          <w:p w:rsidR="00CC6757" w:rsidRPr="00A563D9" w:rsidRDefault="00CC6757" w:rsidP="00F268A8">
            <w:pPr>
              <w:spacing w:after="0" w:line="240" w:lineRule="auto"/>
              <w:rPr>
                <w:rFonts w:ascii="Times New Roman" w:hAnsi="Times New Roman"/>
                <w:bCs/>
                <w:color w:val="000000"/>
              </w:rPr>
            </w:pPr>
            <w:proofErr w:type="spellStart"/>
            <w:r w:rsidRPr="00A563D9">
              <w:rPr>
                <w:rFonts w:ascii="Times New Roman" w:hAnsi="Times New Roman"/>
                <w:bCs/>
                <w:color w:val="000000"/>
                <w:lang w:val="en-US"/>
              </w:rPr>
              <w:t>Добыча</w:t>
            </w:r>
            <w:proofErr w:type="spellEnd"/>
            <w:r w:rsidRPr="00A563D9">
              <w:rPr>
                <w:rFonts w:ascii="Times New Roman" w:hAnsi="Times New Roman"/>
                <w:bCs/>
                <w:color w:val="000000"/>
                <w:lang w:val="en-US"/>
              </w:rPr>
              <w:t xml:space="preserve"> </w:t>
            </w:r>
            <w:proofErr w:type="spellStart"/>
            <w:r w:rsidRPr="00A563D9">
              <w:rPr>
                <w:rFonts w:ascii="Times New Roman" w:hAnsi="Times New Roman"/>
                <w:bCs/>
                <w:color w:val="000000"/>
                <w:lang w:val="en-US"/>
              </w:rPr>
              <w:t>полезных</w:t>
            </w:r>
            <w:proofErr w:type="spellEnd"/>
            <w:r w:rsidRPr="00A563D9">
              <w:rPr>
                <w:rFonts w:ascii="Times New Roman" w:hAnsi="Times New Roman"/>
                <w:bCs/>
                <w:color w:val="000000"/>
                <w:lang w:val="en-US"/>
              </w:rPr>
              <w:t xml:space="preserve"> </w:t>
            </w:r>
            <w:proofErr w:type="spellStart"/>
            <w:r w:rsidRPr="00A563D9">
              <w:rPr>
                <w:rFonts w:ascii="Times New Roman" w:hAnsi="Times New Roman"/>
                <w:bCs/>
                <w:color w:val="000000"/>
                <w:lang w:val="en-US"/>
              </w:rPr>
              <w:t>ископаемых</w:t>
            </w:r>
            <w:proofErr w:type="spellEnd"/>
          </w:p>
        </w:tc>
        <w:tc>
          <w:tcPr>
            <w:tcW w:w="567" w:type="pct"/>
            <w:shd w:val="clear" w:color="auto" w:fill="auto"/>
            <w:vAlign w:val="center"/>
            <w:hideMark/>
          </w:tcPr>
          <w:p w:rsidR="00CC6757" w:rsidRPr="00A563D9" w:rsidRDefault="00CC6757" w:rsidP="007710F9">
            <w:pPr>
              <w:spacing w:after="0" w:line="240" w:lineRule="auto"/>
              <w:jc w:val="center"/>
              <w:rPr>
                <w:rFonts w:ascii="Times New Roman" w:hAnsi="Times New Roman"/>
                <w:lang w:val="en-US"/>
              </w:rPr>
            </w:pPr>
            <w:r w:rsidRPr="00A563D9">
              <w:rPr>
                <w:rFonts w:ascii="Times New Roman" w:hAnsi="Times New Roman"/>
                <w:lang w:val="en-US"/>
              </w:rPr>
              <w:t>C</w:t>
            </w:r>
          </w:p>
        </w:tc>
        <w:tc>
          <w:tcPr>
            <w:tcW w:w="690" w:type="pct"/>
            <w:shd w:val="clear" w:color="auto" w:fill="auto"/>
            <w:vAlign w:val="center"/>
            <w:hideMark/>
          </w:tcPr>
          <w:p w:rsidR="00CC6757" w:rsidRPr="009337D9" w:rsidRDefault="00CC6757" w:rsidP="00793056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 w:rsidRPr="009337D9">
              <w:rPr>
                <w:rFonts w:ascii="Times New Roman" w:hAnsi="Times New Roman"/>
                <w:color w:val="000000"/>
              </w:rPr>
              <w:t>4 140,3</w:t>
            </w:r>
          </w:p>
        </w:tc>
        <w:tc>
          <w:tcPr>
            <w:tcW w:w="606" w:type="pct"/>
            <w:shd w:val="clear" w:color="auto" w:fill="auto"/>
            <w:vAlign w:val="center"/>
            <w:hideMark/>
          </w:tcPr>
          <w:p w:rsidR="00CC6757" w:rsidRPr="009337D9" w:rsidRDefault="00CC6757" w:rsidP="00793056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 w:rsidRPr="009337D9">
              <w:rPr>
                <w:rFonts w:ascii="Times New Roman" w:hAnsi="Times New Roman"/>
                <w:color w:val="000000"/>
              </w:rPr>
              <w:t>4 690,2</w:t>
            </w:r>
          </w:p>
        </w:tc>
        <w:tc>
          <w:tcPr>
            <w:tcW w:w="558" w:type="pct"/>
            <w:shd w:val="clear" w:color="auto" w:fill="auto"/>
            <w:vAlign w:val="center"/>
            <w:hideMark/>
          </w:tcPr>
          <w:p w:rsidR="00CC6757" w:rsidRPr="009337D9" w:rsidRDefault="00CC6757" w:rsidP="00793056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 w:rsidRPr="009337D9">
              <w:rPr>
                <w:rFonts w:ascii="Times New Roman" w:hAnsi="Times New Roman"/>
                <w:color w:val="000000"/>
              </w:rPr>
              <w:t>113,3</w:t>
            </w:r>
          </w:p>
        </w:tc>
        <w:tc>
          <w:tcPr>
            <w:tcW w:w="416" w:type="pct"/>
            <w:shd w:val="clear" w:color="auto" w:fill="auto"/>
            <w:vAlign w:val="center"/>
            <w:hideMark/>
          </w:tcPr>
          <w:p w:rsidR="00CC6757" w:rsidRPr="009337D9" w:rsidRDefault="00CC6757" w:rsidP="00793056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 w:rsidRPr="009337D9">
              <w:rPr>
                <w:rFonts w:ascii="Times New Roman" w:hAnsi="Times New Roman"/>
                <w:color w:val="000000"/>
              </w:rPr>
              <w:t>1,2</w:t>
            </w:r>
          </w:p>
        </w:tc>
        <w:tc>
          <w:tcPr>
            <w:tcW w:w="407" w:type="pct"/>
            <w:shd w:val="clear" w:color="auto" w:fill="auto"/>
            <w:vAlign w:val="center"/>
            <w:hideMark/>
          </w:tcPr>
          <w:p w:rsidR="00CC6757" w:rsidRPr="009337D9" w:rsidRDefault="00CC6757" w:rsidP="00793056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 w:rsidRPr="009337D9">
              <w:rPr>
                <w:rFonts w:ascii="Times New Roman" w:hAnsi="Times New Roman"/>
                <w:color w:val="000000"/>
              </w:rPr>
              <w:t>1,4</w:t>
            </w:r>
          </w:p>
        </w:tc>
      </w:tr>
      <w:tr w:rsidR="00CC6757" w:rsidRPr="00A62C1C" w:rsidTr="00CC6757">
        <w:trPr>
          <w:trHeight w:val="58"/>
        </w:trPr>
        <w:tc>
          <w:tcPr>
            <w:tcW w:w="1756" w:type="pct"/>
            <w:shd w:val="clear" w:color="auto" w:fill="auto"/>
            <w:vAlign w:val="center"/>
            <w:hideMark/>
          </w:tcPr>
          <w:p w:rsidR="00CC6757" w:rsidRPr="00A62C1C" w:rsidRDefault="00CC6757" w:rsidP="00F268A8">
            <w:pPr>
              <w:spacing w:after="0" w:line="240" w:lineRule="auto"/>
              <w:rPr>
                <w:rFonts w:ascii="Times New Roman" w:hAnsi="Times New Roman"/>
                <w:color w:val="000000"/>
              </w:rPr>
            </w:pPr>
            <w:r w:rsidRPr="00A62C1C">
              <w:rPr>
                <w:rFonts w:ascii="Times New Roman" w:hAnsi="Times New Roman"/>
                <w:color w:val="000000"/>
              </w:rPr>
              <w:t>Обрабатывающие производства</w:t>
            </w:r>
          </w:p>
        </w:tc>
        <w:tc>
          <w:tcPr>
            <w:tcW w:w="567" w:type="pct"/>
            <w:shd w:val="clear" w:color="auto" w:fill="auto"/>
            <w:vAlign w:val="center"/>
            <w:hideMark/>
          </w:tcPr>
          <w:p w:rsidR="00CC6757" w:rsidRPr="00A62C1C" w:rsidRDefault="00CC6757" w:rsidP="007710F9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  <w:lang w:val="en-US"/>
              </w:rPr>
              <w:t>D</w:t>
            </w:r>
          </w:p>
        </w:tc>
        <w:tc>
          <w:tcPr>
            <w:tcW w:w="690" w:type="pct"/>
            <w:shd w:val="clear" w:color="auto" w:fill="auto"/>
            <w:vAlign w:val="center"/>
            <w:hideMark/>
          </w:tcPr>
          <w:p w:rsidR="00CC6757" w:rsidRPr="009337D9" w:rsidRDefault="00CC6757" w:rsidP="00793056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 w:rsidRPr="009337D9">
              <w:rPr>
                <w:rFonts w:ascii="Times New Roman" w:hAnsi="Times New Roman"/>
                <w:color w:val="000000"/>
              </w:rPr>
              <w:t>327 193,0</w:t>
            </w:r>
          </w:p>
        </w:tc>
        <w:tc>
          <w:tcPr>
            <w:tcW w:w="606" w:type="pct"/>
            <w:shd w:val="clear" w:color="auto" w:fill="auto"/>
            <w:vAlign w:val="center"/>
            <w:hideMark/>
          </w:tcPr>
          <w:p w:rsidR="00CC6757" w:rsidRPr="009337D9" w:rsidRDefault="00CC6757" w:rsidP="00793056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 w:rsidRPr="009337D9">
              <w:rPr>
                <w:rFonts w:ascii="Times New Roman" w:hAnsi="Times New Roman"/>
                <w:color w:val="000000"/>
              </w:rPr>
              <w:t>316 988,3</w:t>
            </w:r>
          </w:p>
        </w:tc>
        <w:tc>
          <w:tcPr>
            <w:tcW w:w="558" w:type="pct"/>
            <w:shd w:val="clear" w:color="auto" w:fill="auto"/>
            <w:vAlign w:val="center"/>
            <w:hideMark/>
          </w:tcPr>
          <w:p w:rsidR="00CC6757" w:rsidRPr="009337D9" w:rsidRDefault="00CC6757" w:rsidP="00793056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 w:rsidRPr="009337D9">
              <w:rPr>
                <w:rFonts w:ascii="Times New Roman" w:hAnsi="Times New Roman"/>
                <w:color w:val="000000"/>
              </w:rPr>
              <w:t>96,9</w:t>
            </w:r>
          </w:p>
        </w:tc>
        <w:tc>
          <w:tcPr>
            <w:tcW w:w="416" w:type="pct"/>
            <w:shd w:val="clear" w:color="auto" w:fill="auto"/>
            <w:vAlign w:val="center"/>
            <w:hideMark/>
          </w:tcPr>
          <w:p w:rsidR="00CC6757" w:rsidRPr="009337D9" w:rsidRDefault="00CC6757" w:rsidP="00793056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 w:rsidRPr="009337D9">
              <w:rPr>
                <w:rFonts w:ascii="Times New Roman" w:hAnsi="Times New Roman"/>
                <w:color w:val="000000"/>
              </w:rPr>
              <w:t>94,7</w:t>
            </w:r>
          </w:p>
        </w:tc>
        <w:tc>
          <w:tcPr>
            <w:tcW w:w="407" w:type="pct"/>
            <w:shd w:val="clear" w:color="auto" w:fill="auto"/>
            <w:vAlign w:val="center"/>
            <w:hideMark/>
          </w:tcPr>
          <w:p w:rsidR="00CC6757" w:rsidRPr="009337D9" w:rsidRDefault="00CC6757" w:rsidP="00793056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 w:rsidRPr="009337D9">
              <w:rPr>
                <w:rFonts w:ascii="Times New Roman" w:hAnsi="Times New Roman"/>
                <w:color w:val="000000"/>
              </w:rPr>
              <w:t>94,4</w:t>
            </w:r>
          </w:p>
        </w:tc>
      </w:tr>
      <w:tr w:rsidR="00CC6757" w:rsidRPr="00A62C1C" w:rsidTr="00CC6757">
        <w:trPr>
          <w:trHeight w:val="58"/>
        </w:trPr>
        <w:tc>
          <w:tcPr>
            <w:tcW w:w="1756" w:type="pct"/>
            <w:shd w:val="clear" w:color="auto" w:fill="auto"/>
            <w:vAlign w:val="center"/>
            <w:hideMark/>
          </w:tcPr>
          <w:p w:rsidR="00CC6757" w:rsidRDefault="00CC6757" w:rsidP="00F268A8">
            <w:pPr>
              <w:spacing w:after="0" w:line="240" w:lineRule="auto"/>
              <w:rPr>
                <w:rFonts w:ascii="Times New Roman" w:hAnsi="Times New Roman"/>
                <w:color w:val="000000"/>
              </w:rPr>
            </w:pPr>
            <w:r w:rsidRPr="00A62C1C">
              <w:rPr>
                <w:rFonts w:ascii="Times New Roman" w:hAnsi="Times New Roman"/>
                <w:color w:val="000000"/>
              </w:rPr>
              <w:lastRenderedPageBreak/>
              <w:t xml:space="preserve">Производство и распределение </w:t>
            </w:r>
          </w:p>
          <w:p w:rsidR="00CC6757" w:rsidRPr="00A62C1C" w:rsidRDefault="00CC6757" w:rsidP="00F268A8">
            <w:pPr>
              <w:spacing w:after="0" w:line="240" w:lineRule="auto"/>
              <w:rPr>
                <w:rFonts w:ascii="Times New Roman" w:hAnsi="Times New Roman"/>
                <w:color w:val="000000"/>
              </w:rPr>
            </w:pPr>
            <w:r w:rsidRPr="00A62C1C">
              <w:rPr>
                <w:rFonts w:ascii="Times New Roman" w:hAnsi="Times New Roman"/>
                <w:color w:val="000000"/>
              </w:rPr>
              <w:t>электроэнергии, газа и воды</w:t>
            </w:r>
          </w:p>
        </w:tc>
        <w:tc>
          <w:tcPr>
            <w:tcW w:w="567" w:type="pct"/>
            <w:shd w:val="clear" w:color="auto" w:fill="auto"/>
            <w:vAlign w:val="center"/>
            <w:hideMark/>
          </w:tcPr>
          <w:p w:rsidR="00CC6757" w:rsidRPr="00A62C1C" w:rsidRDefault="00CC6757" w:rsidP="00F268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 w:rsidRPr="00A62C1C">
              <w:rPr>
                <w:rFonts w:ascii="Times New Roman" w:hAnsi="Times New Roman"/>
                <w:color w:val="000000"/>
              </w:rPr>
              <w:t>Е</w:t>
            </w:r>
          </w:p>
        </w:tc>
        <w:tc>
          <w:tcPr>
            <w:tcW w:w="690" w:type="pct"/>
            <w:shd w:val="clear" w:color="auto" w:fill="auto"/>
            <w:vAlign w:val="center"/>
            <w:hideMark/>
          </w:tcPr>
          <w:p w:rsidR="00CC6757" w:rsidRPr="009337D9" w:rsidRDefault="00CC6757" w:rsidP="00793056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 w:rsidRPr="009337D9">
              <w:rPr>
                <w:rFonts w:ascii="Times New Roman" w:hAnsi="Times New Roman"/>
                <w:color w:val="000000"/>
              </w:rPr>
              <w:t>14 199,0</w:t>
            </w:r>
          </w:p>
        </w:tc>
        <w:tc>
          <w:tcPr>
            <w:tcW w:w="606" w:type="pct"/>
            <w:shd w:val="clear" w:color="auto" w:fill="auto"/>
            <w:vAlign w:val="center"/>
            <w:hideMark/>
          </w:tcPr>
          <w:p w:rsidR="00CC6757" w:rsidRPr="009337D9" w:rsidRDefault="00CC6757" w:rsidP="00793056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 w:rsidRPr="009337D9">
              <w:rPr>
                <w:rFonts w:ascii="Times New Roman" w:hAnsi="Times New Roman"/>
                <w:color w:val="000000"/>
              </w:rPr>
              <w:t>14 253,7</w:t>
            </w:r>
          </w:p>
        </w:tc>
        <w:tc>
          <w:tcPr>
            <w:tcW w:w="558" w:type="pct"/>
            <w:shd w:val="clear" w:color="auto" w:fill="auto"/>
            <w:vAlign w:val="center"/>
            <w:hideMark/>
          </w:tcPr>
          <w:p w:rsidR="00CC6757" w:rsidRPr="009337D9" w:rsidRDefault="00CC6757" w:rsidP="00793056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 w:rsidRPr="009337D9">
              <w:rPr>
                <w:rFonts w:ascii="Times New Roman" w:hAnsi="Times New Roman"/>
                <w:color w:val="000000"/>
              </w:rPr>
              <w:t>100,4</w:t>
            </w:r>
          </w:p>
        </w:tc>
        <w:tc>
          <w:tcPr>
            <w:tcW w:w="416" w:type="pct"/>
            <w:shd w:val="clear" w:color="auto" w:fill="auto"/>
            <w:vAlign w:val="center"/>
            <w:hideMark/>
          </w:tcPr>
          <w:p w:rsidR="00CC6757" w:rsidRPr="009337D9" w:rsidRDefault="00CC6757" w:rsidP="00793056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 w:rsidRPr="009337D9">
              <w:rPr>
                <w:rFonts w:ascii="Times New Roman" w:hAnsi="Times New Roman"/>
                <w:color w:val="000000"/>
              </w:rPr>
              <w:t>4,1</w:t>
            </w:r>
          </w:p>
        </w:tc>
        <w:tc>
          <w:tcPr>
            <w:tcW w:w="407" w:type="pct"/>
            <w:shd w:val="clear" w:color="auto" w:fill="auto"/>
            <w:vAlign w:val="center"/>
            <w:hideMark/>
          </w:tcPr>
          <w:p w:rsidR="00CC6757" w:rsidRPr="009337D9" w:rsidRDefault="00CC6757" w:rsidP="00793056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 w:rsidRPr="009337D9">
              <w:rPr>
                <w:rFonts w:ascii="Times New Roman" w:hAnsi="Times New Roman"/>
                <w:color w:val="000000"/>
              </w:rPr>
              <w:t>4,2</w:t>
            </w:r>
          </w:p>
        </w:tc>
      </w:tr>
    </w:tbl>
    <w:p w:rsidR="00A563D9" w:rsidRDefault="00A563D9" w:rsidP="008731BD">
      <w:pPr>
        <w:spacing w:after="0" w:line="240" w:lineRule="auto"/>
        <w:ind w:firstLine="709"/>
        <w:jc w:val="both"/>
        <w:rPr>
          <w:rFonts w:ascii="Times New Roman" w:hAnsi="Times New Roman"/>
          <w:sz w:val="26"/>
          <w:szCs w:val="26"/>
        </w:rPr>
      </w:pPr>
    </w:p>
    <w:p w:rsidR="008731BD" w:rsidRPr="00A62C1C" w:rsidRDefault="007710F9" w:rsidP="008731BD">
      <w:pPr>
        <w:spacing w:after="0" w:line="240" w:lineRule="auto"/>
        <w:ind w:firstLine="709"/>
        <w:jc w:val="both"/>
        <w:rPr>
          <w:rFonts w:ascii="Times New Roman" w:hAnsi="Times New Roman"/>
          <w:sz w:val="26"/>
          <w:szCs w:val="26"/>
        </w:rPr>
      </w:pPr>
      <w:r>
        <w:rPr>
          <w:rFonts w:ascii="Times New Roman" w:hAnsi="Times New Roman"/>
          <w:sz w:val="26"/>
          <w:szCs w:val="26"/>
        </w:rPr>
        <w:t>Цветная металлургия</w:t>
      </w:r>
      <w:r w:rsidR="008731BD" w:rsidRPr="00A62C1C">
        <w:rPr>
          <w:rFonts w:ascii="Times New Roman" w:hAnsi="Times New Roman"/>
          <w:sz w:val="26"/>
          <w:szCs w:val="26"/>
        </w:rPr>
        <w:t>,</w:t>
      </w:r>
      <w:r w:rsidR="00CC6757">
        <w:rPr>
          <w:rFonts w:ascii="Times New Roman" w:hAnsi="Times New Roman"/>
          <w:sz w:val="26"/>
          <w:szCs w:val="26"/>
        </w:rPr>
        <w:t xml:space="preserve"> представленная Заполярным филиалом ОАО «ГМК «Н</w:t>
      </w:r>
      <w:r w:rsidR="00CC6757">
        <w:rPr>
          <w:rFonts w:ascii="Times New Roman" w:hAnsi="Times New Roman"/>
          <w:sz w:val="26"/>
          <w:szCs w:val="26"/>
        </w:rPr>
        <w:t>о</w:t>
      </w:r>
      <w:r w:rsidR="00CC6757">
        <w:rPr>
          <w:rFonts w:ascii="Times New Roman" w:hAnsi="Times New Roman"/>
          <w:sz w:val="26"/>
          <w:szCs w:val="26"/>
        </w:rPr>
        <w:t>рильский никель»,</w:t>
      </w:r>
      <w:r w:rsidR="008731BD" w:rsidRPr="00A62C1C">
        <w:rPr>
          <w:rFonts w:ascii="Times New Roman" w:hAnsi="Times New Roman"/>
          <w:sz w:val="26"/>
          <w:szCs w:val="26"/>
        </w:rPr>
        <w:t xml:space="preserve"> является базовой отраслью экономики города и экономики Красн</w:t>
      </w:r>
      <w:r w:rsidR="008731BD" w:rsidRPr="00A62C1C">
        <w:rPr>
          <w:rFonts w:ascii="Times New Roman" w:hAnsi="Times New Roman"/>
          <w:sz w:val="26"/>
          <w:szCs w:val="26"/>
        </w:rPr>
        <w:t>о</w:t>
      </w:r>
      <w:r w:rsidR="008731BD" w:rsidRPr="00A62C1C">
        <w:rPr>
          <w:rFonts w:ascii="Times New Roman" w:hAnsi="Times New Roman"/>
          <w:sz w:val="26"/>
          <w:szCs w:val="26"/>
        </w:rPr>
        <w:t xml:space="preserve">ярского края в целом. </w:t>
      </w:r>
    </w:p>
    <w:p w:rsidR="008731BD" w:rsidRPr="00A62C1C" w:rsidRDefault="008731BD" w:rsidP="008731BD">
      <w:pPr>
        <w:spacing w:after="0" w:line="240" w:lineRule="auto"/>
        <w:ind w:firstLine="709"/>
        <w:jc w:val="both"/>
        <w:rPr>
          <w:rFonts w:ascii="Times New Roman" w:hAnsi="Times New Roman"/>
          <w:sz w:val="26"/>
          <w:szCs w:val="26"/>
        </w:rPr>
      </w:pPr>
      <w:r w:rsidRPr="00A62C1C">
        <w:rPr>
          <w:rFonts w:ascii="Times New Roman" w:hAnsi="Times New Roman"/>
          <w:sz w:val="26"/>
          <w:szCs w:val="26"/>
        </w:rPr>
        <w:t>Также, крупн</w:t>
      </w:r>
      <w:r w:rsidR="00886C76">
        <w:rPr>
          <w:rFonts w:ascii="Times New Roman" w:hAnsi="Times New Roman"/>
          <w:sz w:val="26"/>
          <w:szCs w:val="26"/>
        </w:rPr>
        <w:t>ейшими</w:t>
      </w:r>
      <w:r w:rsidR="00295A5A">
        <w:rPr>
          <w:rFonts w:ascii="Times New Roman" w:hAnsi="Times New Roman"/>
          <w:sz w:val="26"/>
          <w:szCs w:val="26"/>
        </w:rPr>
        <w:t xml:space="preserve"> предприятиями города являются:</w:t>
      </w:r>
    </w:p>
    <w:p w:rsidR="008731BD" w:rsidRPr="00A62C1C" w:rsidRDefault="008731BD" w:rsidP="00295A5A">
      <w:pPr>
        <w:pStyle w:val="ae"/>
        <w:numPr>
          <w:ilvl w:val="0"/>
          <w:numId w:val="27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6"/>
          <w:szCs w:val="26"/>
        </w:rPr>
      </w:pPr>
      <w:r w:rsidRPr="00A62C1C">
        <w:rPr>
          <w:rFonts w:ascii="Times New Roman" w:hAnsi="Times New Roman"/>
          <w:sz w:val="26"/>
          <w:szCs w:val="26"/>
        </w:rPr>
        <w:t>ОАО «</w:t>
      </w:r>
      <w:proofErr w:type="spellStart"/>
      <w:r w:rsidRPr="00A62C1C">
        <w:rPr>
          <w:rFonts w:ascii="Times New Roman" w:hAnsi="Times New Roman"/>
          <w:sz w:val="26"/>
          <w:szCs w:val="26"/>
        </w:rPr>
        <w:t>Норильскгазпром</w:t>
      </w:r>
      <w:proofErr w:type="spellEnd"/>
      <w:r w:rsidRPr="00A62C1C">
        <w:rPr>
          <w:rFonts w:ascii="Times New Roman" w:hAnsi="Times New Roman"/>
          <w:sz w:val="26"/>
          <w:szCs w:val="26"/>
        </w:rPr>
        <w:t xml:space="preserve">» </w:t>
      </w:r>
      <w:r w:rsidR="00F22E54">
        <w:rPr>
          <w:rFonts w:ascii="Times New Roman" w:hAnsi="Times New Roman"/>
          <w:sz w:val="26"/>
          <w:szCs w:val="26"/>
        </w:rPr>
        <w:t xml:space="preserve">− </w:t>
      </w:r>
      <w:r w:rsidRPr="00A62C1C">
        <w:rPr>
          <w:rFonts w:ascii="Times New Roman" w:hAnsi="Times New Roman"/>
          <w:sz w:val="26"/>
          <w:szCs w:val="26"/>
        </w:rPr>
        <w:t>осуществляет добычу, первичную переработку и транспортировку газа и газового</w:t>
      </w:r>
      <w:r w:rsidRPr="00A62C1C">
        <w:rPr>
          <w:rFonts w:ascii="Times New Roman" w:hAnsi="Times New Roman"/>
          <w:color w:val="000000"/>
          <w:sz w:val="26"/>
          <w:szCs w:val="26"/>
        </w:rPr>
        <w:t xml:space="preserve"> конденсата для энергосистемы Норильска и Таймыра. Вся продукция ОАО «</w:t>
      </w:r>
      <w:proofErr w:type="spellStart"/>
      <w:r w:rsidRPr="00A62C1C">
        <w:rPr>
          <w:rFonts w:ascii="Times New Roman" w:hAnsi="Times New Roman"/>
          <w:sz w:val="26"/>
          <w:szCs w:val="26"/>
        </w:rPr>
        <w:t>Норильскгазпром</w:t>
      </w:r>
      <w:proofErr w:type="spellEnd"/>
      <w:r w:rsidRPr="00A62C1C">
        <w:rPr>
          <w:rFonts w:ascii="Times New Roman" w:hAnsi="Times New Roman"/>
          <w:sz w:val="26"/>
          <w:szCs w:val="26"/>
        </w:rPr>
        <w:t>» идет на внутреннее потребление Заполярного филиала.</w:t>
      </w:r>
      <w:r w:rsidR="00295A5A" w:rsidRPr="00295A5A">
        <w:rPr>
          <w:rFonts w:ascii="Times New Roman" w:hAnsi="Times New Roman"/>
          <w:sz w:val="26"/>
          <w:szCs w:val="26"/>
        </w:rPr>
        <w:t xml:space="preserve"> </w:t>
      </w:r>
    </w:p>
    <w:p w:rsidR="008731BD" w:rsidRPr="00A62C1C" w:rsidRDefault="008731BD" w:rsidP="00295A5A">
      <w:pPr>
        <w:pStyle w:val="ae"/>
        <w:numPr>
          <w:ilvl w:val="0"/>
          <w:numId w:val="27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6"/>
          <w:szCs w:val="26"/>
        </w:rPr>
      </w:pPr>
      <w:r w:rsidRPr="00A62C1C">
        <w:rPr>
          <w:rFonts w:ascii="Times New Roman" w:hAnsi="Times New Roman"/>
          <w:sz w:val="26"/>
          <w:szCs w:val="26"/>
        </w:rPr>
        <w:t>ОАО «</w:t>
      </w:r>
      <w:proofErr w:type="spellStart"/>
      <w:r w:rsidRPr="00A62C1C">
        <w:rPr>
          <w:rFonts w:ascii="Times New Roman" w:hAnsi="Times New Roman"/>
          <w:sz w:val="26"/>
          <w:szCs w:val="26"/>
        </w:rPr>
        <w:t>Норильско−Таймырская</w:t>
      </w:r>
      <w:proofErr w:type="spellEnd"/>
      <w:r w:rsidRPr="00A62C1C">
        <w:rPr>
          <w:rFonts w:ascii="Times New Roman" w:hAnsi="Times New Roman"/>
          <w:sz w:val="26"/>
          <w:szCs w:val="26"/>
        </w:rPr>
        <w:t xml:space="preserve"> энергетическая компания», созданное  в качес</w:t>
      </w:r>
      <w:r w:rsidRPr="00A62C1C">
        <w:rPr>
          <w:rFonts w:ascii="Times New Roman" w:hAnsi="Times New Roman"/>
          <w:sz w:val="26"/>
          <w:szCs w:val="26"/>
        </w:rPr>
        <w:t>т</w:t>
      </w:r>
      <w:r w:rsidRPr="00A62C1C">
        <w:rPr>
          <w:rFonts w:ascii="Times New Roman" w:hAnsi="Times New Roman"/>
          <w:sz w:val="26"/>
          <w:szCs w:val="26"/>
        </w:rPr>
        <w:t>ве операционной компании, которой переданы в аренду энергетические активы ОАО «ГМК Норильский никель» и ОАО «</w:t>
      </w:r>
      <w:proofErr w:type="spellStart"/>
      <w:r w:rsidRPr="00A62C1C">
        <w:rPr>
          <w:rFonts w:ascii="Times New Roman" w:hAnsi="Times New Roman"/>
          <w:sz w:val="26"/>
          <w:szCs w:val="26"/>
        </w:rPr>
        <w:t>Таймырэнерго</w:t>
      </w:r>
      <w:proofErr w:type="spellEnd"/>
      <w:r w:rsidRPr="00A62C1C">
        <w:rPr>
          <w:rFonts w:ascii="Times New Roman" w:hAnsi="Times New Roman"/>
          <w:sz w:val="26"/>
          <w:szCs w:val="26"/>
        </w:rPr>
        <w:t>». В настоящее время имеющиеся на балансе ОАО «</w:t>
      </w:r>
      <w:proofErr w:type="spellStart"/>
      <w:r w:rsidRPr="00A62C1C">
        <w:rPr>
          <w:rFonts w:ascii="Times New Roman" w:hAnsi="Times New Roman"/>
          <w:sz w:val="26"/>
          <w:szCs w:val="26"/>
        </w:rPr>
        <w:t>Норильско−Таймырская</w:t>
      </w:r>
      <w:proofErr w:type="spellEnd"/>
      <w:r w:rsidRPr="00A62C1C">
        <w:rPr>
          <w:rFonts w:ascii="Times New Roman" w:hAnsi="Times New Roman"/>
          <w:sz w:val="26"/>
          <w:szCs w:val="26"/>
        </w:rPr>
        <w:t xml:space="preserve"> энергетическая компания» теплогенерирующие мощности полностью покрывают потребность муниципального образования в тепловой энергии и горячей воде.</w:t>
      </w:r>
    </w:p>
    <w:p w:rsidR="00343C23" w:rsidRPr="00A62C1C" w:rsidRDefault="00343C23" w:rsidP="00343C23">
      <w:pPr>
        <w:pStyle w:val="ae"/>
        <w:spacing w:after="0" w:line="240" w:lineRule="auto"/>
        <w:ind w:firstLine="709"/>
        <w:jc w:val="both"/>
        <w:rPr>
          <w:rFonts w:ascii="Times New Roman" w:hAnsi="Times New Roman"/>
          <w:sz w:val="26"/>
          <w:szCs w:val="26"/>
        </w:rPr>
      </w:pPr>
    </w:p>
    <w:p w:rsidR="00343C23" w:rsidRPr="00A62C1C" w:rsidRDefault="005B50AB" w:rsidP="003E2712">
      <w:pPr>
        <w:tabs>
          <w:tab w:val="left" w:pos="1134"/>
        </w:tabs>
        <w:spacing w:after="0" w:line="240" w:lineRule="auto"/>
        <w:ind w:firstLine="709"/>
        <w:jc w:val="both"/>
        <w:rPr>
          <w:rFonts w:ascii="Times New Roman" w:hAnsi="Times New Roman"/>
          <w:b/>
          <w:color w:val="000000"/>
          <w:sz w:val="26"/>
          <w:szCs w:val="26"/>
        </w:rPr>
      </w:pPr>
      <w:r w:rsidRPr="00A62C1C">
        <w:rPr>
          <w:rFonts w:ascii="Times New Roman" w:hAnsi="Times New Roman"/>
          <w:b/>
          <w:color w:val="000000"/>
          <w:sz w:val="26"/>
          <w:szCs w:val="26"/>
        </w:rPr>
        <w:t>Малое и среднее предпринимательство.</w:t>
      </w:r>
    </w:p>
    <w:p w:rsidR="00A62C1C" w:rsidRPr="00A62C1C" w:rsidRDefault="00A62C1C" w:rsidP="006A1642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6"/>
          <w:szCs w:val="26"/>
        </w:rPr>
      </w:pPr>
      <w:r w:rsidRPr="00A62C1C">
        <w:rPr>
          <w:rFonts w:ascii="Times New Roman" w:hAnsi="Times New Roman"/>
          <w:sz w:val="26"/>
          <w:szCs w:val="26"/>
        </w:rPr>
        <w:t>Важным направлением в развитии экономического потенциала моногорода явл</w:t>
      </w:r>
      <w:r w:rsidRPr="00A62C1C">
        <w:rPr>
          <w:rFonts w:ascii="Times New Roman" w:hAnsi="Times New Roman"/>
          <w:sz w:val="26"/>
          <w:szCs w:val="26"/>
        </w:rPr>
        <w:t>я</w:t>
      </w:r>
      <w:r w:rsidRPr="00A62C1C">
        <w:rPr>
          <w:rFonts w:ascii="Times New Roman" w:hAnsi="Times New Roman"/>
          <w:sz w:val="26"/>
          <w:szCs w:val="26"/>
        </w:rPr>
        <w:t>ется развитие местной промышленности и малого бизнеса.</w:t>
      </w:r>
      <w:r w:rsidR="00783492">
        <w:rPr>
          <w:rFonts w:ascii="Times New Roman" w:hAnsi="Times New Roman"/>
          <w:sz w:val="26"/>
          <w:szCs w:val="26"/>
        </w:rPr>
        <w:t xml:space="preserve"> </w:t>
      </w:r>
      <w:r w:rsidRPr="00A62C1C">
        <w:rPr>
          <w:rFonts w:ascii="Times New Roman" w:hAnsi="Times New Roman"/>
          <w:sz w:val="26"/>
          <w:szCs w:val="26"/>
        </w:rPr>
        <w:t>Являясь неотъемлемым эл</w:t>
      </w:r>
      <w:r w:rsidRPr="00A62C1C">
        <w:rPr>
          <w:rFonts w:ascii="Times New Roman" w:hAnsi="Times New Roman"/>
          <w:sz w:val="26"/>
          <w:szCs w:val="26"/>
        </w:rPr>
        <w:t>е</w:t>
      </w:r>
      <w:r w:rsidRPr="00A62C1C">
        <w:rPr>
          <w:rFonts w:ascii="Times New Roman" w:hAnsi="Times New Roman"/>
          <w:sz w:val="26"/>
          <w:szCs w:val="26"/>
        </w:rPr>
        <w:t>ментом современной системы хозяйствования, малый и средний бизнес играет знач</w:t>
      </w:r>
      <w:r w:rsidRPr="00A62C1C">
        <w:rPr>
          <w:rFonts w:ascii="Times New Roman" w:hAnsi="Times New Roman"/>
          <w:sz w:val="26"/>
          <w:szCs w:val="26"/>
        </w:rPr>
        <w:t>и</w:t>
      </w:r>
      <w:r w:rsidRPr="00A62C1C">
        <w:rPr>
          <w:rFonts w:ascii="Times New Roman" w:hAnsi="Times New Roman"/>
          <w:sz w:val="26"/>
          <w:szCs w:val="26"/>
        </w:rPr>
        <w:t>мую роль в решении социально-экономических задач территории.</w:t>
      </w:r>
    </w:p>
    <w:p w:rsidR="00A62C1C" w:rsidRPr="00295A5A" w:rsidRDefault="00A62C1C" w:rsidP="006A1642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6"/>
          <w:szCs w:val="26"/>
        </w:rPr>
      </w:pPr>
      <w:r w:rsidRPr="00A62C1C">
        <w:rPr>
          <w:rFonts w:ascii="Times New Roman" w:hAnsi="Times New Roman"/>
          <w:sz w:val="26"/>
          <w:szCs w:val="26"/>
        </w:rPr>
        <w:t>На территории Норильска (по данным Межрайонной инспекции Федеральной н</w:t>
      </w:r>
      <w:r w:rsidRPr="00A62C1C">
        <w:rPr>
          <w:rFonts w:ascii="Times New Roman" w:hAnsi="Times New Roman"/>
          <w:sz w:val="26"/>
          <w:szCs w:val="26"/>
        </w:rPr>
        <w:t>а</w:t>
      </w:r>
      <w:r w:rsidRPr="00A62C1C">
        <w:rPr>
          <w:rFonts w:ascii="Times New Roman" w:hAnsi="Times New Roman"/>
          <w:sz w:val="26"/>
          <w:szCs w:val="26"/>
        </w:rPr>
        <w:t xml:space="preserve">логовой службы N 25 по Красноярскому краю) по состоянию </w:t>
      </w:r>
      <w:proofErr w:type="gramStart"/>
      <w:r w:rsidRPr="00A62C1C">
        <w:rPr>
          <w:rFonts w:ascii="Times New Roman" w:hAnsi="Times New Roman"/>
          <w:sz w:val="26"/>
          <w:szCs w:val="26"/>
        </w:rPr>
        <w:t>на конец</w:t>
      </w:r>
      <w:proofErr w:type="gramEnd"/>
      <w:r w:rsidRPr="00A62C1C">
        <w:rPr>
          <w:rFonts w:ascii="Times New Roman" w:hAnsi="Times New Roman"/>
          <w:sz w:val="26"/>
          <w:szCs w:val="26"/>
        </w:rPr>
        <w:t xml:space="preserve"> 2012 зарегистр</w:t>
      </w:r>
      <w:r w:rsidRPr="00A62C1C">
        <w:rPr>
          <w:rFonts w:ascii="Times New Roman" w:hAnsi="Times New Roman"/>
          <w:sz w:val="26"/>
          <w:szCs w:val="26"/>
        </w:rPr>
        <w:t>и</w:t>
      </w:r>
      <w:r w:rsidRPr="00A62C1C">
        <w:rPr>
          <w:rFonts w:ascii="Times New Roman" w:hAnsi="Times New Roman"/>
          <w:sz w:val="26"/>
          <w:szCs w:val="26"/>
        </w:rPr>
        <w:t>рован</w:t>
      </w:r>
      <w:r w:rsidR="001D458F">
        <w:rPr>
          <w:rFonts w:ascii="Times New Roman" w:hAnsi="Times New Roman"/>
          <w:sz w:val="26"/>
          <w:szCs w:val="26"/>
        </w:rPr>
        <w:t>о</w:t>
      </w:r>
      <w:r w:rsidRPr="00A62C1C">
        <w:rPr>
          <w:rFonts w:ascii="Times New Roman" w:hAnsi="Times New Roman"/>
          <w:sz w:val="26"/>
          <w:szCs w:val="26"/>
        </w:rPr>
        <w:t xml:space="preserve"> малых и средних предприятий </w:t>
      </w:r>
      <w:r w:rsidR="00A563D9">
        <w:rPr>
          <w:rFonts w:ascii="Times New Roman" w:hAnsi="Times New Roman"/>
          <w:sz w:val="26"/>
          <w:szCs w:val="26"/>
        </w:rPr>
        <w:t>в количестве</w:t>
      </w:r>
      <w:r w:rsidRPr="00A62C1C">
        <w:rPr>
          <w:rFonts w:ascii="Times New Roman" w:hAnsi="Times New Roman"/>
          <w:sz w:val="26"/>
          <w:szCs w:val="26"/>
        </w:rPr>
        <w:t xml:space="preserve"> 7 </w:t>
      </w:r>
      <w:r w:rsidRPr="00295A5A">
        <w:rPr>
          <w:rFonts w:ascii="Times New Roman" w:hAnsi="Times New Roman"/>
          <w:sz w:val="26"/>
          <w:szCs w:val="26"/>
        </w:rPr>
        <w:t>299 единиц, из них 1 589 - юрид</w:t>
      </w:r>
      <w:r w:rsidRPr="00295A5A">
        <w:rPr>
          <w:rFonts w:ascii="Times New Roman" w:hAnsi="Times New Roman"/>
          <w:sz w:val="26"/>
          <w:szCs w:val="26"/>
        </w:rPr>
        <w:t>и</w:t>
      </w:r>
      <w:r w:rsidRPr="00295A5A">
        <w:rPr>
          <w:rFonts w:ascii="Times New Roman" w:hAnsi="Times New Roman"/>
          <w:sz w:val="26"/>
          <w:szCs w:val="26"/>
        </w:rPr>
        <w:t>ческие лица, 5 710 - индивидуальные предприниматели. Таким образом, количество м</w:t>
      </w:r>
      <w:r w:rsidRPr="00295A5A">
        <w:rPr>
          <w:rFonts w:ascii="Times New Roman" w:hAnsi="Times New Roman"/>
          <w:sz w:val="26"/>
          <w:szCs w:val="26"/>
        </w:rPr>
        <w:t>а</w:t>
      </w:r>
      <w:r w:rsidRPr="00295A5A">
        <w:rPr>
          <w:rFonts w:ascii="Times New Roman" w:hAnsi="Times New Roman"/>
          <w:sz w:val="26"/>
          <w:szCs w:val="26"/>
        </w:rPr>
        <w:t>лых предприятий в расчете на 10 000 населения составило 409 единиц.</w:t>
      </w:r>
    </w:p>
    <w:p w:rsidR="00A62C1C" w:rsidRDefault="00A62C1C" w:rsidP="006A1642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6"/>
          <w:szCs w:val="26"/>
        </w:rPr>
      </w:pPr>
      <w:r w:rsidRPr="00295A5A">
        <w:rPr>
          <w:rFonts w:ascii="Times New Roman" w:hAnsi="Times New Roman"/>
          <w:sz w:val="26"/>
          <w:szCs w:val="26"/>
        </w:rPr>
        <w:t>Среднесписочная численность занятых на малых и средних предприятиях (без учета самих индивидуальных предпринимателей) по итогам 2012 года соста</w:t>
      </w:r>
      <w:r w:rsidRPr="00A62C1C">
        <w:rPr>
          <w:rFonts w:ascii="Times New Roman" w:hAnsi="Times New Roman"/>
          <w:sz w:val="26"/>
          <w:szCs w:val="26"/>
        </w:rPr>
        <w:t>вила 19 505 человек. Из них удельный вес среднесписочной численности работников организаций составил 84,5%.</w:t>
      </w:r>
    </w:p>
    <w:p w:rsidR="00A62C1C" w:rsidRPr="00A62C1C" w:rsidRDefault="00A62C1C" w:rsidP="006A1642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6"/>
          <w:szCs w:val="26"/>
        </w:rPr>
      </w:pPr>
      <w:r w:rsidRPr="00A62C1C">
        <w:rPr>
          <w:rFonts w:ascii="Times New Roman" w:hAnsi="Times New Roman"/>
          <w:sz w:val="26"/>
          <w:szCs w:val="26"/>
        </w:rPr>
        <w:t>Отраслевая структура предпринимательского сектора в последние годы практич</w:t>
      </w:r>
      <w:r w:rsidRPr="00A62C1C">
        <w:rPr>
          <w:rFonts w:ascii="Times New Roman" w:hAnsi="Times New Roman"/>
          <w:sz w:val="26"/>
          <w:szCs w:val="26"/>
        </w:rPr>
        <w:t>е</w:t>
      </w:r>
      <w:r w:rsidRPr="00A62C1C">
        <w:rPr>
          <w:rFonts w:ascii="Times New Roman" w:hAnsi="Times New Roman"/>
          <w:sz w:val="26"/>
          <w:szCs w:val="26"/>
        </w:rPr>
        <w:t>ски неизменна, причем непроизводственная сфера деятельности (прежде всего торговля и общественное питание) остается более весомой (свыше 50% от общего числа субъе</w:t>
      </w:r>
      <w:r w:rsidRPr="00A62C1C">
        <w:rPr>
          <w:rFonts w:ascii="Times New Roman" w:hAnsi="Times New Roman"/>
          <w:sz w:val="26"/>
          <w:szCs w:val="26"/>
        </w:rPr>
        <w:t>к</w:t>
      </w:r>
      <w:r w:rsidRPr="00A62C1C">
        <w:rPr>
          <w:rFonts w:ascii="Times New Roman" w:hAnsi="Times New Roman"/>
          <w:sz w:val="26"/>
          <w:szCs w:val="26"/>
        </w:rPr>
        <w:t>тов предпринимательской деятельности). Анализ торговли в муниципальном образов</w:t>
      </w:r>
      <w:r w:rsidRPr="00A62C1C">
        <w:rPr>
          <w:rFonts w:ascii="Times New Roman" w:hAnsi="Times New Roman"/>
          <w:sz w:val="26"/>
          <w:szCs w:val="26"/>
        </w:rPr>
        <w:t>а</w:t>
      </w:r>
      <w:r w:rsidRPr="00A62C1C">
        <w:rPr>
          <w:rFonts w:ascii="Times New Roman" w:hAnsi="Times New Roman"/>
          <w:sz w:val="26"/>
          <w:szCs w:val="26"/>
        </w:rPr>
        <w:t>нии город Норильск за 2012 год также подтверждает насыщенность потребительского рынка торговыми объектами. На территории наблюдается стабильная тенденция дост</w:t>
      </w:r>
      <w:r w:rsidRPr="00A62C1C">
        <w:rPr>
          <w:rFonts w:ascii="Times New Roman" w:hAnsi="Times New Roman"/>
          <w:sz w:val="26"/>
          <w:szCs w:val="26"/>
        </w:rPr>
        <w:t>а</w:t>
      </w:r>
      <w:r w:rsidRPr="00A62C1C">
        <w:rPr>
          <w:rFonts w:ascii="Times New Roman" w:hAnsi="Times New Roman"/>
          <w:sz w:val="26"/>
          <w:szCs w:val="26"/>
        </w:rPr>
        <w:t xml:space="preserve">точной обеспеченности населения торговыми площадями. </w:t>
      </w:r>
    </w:p>
    <w:p w:rsidR="00A62C1C" w:rsidRPr="00A62C1C" w:rsidRDefault="00A62C1C" w:rsidP="006A1642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6"/>
          <w:szCs w:val="26"/>
        </w:rPr>
      </w:pPr>
      <w:r w:rsidRPr="00A62C1C">
        <w:rPr>
          <w:rFonts w:ascii="Times New Roman" w:hAnsi="Times New Roman"/>
          <w:sz w:val="26"/>
          <w:szCs w:val="26"/>
        </w:rPr>
        <w:t>Показателем обеспеченности населения территории торговыми площадями явл</w:t>
      </w:r>
      <w:r w:rsidRPr="00A62C1C">
        <w:rPr>
          <w:rFonts w:ascii="Times New Roman" w:hAnsi="Times New Roman"/>
          <w:sz w:val="26"/>
          <w:szCs w:val="26"/>
        </w:rPr>
        <w:t>я</w:t>
      </w:r>
      <w:r w:rsidRPr="00A62C1C">
        <w:rPr>
          <w:rFonts w:ascii="Times New Roman" w:hAnsi="Times New Roman"/>
          <w:sz w:val="26"/>
          <w:szCs w:val="26"/>
        </w:rPr>
        <w:t>ется количественное соотношение торговых площадей на 1000 жителей. Обеспече</w:t>
      </w:r>
      <w:r w:rsidRPr="00A62C1C">
        <w:rPr>
          <w:rFonts w:ascii="Times New Roman" w:hAnsi="Times New Roman"/>
          <w:sz w:val="26"/>
          <w:szCs w:val="26"/>
        </w:rPr>
        <w:t>н</w:t>
      </w:r>
      <w:r w:rsidRPr="00A62C1C">
        <w:rPr>
          <w:rFonts w:ascii="Times New Roman" w:hAnsi="Times New Roman"/>
          <w:sz w:val="26"/>
          <w:szCs w:val="26"/>
        </w:rPr>
        <w:t>ность населения торговыми площадями на 1000 жителей</w:t>
      </w:r>
      <w:r w:rsidR="00A563D9">
        <w:rPr>
          <w:rFonts w:ascii="Times New Roman" w:hAnsi="Times New Roman"/>
          <w:sz w:val="26"/>
          <w:szCs w:val="26"/>
        </w:rPr>
        <w:t xml:space="preserve"> по состоянию на</w:t>
      </w:r>
      <w:r w:rsidRPr="00A62C1C">
        <w:rPr>
          <w:rFonts w:ascii="Times New Roman" w:hAnsi="Times New Roman"/>
          <w:sz w:val="26"/>
          <w:szCs w:val="26"/>
        </w:rPr>
        <w:t xml:space="preserve"> 01.01.2013 с</w:t>
      </w:r>
      <w:r w:rsidRPr="00A62C1C">
        <w:rPr>
          <w:rFonts w:ascii="Times New Roman" w:hAnsi="Times New Roman"/>
          <w:sz w:val="26"/>
          <w:szCs w:val="26"/>
        </w:rPr>
        <w:t>о</w:t>
      </w:r>
      <w:r w:rsidRPr="00A62C1C">
        <w:rPr>
          <w:rFonts w:ascii="Times New Roman" w:hAnsi="Times New Roman"/>
          <w:sz w:val="26"/>
          <w:szCs w:val="26"/>
        </w:rPr>
        <w:t xml:space="preserve">ставляет 672 кв. м. Для справки, по городам России: </w:t>
      </w:r>
      <w:proofErr w:type="gramStart"/>
      <w:r w:rsidRPr="00A62C1C">
        <w:rPr>
          <w:rFonts w:ascii="Times New Roman" w:hAnsi="Times New Roman"/>
          <w:sz w:val="26"/>
          <w:szCs w:val="26"/>
        </w:rPr>
        <w:t>Москва - 750 кв. м, Санкт-Петербург - 600 кв. м, Красноярск - 1 120 кв. м.</w:t>
      </w:r>
      <w:proofErr w:type="gramEnd"/>
    </w:p>
    <w:p w:rsidR="00A62C1C" w:rsidRPr="00A62C1C" w:rsidRDefault="00A62C1C" w:rsidP="006A1642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6"/>
          <w:szCs w:val="26"/>
        </w:rPr>
      </w:pPr>
      <w:r w:rsidRPr="00A62C1C">
        <w:rPr>
          <w:rFonts w:ascii="Times New Roman" w:hAnsi="Times New Roman"/>
          <w:sz w:val="26"/>
          <w:szCs w:val="26"/>
        </w:rPr>
        <w:t>Исходя из нормативов минимальной обеспеченности населения площадью торг</w:t>
      </w:r>
      <w:r w:rsidRPr="00A62C1C">
        <w:rPr>
          <w:rFonts w:ascii="Times New Roman" w:hAnsi="Times New Roman"/>
          <w:sz w:val="26"/>
          <w:szCs w:val="26"/>
        </w:rPr>
        <w:t>о</w:t>
      </w:r>
      <w:r w:rsidRPr="00A62C1C">
        <w:rPr>
          <w:rFonts w:ascii="Times New Roman" w:hAnsi="Times New Roman"/>
          <w:sz w:val="26"/>
          <w:szCs w:val="26"/>
        </w:rPr>
        <w:lastRenderedPageBreak/>
        <w:t>вых объектов</w:t>
      </w:r>
      <w:r w:rsidR="00A563D9">
        <w:rPr>
          <w:rFonts w:ascii="Times New Roman" w:hAnsi="Times New Roman"/>
          <w:sz w:val="26"/>
          <w:szCs w:val="26"/>
        </w:rPr>
        <w:t xml:space="preserve"> (593,4 </w:t>
      </w:r>
      <w:r w:rsidR="00A563D9" w:rsidRPr="00A62C1C">
        <w:rPr>
          <w:rFonts w:ascii="Times New Roman" w:hAnsi="Times New Roman"/>
          <w:sz w:val="26"/>
          <w:szCs w:val="26"/>
        </w:rPr>
        <w:t>кв. м</w:t>
      </w:r>
      <w:r w:rsidR="00A563D9">
        <w:rPr>
          <w:rFonts w:ascii="Times New Roman" w:hAnsi="Times New Roman"/>
          <w:sz w:val="26"/>
          <w:szCs w:val="26"/>
        </w:rPr>
        <w:t xml:space="preserve">. </w:t>
      </w:r>
      <w:r w:rsidR="00A563D9" w:rsidRPr="00A62C1C">
        <w:rPr>
          <w:rFonts w:ascii="Times New Roman" w:hAnsi="Times New Roman"/>
          <w:sz w:val="26"/>
          <w:szCs w:val="26"/>
        </w:rPr>
        <w:t>на 1000 жителей</w:t>
      </w:r>
      <w:r w:rsidR="00A563D9">
        <w:rPr>
          <w:rFonts w:ascii="Times New Roman" w:hAnsi="Times New Roman"/>
          <w:sz w:val="26"/>
          <w:szCs w:val="26"/>
        </w:rPr>
        <w:t>)</w:t>
      </w:r>
      <w:r w:rsidRPr="00A62C1C">
        <w:rPr>
          <w:rFonts w:ascii="Times New Roman" w:hAnsi="Times New Roman"/>
          <w:sz w:val="26"/>
          <w:szCs w:val="26"/>
        </w:rPr>
        <w:t>, установленных на 2012 год Постановлен</w:t>
      </w:r>
      <w:r w:rsidRPr="00A62C1C">
        <w:rPr>
          <w:rFonts w:ascii="Times New Roman" w:hAnsi="Times New Roman"/>
          <w:sz w:val="26"/>
          <w:szCs w:val="26"/>
        </w:rPr>
        <w:t>и</w:t>
      </w:r>
      <w:r w:rsidRPr="00A62C1C">
        <w:rPr>
          <w:rFonts w:ascii="Times New Roman" w:hAnsi="Times New Roman"/>
          <w:sz w:val="26"/>
          <w:szCs w:val="26"/>
        </w:rPr>
        <w:t>ем Правительства Красноярского края от 05.07.2012 № 327-п, обеспеченность</w:t>
      </w:r>
      <w:r w:rsidR="0060523D">
        <w:rPr>
          <w:rFonts w:ascii="Times New Roman" w:hAnsi="Times New Roman"/>
          <w:sz w:val="26"/>
          <w:szCs w:val="26"/>
        </w:rPr>
        <w:t xml:space="preserve"> населения </w:t>
      </w:r>
      <w:r w:rsidRPr="00A62C1C">
        <w:rPr>
          <w:rFonts w:ascii="Times New Roman" w:hAnsi="Times New Roman"/>
          <w:sz w:val="26"/>
          <w:szCs w:val="26"/>
        </w:rPr>
        <w:t xml:space="preserve"> площадью торговых объектов муниципального образования город Норильск составляет 113%.</w:t>
      </w:r>
    </w:p>
    <w:p w:rsidR="00A62C1C" w:rsidRPr="00A62C1C" w:rsidRDefault="00A62C1C" w:rsidP="006A1642">
      <w:pPr>
        <w:spacing w:after="0" w:line="240" w:lineRule="auto"/>
        <w:ind w:firstLine="709"/>
        <w:jc w:val="both"/>
        <w:rPr>
          <w:rFonts w:ascii="Times New Roman" w:hAnsi="Times New Roman"/>
          <w:sz w:val="26"/>
          <w:szCs w:val="26"/>
        </w:rPr>
      </w:pPr>
      <w:r w:rsidRPr="00A62C1C">
        <w:rPr>
          <w:rFonts w:ascii="Times New Roman" w:hAnsi="Times New Roman"/>
          <w:sz w:val="26"/>
          <w:szCs w:val="26"/>
        </w:rPr>
        <w:t>Сеть объектов розничной торговли представлена торговыми центрами и компле</w:t>
      </w:r>
      <w:r w:rsidRPr="00A62C1C">
        <w:rPr>
          <w:rFonts w:ascii="Times New Roman" w:hAnsi="Times New Roman"/>
          <w:sz w:val="26"/>
          <w:szCs w:val="26"/>
        </w:rPr>
        <w:t>к</w:t>
      </w:r>
      <w:r w:rsidRPr="00A62C1C">
        <w:rPr>
          <w:rFonts w:ascii="Times New Roman" w:hAnsi="Times New Roman"/>
          <w:sz w:val="26"/>
          <w:szCs w:val="26"/>
        </w:rPr>
        <w:t>сами, магазинами самообслуживания и магазинами с традиционными формами обсл</w:t>
      </w:r>
      <w:r w:rsidRPr="00A62C1C">
        <w:rPr>
          <w:rFonts w:ascii="Times New Roman" w:hAnsi="Times New Roman"/>
          <w:sz w:val="26"/>
          <w:szCs w:val="26"/>
        </w:rPr>
        <w:t>у</w:t>
      </w:r>
      <w:r w:rsidRPr="00A62C1C">
        <w:rPr>
          <w:rFonts w:ascii="Times New Roman" w:hAnsi="Times New Roman"/>
          <w:sz w:val="26"/>
          <w:szCs w:val="26"/>
        </w:rPr>
        <w:t xml:space="preserve">живания, а так же магазинами салонной торговли. На территории функционирует 111 крупных объектов торговли общей площадью от 500 до </w:t>
      </w:r>
      <w:smartTag w:uri="urn:schemas-microsoft-com:office:smarttags" w:element="metricconverter">
        <w:smartTagPr>
          <w:attr w:name="ProductID" w:val="3 500 м2"/>
        </w:smartTagPr>
        <w:r w:rsidRPr="00A62C1C">
          <w:rPr>
            <w:rFonts w:ascii="Times New Roman" w:hAnsi="Times New Roman"/>
            <w:sz w:val="26"/>
            <w:szCs w:val="26"/>
          </w:rPr>
          <w:t>3 500 м</w:t>
        </w:r>
        <w:proofErr w:type="gramStart"/>
        <w:r w:rsidRPr="005A6432">
          <w:rPr>
            <w:rFonts w:ascii="Times New Roman" w:hAnsi="Times New Roman"/>
            <w:sz w:val="26"/>
            <w:szCs w:val="26"/>
            <w:vertAlign w:val="superscript"/>
          </w:rPr>
          <w:t>2</w:t>
        </w:r>
      </w:smartTag>
      <w:proofErr w:type="gramEnd"/>
      <w:r w:rsidRPr="00A62C1C">
        <w:rPr>
          <w:rFonts w:ascii="Times New Roman" w:hAnsi="Times New Roman"/>
          <w:sz w:val="26"/>
          <w:szCs w:val="26"/>
        </w:rPr>
        <w:t>. В сумме общая пл</w:t>
      </w:r>
      <w:r w:rsidRPr="00A62C1C">
        <w:rPr>
          <w:rFonts w:ascii="Times New Roman" w:hAnsi="Times New Roman"/>
          <w:sz w:val="26"/>
          <w:szCs w:val="26"/>
        </w:rPr>
        <w:t>о</w:t>
      </w:r>
      <w:r w:rsidRPr="00A62C1C">
        <w:rPr>
          <w:rFonts w:ascii="Times New Roman" w:hAnsi="Times New Roman"/>
          <w:sz w:val="26"/>
          <w:szCs w:val="26"/>
        </w:rPr>
        <w:t>щадь таких предприятий составляет 116 322 м</w:t>
      </w:r>
      <w:proofErr w:type="gramStart"/>
      <w:r w:rsidRPr="005A6432">
        <w:rPr>
          <w:rFonts w:ascii="Times New Roman" w:hAnsi="Times New Roman"/>
          <w:sz w:val="26"/>
          <w:szCs w:val="26"/>
          <w:vertAlign w:val="superscript"/>
        </w:rPr>
        <w:t>2</w:t>
      </w:r>
      <w:proofErr w:type="gramEnd"/>
      <w:r w:rsidRPr="00A62C1C">
        <w:rPr>
          <w:rFonts w:ascii="Times New Roman" w:hAnsi="Times New Roman"/>
          <w:sz w:val="26"/>
          <w:szCs w:val="26"/>
        </w:rPr>
        <w:t xml:space="preserve"> – 56,3 % от общей площади всех объе</w:t>
      </w:r>
      <w:r w:rsidRPr="00A62C1C">
        <w:rPr>
          <w:rFonts w:ascii="Times New Roman" w:hAnsi="Times New Roman"/>
          <w:sz w:val="26"/>
          <w:szCs w:val="26"/>
        </w:rPr>
        <w:t>к</w:t>
      </w:r>
      <w:r w:rsidRPr="00A62C1C">
        <w:rPr>
          <w:rFonts w:ascii="Times New Roman" w:hAnsi="Times New Roman"/>
          <w:sz w:val="26"/>
          <w:szCs w:val="26"/>
        </w:rPr>
        <w:t>тов торговли. Дальнейшее развитие получают торговые комплексы и центры, в которых размещаются объекты торговли, общественного питания, сферы услуг, офисные пом</w:t>
      </w:r>
      <w:r w:rsidRPr="00A62C1C">
        <w:rPr>
          <w:rFonts w:ascii="Times New Roman" w:hAnsi="Times New Roman"/>
          <w:sz w:val="26"/>
          <w:szCs w:val="26"/>
        </w:rPr>
        <w:t>е</w:t>
      </w:r>
      <w:r w:rsidRPr="00A62C1C">
        <w:rPr>
          <w:rFonts w:ascii="Times New Roman" w:hAnsi="Times New Roman"/>
          <w:sz w:val="26"/>
          <w:szCs w:val="26"/>
        </w:rPr>
        <w:t xml:space="preserve">щения. </w:t>
      </w:r>
    </w:p>
    <w:p w:rsidR="00A62C1C" w:rsidRPr="00A62C1C" w:rsidRDefault="00A62C1C" w:rsidP="006A1642">
      <w:pPr>
        <w:spacing w:after="0" w:line="240" w:lineRule="auto"/>
        <w:ind w:firstLine="709"/>
        <w:jc w:val="both"/>
        <w:rPr>
          <w:rFonts w:ascii="Times New Roman" w:hAnsi="Times New Roman"/>
          <w:sz w:val="26"/>
          <w:szCs w:val="26"/>
        </w:rPr>
      </w:pPr>
      <w:r w:rsidRPr="00A62C1C">
        <w:rPr>
          <w:rFonts w:ascii="Times New Roman" w:hAnsi="Times New Roman"/>
          <w:sz w:val="26"/>
          <w:szCs w:val="26"/>
        </w:rPr>
        <w:t>На потребительском рынке наблюдается тенденция по совершенствованию орг</w:t>
      </w:r>
      <w:r w:rsidRPr="00A62C1C">
        <w:rPr>
          <w:rFonts w:ascii="Times New Roman" w:hAnsi="Times New Roman"/>
          <w:sz w:val="26"/>
          <w:szCs w:val="26"/>
        </w:rPr>
        <w:t>а</w:t>
      </w:r>
      <w:r w:rsidRPr="00A62C1C">
        <w:rPr>
          <w:rFonts w:ascii="Times New Roman" w:hAnsi="Times New Roman"/>
          <w:sz w:val="26"/>
          <w:szCs w:val="26"/>
        </w:rPr>
        <w:t>низации торгового процесса, одним из направлений которой является формирование торговых сетей. Развитие сетей переводит организацию торговли на более высокий к</w:t>
      </w:r>
      <w:r w:rsidRPr="00A62C1C">
        <w:rPr>
          <w:rFonts w:ascii="Times New Roman" w:hAnsi="Times New Roman"/>
          <w:sz w:val="26"/>
          <w:szCs w:val="26"/>
        </w:rPr>
        <w:t>а</w:t>
      </w:r>
      <w:r w:rsidRPr="00A62C1C">
        <w:rPr>
          <w:rFonts w:ascii="Times New Roman" w:hAnsi="Times New Roman"/>
          <w:sz w:val="26"/>
          <w:szCs w:val="26"/>
        </w:rPr>
        <w:t>чественный уровень - применяются современные технологии, обеспечивается более в</w:t>
      </w:r>
      <w:r w:rsidRPr="00A62C1C">
        <w:rPr>
          <w:rFonts w:ascii="Times New Roman" w:hAnsi="Times New Roman"/>
          <w:sz w:val="26"/>
          <w:szCs w:val="26"/>
        </w:rPr>
        <w:t>ы</w:t>
      </w:r>
      <w:r w:rsidRPr="00A62C1C">
        <w:rPr>
          <w:rFonts w:ascii="Times New Roman" w:hAnsi="Times New Roman"/>
          <w:sz w:val="26"/>
          <w:szCs w:val="26"/>
        </w:rPr>
        <w:t xml:space="preserve">сокий стандарт обслуживания и максимальный комфорт для покупателей. </w:t>
      </w:r>
    </w:p>
    <w:p w:rsidR="00A62C1C" w:rsidRPr="00A62C1C" w:rsidRDefault="00A62C1C" w:rsidP="006A1642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6"/>
          <w:szCs w:val="26"/>
        </w:rPr>
      </w:pPr>
      <w:r w:rsidRPr="00A62C1C">
        <w:rPr>
          <w:rFonts w:ascii="Times New Roman" w:hAnsi="Times New Roman"/>
          <w:sz w:val="26"/>
          <w:szCs w:val="26"/>
        </w:rPr>
        <w:t>Дальнейшее совершенствование потребительского рынка будет происходить за счет строительства и ввода в эксплуатацию следующих крупных объектов торговли:</w:t>
      </w:r>
    </w:p>
    <w:p w:rsidR="00A62C1C" w:rsidRPr="00A62C1C" w:rsidRDefault="00A62C1C" w:rsidP="006A1642">
      <w:pPr>
        <w:widowControl w:val="0"/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6"/>
          <w:szCs w:val="26"/>
        </w:rPr>
      </w:pPr>
      <w:r w:rsidRPr="00A62C1C">
        <w:rPr>
          <w:rFonts w:ascii="Times New Roman" w:hAnsi="Times New Roman"/>
          <w:sz w:val="26"/>
          <w:szCs w:val="26"/>
        </w:rPr>
        <w:t>-</w:t>
      </w:r>
      <w:r w:rsidRPr="00A62C1C">
        <w:rPr>
          <w:rFonts w:ascii="Times New Roman" w:hAnsi="Times New Roman"/>
          <w:sz w:val="26"/>
          <w:szCs w:val="26"/>
        </w:rPr>
        <w:tab/>
        <w:t xml:space="preserve">хлебопекарного комплекса по адресу </w:t>
      </w:r>
      <w:proofErr w:type="spellStart"/>
      <w:r w:rsidRPr="00A62C1C">
        <w:rPr>
          <w:rFonts w:ascii="Times New Roman" w:hAnsi="Times New Roman"/>
          <w:sz w:val="26"/>
          <w:szCs w:val="26"/>
        </w:rPr>
        <w:t>Бауманская</w:t>
      </w:r>
      <w:proofErr w:type="spellEnd"/>
      <w:r w:rsidRPr="00A62C1C">
        <w:rPr>
          <w:rFonts w:ascii="Times New Roman" w:hAnsi="Times New Roman"/>
          <w:sz w:val="26"/>
          <w:szCs w:val="26"/>
        </w:rPr>
        <w:t xml:space="preserve">, 9б (район </w:t>
      </w:r>
      <w:proofErr w:type="spellStart"/>
      <w:r w:rsidRPr="00A62C1C">
        <w:rPr>
          <w:rFonts w:ascii="Times New Roman" w:hAnsi="Times New Roman"/>
          <w:sz w:val="26"/>
          <w:szCs w:val="26"/>
        </w:rPr>
        <w:t>Талнах</w:t>
      </w:r>
      <w:proofErr w:type="spellEnd"/>
      <w:r w:rsidRPr="00A62C1C">
        <w:rPr>
          <w:rFonts w:ascii="Times New Roman" w:hAnsi="Times New Roman"/>
          <w:sz w:val="26"/>
          <w:szCs w:val="26"/>
        </w:rPr>
        <w:t>);</w:t>
      </w:r>
    </w:p>
    <w:p w:rsidR="00A62C1C" w:rsidRPr="00A62C1C" w:rsidRDefault="00A62C1C" w:rsidP="006A1642">
      <w:pPr>
        <w:widowControl w:val="0"/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6"/>
          <w:szCs w:val="26"/>
        </w:rPr>
      </w:pPr>
      <w:r w:rsidRPr="00A62C1C">
        <w:rPr>
          <w:rFonts w:ascii="Times New Roman" w:hAnsi="Times New Roman"/>
          <w:sz w:val="26"/>
          <w:szCs w:val="26"/>
        </w:rPr>
        <w:t xml:space="preserve">- </w:t>
      </w:r>
      <w:r w:rsidRPr="00A62C1C">
        <w:rPr>
          <w:rFonts w:ascii="Times New Roman" w:hAnsi="Times New Roman"/>
          <w:sz w:val="26"/>
          <w:szCs w:val="26"/>
        </w:rPr>
        <w:tab/>
        <w:t xml:space="preserve">торгово-развлекательного центра по адресу </w:t>
      </w:r>
      <w:proofErr w:type="gramStart"/>
      <w:r w:rsidRPr="00A62C1C">
        <w:rPr>
          <w:rFonts w:ascii="Times New Roman" w:hAnsi="Times New Roman"/>
          <w:sz w:val="26"/>
          <w:szCs w:val="26"/>
        </w:rPr>
        <w:t>Комсомольская</w:t>
      </w:r>
      <w:proofErr w:type="gramEnd"/>
      <w:r w:rsidRPr="00A62C1C">
        <w:rPr>
          <w:rFonts w:ascii="Times New Roman" w:hAnsi="Times New Roman"/>
          <w:sz w:val="26"/>
          <w:szCs w:val="26"/>
        </w:rPr>
        <w:t>, 33;</w:t>
      </w:r>
    </w:p>
    <w:p w:rsidR="00A62C1C" w:rsidRPr="00A62C1C" w:rsidRDefault="00A62C1C" w:rsidP="006A1642">
      <w:pPr>
        <w:widowControl w:val="0"/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6"/>
          <w:szCs w:val="26"/>
        </w:rPr>
      </w:pPr>
      <w:r w:rsidRPr="00A62C1C">
        <w:rPr>
          <w:rFonts w:ascii="Times New Roman" w:hAnsi="Times New Roman"/>
          <w:sz w:val="26"/>
          <w:szCs w:val="26"/>
        </w:rPr>
        <w:t xml:space="preserve">- </w:t>
      </w:r>
      <w:r w:rsidRPr="00A62C1C">
        <w:rPr>
          <w:rFonts w:ascii="Times New Roman" w:hAnsi="Times New Roman"/>
          <w:sz w:val="26"/>
          <w:szCs w:val="26"/>
        </w:rPr>
        <w:tab/>
        <w:t xml:space="preserve">делового </w:t>
      </w:r>
      <w:proofErr w:type="spellStart"/>
      <w:proofErr w:type="gramStart"/>
      <w:r w:rsidRPr="00A62C1C">
        <w:rPr>
          <w:rFonts w:ascii="Times New Roman" w:hAnsi="Times New Roman"/>
          <w:sz w:val="26"/>
          <w:szCs w:val="26"/>
        </w:rPr>
        <w:t>бизнес-центра</w:t>
      </w:r>
      <w:proofErr w:type="spellEnd"/>
      <w:proofErr w:type="gramEnd"/>
      <w:r w:rsidRPr="00A62C1C">
        <w:rPr>
          <w:rFonts w:ascii="Times New Roman" w:hAnsi="Times New Roman"/>
          <w:sz w:val="26"/>
          <w:szCs w:val="26"/>
        </w:rPr>
        <w:t xml:space="preserve"> по адресу Богдана Хмельницкого, 9.</w:t>
      </w:r>
    </w:p>
    <w:p w:rsidR="00A62C1C" w:rsidRPr="00A62C1C" w:rsidRDefault="00A62C1C" w:rsidP="006A1642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6"/>
          <w:szCs w:val="26"/>
        </w:rPr>
      </w:pPr>
      <w:r w:rsidRPr="00A62C1C">
        <w:rPr>
          <w:rFonts w:ascii="Times New Roman" w:hAnsi="Times New Roman"/>
          <w:sz w:val="26"/>
          <w:szCs w:val="26"/>
        </w:rPr>
        <w:t>В 2013 году планируется завершение строительства и ввод в эксплуатацию спо</w:t>
      </w:r>
      <w:r w:rsidRPr="00A62C1C">
        <w:rPr>
          <w:rFonts w:ascii="Times New Roman" w:hAnsi="Times New Roman"/>
          <w:sz w:val="26"/>
          <w:szCs w:val="26"/>
        </w:rPr>
        <w:t>р</w:t>
      </w:r>
      <w:r w:rsidRPr="00A62C1C">
        <w:rPr>
          <w:rFonts w:ascii="Times New Roman" w:hAnsi="Times New Roman"/>
          <w:sz w:val="26"/>
          <w:szCs w:val="26"/>
        </w:rPr>
        <w:t>тивно-развлекательного комплекса «Арена-Норильск» с объектами торговли, общес</w:t>
      </w:r>
      <w:r w:rsidRPr="00A62C1C">
        <w:rPr>
          <w:rFonts w:ascii="Times New Roman" w:hAnsi="Times New Roman"/>
          <w:sz w:val="26"/>
          <w:szCs w:val="26"/>
        </w:rPr>
        <w:t>т</w:t>
      </w:r>
      <w:r w:rsidRPr="00A62C1C">
        <w:rPr>
          <w:rFonts w:ascii="Times New Roman" w:hAnsi="Times New Roman"/>
          <w:sz w:val="26"/>
          <w:szCs w:val="26"/>
        </w:rPr>
        <w:t>венного питания, различного вида услуг.</w:t>
      </w:r>
    </w:p>
    <w:p w:rsidR="00A62C1C" w:rsidRDefault="00A62C1C" w:rsidP="006A1642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6"/>
          <w:szCs w:val="26"/>
        </w:rPr>
      </w:pPr>
      <w:r w:rsidRPr="00A62C1C">
        <w:rPr>
          <w:rFonts w:ascii="Times New Roman" w:hAnsi="Times New Roman"/>
          <w:sz w:val="26"/>
          <w:szCs w:val="26"/>
        </w:rPr>
        <w:t xml:space="preserve">В перспективе предусматривается строительство культурно-развлекательного комплекса (ул. </w:t>
      </w:r>
      <w:proofErr w:type="gramStart"/>
      <w:r w:rsidRPr="00A62C1C">
        <w:rPr>
          <w:rFonts w:ascii="Times New Roman" w:hAnsi="Times New Roman"/>
          <w:sz w:val="26"/>
          <w:szCs w:val="26"/>
        </w:rPr>
        <w:t>Красноярская</w:t>
      </w:r>
      <w:proofErr w:type="gramEnd"/>
      <w:r w:rsidRPr="00A62C1C">
        <w:rPr>
          <w:rFonts w:ascii="Times New Roman" w:hAnsi="Times New Roman"/>
          <w:sz w:val="26"/>
          <w:szCs w:val="26"/>
        </w:rPr>
        <w:t>, 2), торгово-развлекательного центра (район ул. Горняков, 4-8), универсального магазина (район ул. Рудная, 7).</w:t>
      </w:r>
    </w:p>
    <w:p w:rsidR="00382495" w:rsidRPr="00A62C1C" w:rsidRDefault="00382495" w:rsidP="006A1642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6"/>
          <w:szCs w:val="26"/>
        </w:rPr>
      </w:pPr>
    </w:p>
    <w:p w:rsidR="002339F2" w:rsidRDefault="001A1FDF" w:rsidP="006A1642">
      <w:pPr>
        <w:tabs>
          <w:tab w:val="left" w:pos="851"/>
        </w:tabs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6"/>
          <w:szCs w:val="26"/>
        </w:rPr>
      </w:pPr>
      <w:r w:rsidRPr="001771B0">
        <w:rPr>
          <w:rFonts w:ascii="Times New Roman" w:hAnsi="Times New Roman"/>
          <w:color w:val="000000"/>
          <w:sz w:val="26"/>
          <w:szCs w:val="26"/>
        </w:rPr>
        <w:t>На территории Норильск</w:t>
      </w:r>
      <w:r>
        <w:rPr>
          <w:rFonts w:ascii="Times New Roman" w:hAnsi="Times New Roman"/>
          <w:color w:val="000000"/>
          <w:sz w:val="26"/>
          <w:szCs w:val="26"/>
        </w:rPr>
        <w:t>а</w:t>
      </w:r>
      <w:r w:rsidRPr="001771B0">
        <w:rPr>
          <w:rFonts w:ascii="Times New Roman" w:hAnsi="Times New Roman"/>
          <w:color w:val="000000"/>
          <w:sz w:val="26"/>
          <w:szCs w:val="26"/>
        </w:rPr>
        <w:t xml:space="preserve"> осуществляет свою деятельность и представляет на </w:t>
      </w:r>
      <w:r w:rsidRPr="002339F2">
        <w:rPr>
          <w:rFonts w:ascii="Times New Roman" w:hAnsi="Times New Roman"/>
          <w:color w:val="000000"/>
          <w:sz w:val="26"/>
          <w:szCs w:val="26"/>
        </w:rPr>
        <w:t xml:space="preserve">внутреннем рынке свою </w:t>
      </w:r>
      <w:r w:rsidRPr="00783492">
        <w:rPr>
          <w:rFonts w:ascii="Times New Roman" w:hAnsi="Times New Roman"/>
          <w:color w:val="000000"/>
          <w:sz w:val="26"/>
          <w:szCs w:val="26"/>
        </w:rPr>
        <w:t xml:space="preserve">продукцию </w:t>
      </w:r>
      <w:r w:rsidR="002E38B3" w:rsidRPr="00783492">
        <w:rPr>
          <w:rFonts w:ascii="Times New Roman" w:hAnsi="Times New Roman"/>
          <w:sz w:val="26"/>
        </w:rPr>
        <w:t>3</w:t>
      </w:r>
      <w:r w:rsidR="00A62C1C" w:rsidRPr="00783492">
        <w:rPr>
          <w:rFonts w:ascii="Times New Roman" w:hAnsi="Times New Roman"/>
          <w:sz w:val="26"/>
        </w:rPr>
        <w:t>5</w:t>
      </w:r>
      <w:r w:rsidR="002339F2" w:rsidRPr="00783492">
        <w:rPr>
          <w:rFonts w:ascii="Times New Roman" w:hAnsi="Times New Roman"/>
          <w:sz w:val="26"/>
        </w:rPr>
        <w:t xml:space="preserve"> </w:t>
      </w:r>
      <w:r w:rsidR="002E38B3" w:rsidRPr="00783492">
        <w:rPr>
          <w:rFonts w:ascii="Times New Roman" w:hAnsi="Times New Roman"/>
          <w:sz w:val="26"/>
        </w:rPr>
        <w:t>предприяти</w:t>
      </w:r>
      <w:r w:rsidR="00A62C1C" w:rsidRPr="00783492">
        <w:rPr>
          <w:rFonts w:ascii="Times New Roman" w:hAnsi="Times New Roman"/>
          <w:sz w:val="26"/>
        </w:rPr>
        <w:t>й</w:t>
      </w:r>
      <w:r w:rsidR="002339F2" w:rsidRPr="00783492">
        <w:rPr>
          <w:rFonts w:ascii="Times New Roman" w:hAnsi="Times New Roman"/>
          <w:sz w:val="26"/>
        </w:rPr>
        <w:t xml:space="preserve"> пищевой и перерабатывающей промышленности</w:t>
      </w:r>
      <w:r w:rsidR="002339F2" w:rsidRPr="00783492">
        <w:rPr>
          <w:rFonts w:ascii="Times New Roman" w:hAnsi="Times New Roman"/>
          <w:color w:val="000000"/>
          <w:sz w:val="26"/>
          <w:szCs w:val="26"/>
        </w:rPr>
        <w:t>,</w:t>
      </w:r>
      <w:r w:rsidR="00A62C1C" w:rsidRPr="00783492">
        <w:rPr>
          <w:rFonts w:ascii="Times New Roman" w:hAnsi="Times New Roman"/>
          <w:color w:val="000000"/>
          <w:sz w:val="26"/>
          <w:szCs w:val="26"/>
        </w:rPr>
        <w:t xml:space="preserve"> их перечень</w:t>
      </w:r>
      <w:r w:rsidR="002339F2" w:rsidRPr="00783492">
        <w:rPr>
          <w:rFonts w:ascii="Times New Roman" w:hAnsi="Times New Roman"/>
          <w:color w:val="000000"/>
          <w:sz w:val="26"/>
          <w:szCs w:val="26"/>
        </w:rPr>
        <w:t xml:space="preserve"> представлен в таблице:</w:t>
      </w:r>
    </w:p>
    <w:p w:rsidR="00A62C1C" w:rsidRPr="00A62C1C" w:rsidRDefault="00A62C1C" w:rsidP="00A62C1C">
      <w:pPr>
        <w:tabs>
          <w:tab w:val="left" w:pos="851"/>
        </w:tabs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6"/>
          <w:szCs w:val="26"/>
        </w:rPr>
      </w:pPr>
    </w:p>
    <w:tbl>
      <w:tblPr>
        <w:tblW w:w="10135" w:type="dxa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CellMar>
          <w:left w:w="57" w:type="dxa"/>
          <w:right w:w="57" w:type="dxa"/>
        </w:tblCellMar>
        <w:tblLook w:val="01E0"/>
      </w:tblPr>
      <w:tblGrid>
        <w:gridCol w:w="535"/>
        <w:gridCol w:w="3917"/>
        <w:gridCol w:w="5683"/>
      </w:tblGrid>
      <w:tr w:rsidR="00A62C1C" w:rsidRPr="00643254" w:rsidTr="0095418F">
        <w:trPr>
          <w:trHeight w:val="517"/>
          <w:tblHeader/>
        </w:trPr>
        <w:tc>
          <w:tcPr>
            <w:tcW w:w="535" w:type="dxa"/>
            <w:vMerge w:val="restart"/>
            <w:shd w:val="clear" w:color="auto" w:fill="FFFFFF"/>
            <w:vAlign w:val="center"/>
          </w:tcPr>
          <w:p w:rsidR="00A62C1C" w:rsidRPr="00643254" w:rsidRDefault="00A62C1C" w:rsidP="00A62C1C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643254">
              <w:rPr>
                <w:rFonts w:ascii="Times New Roman" w:hAnsi="Times New Roman"/>
                <w:bCs/>
              </w:rPr>
              <w:t xml:space="preserve">№ </w:t>
            </w:r>
            <w:proofErr w:type="spellStart"/>
            <w:proofErr w:type="gramStart"/>
            <w:r w:rsidRPr="00643254">
              <w:rPr>
                <w:rFonts w:ascii="Times New Roman" w:hAnsi="Times New Roman"/>
                <w:bCs/>
              </w:rPr>
              <w:t>п</w:t>
            </w:r>
            <w:proofErr w:type="spellEnd"/>
            <w:proofErr w:type="gramEnd"/>
            <w:r w:rsidRPr="00643254">
              <w:rPr>
                <w:rFonts w:ascii="Times New Roman" w:hAnsi="Times New Roman"/>
                <w:bCs/>
              </w:rPr>
              <w:t>/</w:t>
            </w:r>
            <w:proofErr w:type="spellStart"/>
            <w:r w:rsidRPr="00643254">
              <w:rPr>
                <w:rFonts w:ascii="Times New Roman" w:hAnsi="Times New Roman"/>
                <w:bCs/>
              </w:rPr>
              <w:t>п</w:t>
            </w:r>
            <w:proofErr w:type="spellEnd"/>
          </w:p>
        </w:tc>
        <w:tc>
          <w:tcPr>
            <w:tcW w:w="3917" w:type="dxa"/>
            <w:vMerge w:val="restart"/>
            <w:shd w:val="clear" w:color="auto" w:fill="FFFFFF"/>
            <w:vAlign w:val="center"/>
          </w:tcPr>
          <w:p w:rsidR="00A62C1C" w:rsidRPr="00643254" w:rsidRDefault="00A62C1C" w:rsidP="00A62C1C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643254">
              <w:rPr>
                <w:rFonts w:ascii="Times New Roman" w:hAnsi="Times New Roman"/>
                <w:bCs/>
              </w:rPr>
              <w:t>Наименование организации/</w:t>
            </w:r>
          </w:p>
          <w:p w:rsidR="00A62C1C" w:rsidRPr="00643254" w:rsidRDefault="00A62C1C" w:rsidP="00A62C1C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643254">
              <w:rPr>
                <w:rFonts w:ascii="Times New Roman" w:hAnsi="Times New Roman"/>
                <w:bCs/>
              </w:rPr>
              <w:t>Ф.И.О. предпринимателя</w:t>
            </w:r>
          </w:p>
        </w:tc>
        <w:tc>
          <w:tcPr>
            <w:tcW w:w="5683" w:type="dxa"/>
            <w:vMerge w:val="restart"/>
            <w:shd w:val="clear" w:color="auto" w:fill="FFFFFF"/>
            <w:vAlign w:val="center"/>
          </w:tcPr>
          <w:p w:rsidR="00A62C1C" w:rsidRPr="00643254" w:rsidRDefault="00A62C1C" w:rsidP="00A62C1C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643254">
              <w:rPr>
                <w:rFonts w:ascii="Times New Roman" w:hAnsi="Times New Roman"/>
                <w:bCs/>
              </w:rPr>
              <w:t>Выпускаемая продукция</w:t>
            </w:r>
          </w:p>
        </w:tc>
      </w:tr>
      <w:tr w:rsidR="00A62C1C" w:rsidRPr="00643254" w:rsidTr="0095418F">
        <w:trPr>
          <w:trHeight w:val="276"/>
        </w:trPr>
        <w:tc>
          <w:tcPr>
            <w:tcW w:w="535" w:type="dxa"/>
            <w:vMerge/>
            <w:shd w:val="clear" w:color="auto" w:fill="FFFFFF"/>
          </w:tcPr>
          <w:p w:rsidR="00A62C1C" w:rsidRPr="00643254" w:rsidRDefault="00A62C1C" w:rsidP="00A62C1C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3917" w:type="dxa"/>
            <w:vMerge/>
            <w:shd w:val="clear" w:color="auto" w:fill="FFFFFF"/>
          </w:tcPr>
          <w:p w:rsidR="00A62C1C" w:rsidRPr="00643254" w:rsidRDefault="00A62C1C" w:rsidP="00A62C1C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5683" w:type="dxa"/>
            <w:vMerge/>
            <w:shd w:val="clear" w:color="auto" w:fill="FFFFFF"/>
          </w:tcPr>
          <w:p w:rsidR="00A62C1C" w:rsidRPr="00643254" w:rsidRDefault="00A62C1C" w:rsidP="00A62C1C">
            <w:pPr>
              <w:spacing w:after="0" w:line="240" w:lineRule="auto"/>
              <w:rPr>
                <w:rFonts w:ascii="Times New Roman" w:hAnsi="Times New Roman"/>
              </w:rPr>
            </w:pPr>
          </w:p>
        </w:tc>
      </w:tr>
      <w:tr w:rsidR="00A62C1C" w:rsidRPr="00643254" w:rsidTr="0095418F">
        <w:trPr>
          <w:trHeight w:val="294"/>
        </w:trPr>
        <w:tc>
          <w:tcPr>
            <w:tcW w:w="535" w:type="dxa"/>
            <w:shd w:val="clear" w:color="auto" w:fill="FFFFFF"/>
            <w:noWrap/>
            <w:vAlign w:val="center"/>
          </w:tcPr>
          <w:p w:rsidR="00A62C1C" w:rsidRPr="00643254" w:rsidRDefault="00A62C1C" w:rsidP="00A62C1C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43254">
              <w:rPr>
                <w:rFonts w:ascii="Times New Roman" w:hAnsi="Times New Roman"/>
              </w:rPr>
              <w:t>1</w:t>
            </w:r>
          </w:p>
        </w:tc>
        <w:tc>
          <w:tcPr>
            <w:tcW w:w="3917" w:type="dxa"/>
            <w:shd w:val="clear" w:color="auto" w:fill="FFFFFF"/>
            <w:vAlign w:val="center"/>
          </w:tcPr>
          <w:p w:rsidR="00A62C1C" w:rsidRPr="00643254" w:rsidRDefault="00A62C1C" w:rsidP="00A62C1C">
            <w:pPr>
              <w:spacing w:after="0" w:line="240" w:lineRule="auto"/>
              <w:rPr>
                <w:rFonts w:ascii="Times New Roman" w:hAnsi="Times New Roman"/>
              </w:rPr>
            </w:pPr>
            <w:r w:rsidRPr="00643254">
              <w:rPr>
                <w:rFonts w:ascii="Times New Roman" w:hAnsi="Times New Roman"/>
              </w:rPr>
              <w:t>ООО «Норильский хлебозавод»</w:t>
            </w:r>
          </w:p>
        </w:tc>
        <w:tc>
          <w:tcPr>
            <w:tcW w:w="5683" w:type="dxa"/>
            <w:shd w:val="clear" w:color="auto" w:fill="FFFFFF"/>
            <w:vAlign w:val="center"/>
          </w:tcPr>
          <w:p w:rsidR="00A62C1C" w:rsidRPr="00643254" w:rsidRDefault="00A62C1C" w:rsidP="00643254">
            <w:pPr>
              <w:spacing w:after="0" w:line="240" w:lineRule="auto"/>
              <w:rPr>
                <w:rFonts w:ascii="Times New Roman" w:hAnsi="Times New Roman"/>
              </w:rPr>
            </w:pPr>
            <w:r w:rsidRPr="00643254">
              <w:rPr>
                <w:rFonts w:ascii="Times New Roman" w:hAnsi="Times New Roman"/>
              </w:rPr>
              <w:t>Хлеб и хлебобулочные изделия, кондитерские изделия</w:t>
            </w:r>
          </w:p>
        </w:tc>
      </w:tr>
      <w:tr w:rsidR="00A62C1C" w:rsidRPr="00643254" w:rsidTr="0095418F">
        <w:trPr>
          <w:trHeight w:val="284"/>
        </w:trPr>
        <w:tc>
          <w:tcPr>
            <w:tcW w:w="535" w:type="dxa"/>
            <w:shd w:val="clear" w:color="auto" w:fill="FFFFFF"/>
            <w:noWrap/>
            <w:vAlign w:val="center"/>
          </w:tcPr>
          <w:p w:rsidR="00A62C1C" w:rsidRPr="00643254" w:rsidRDefault="00A62C1C" w:rsidP="00A62C1C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43254">
              <w:rPr>
                <w:rFonts w:ascii="Times New Roman" w:hAnsi="Times New Roman"/>
              </w:rPr>
              <w:t>2</w:t>
            </w:r>
          </w:p>
        </w:tc>
        <w:tc>
          <w:tcPr>
            <w:tcW w:w="3917" w:type="dxa"/>
            <w:shd w:val="clear" w:color="auto" w:fill="FFFFFF"/>
            <w:vAlign w:val="center"/>
          </w:tcPr>
          <w:p w:rsidR="00A62C1C" w:rsidRPr="00643254" w:rsidRDefault="00A62C1C" w:rsidP="00A62C1C">
            <w:pPr>
              <w:spacing w:after="0" w:line="240" w:lineRule="auto"/>
              <w:rPr>
                <w:rFonts w:ascii="Times New Roman" w:hAnsi="Times New Roman"/>
              </w:rPr>
            </w:pPr>
            <w:r w:rsidRPr="00643254">
              <w:rPr>
                <w:rFonts w:ascii="Times New Roman" w:hAnsi="Times New Roman"/>
              </w:rPr>
              <w:t>ООО «</w:t>
            </w:r>
            <w:proofErr w:type="spellStart"/>
            <w:r w:rsidRPr="00643254">
              <w:rPr>
                <w:rFonts w:ascii="Times New Roman" w:hAnsi="Times New Roman"/>
              </w:rPr>
              <w:t>Талнахский</w:t>
            </w:r>
            <w:proofErr w:type="spellEnd"/>
            <w:r w:rsidRPr="00643254">
              <w:rPr>
                <w:rFonts w:ascii="Times New Roman" w:hAnsi="Times New Roman"/>
              </w:rPr>
              <w:t xml:space="preserve"> хлебозавод»</w:t>
            </w:r>
          </w:p>
        </w:tc>
        <w:tc>
          <w:tcPr>
            <w:tcW w:w="5683" w:type="dxa"/>
            <w:shd w:val="clear" w:color="auto" w:fill="FFFFFF"/>
            <w:vAlign w:val="center"/>
          </w:tcPr>
          <w:p w:rsidR="00A62C1C" w:rsidRPr="00643254" w:rsidRDefault="00A62C1C" w:rsidP="00A62C1C">
            <w:pPr>
              <w:spacing w:after="0" w:line="240" w:lineRule="auto"/>
              <w:rPr>
                <w:rFonts w:ascii="Times New Roman" w:hAnsi="Times New Roman"/>
              </w:rPr>
            </w:pPr>
            <w:r w:rsidRPr="00643254">
              <w:rPr>
                <w:rFonts w:ascii="Times New Roman" w:hAnsi="Times New Roman"/>
              </w:rPr>
              <w:t>Хлеб и хлебобулочные изделия, кондитерские  изделия</w:t>
            </w:r>
          </w:p>
        </w:tc>
      </w:tr>
      <w:tr w:rsidR="00A62C1C" w:rsidRPr="00643254" w:rsidTr="0095418F">
        <w:trPr>
          <w:trHeight w:val="245"/>
        </w:trPr>
        <w:tc>
          <w:tcPr>
            <w:tcW w:w="535" w:type="dxa"/>
            <w:shd w:val="clear" w:color="auto" w:fill="FFFFFF"/>
            <w:noWrap/>
            <w:vAlign w:val="center"/>
          </w:tcPr>
          <w:p w:rsidR="00A62C1C" w:rsidRPr="00643254" w:rsidRDefault="00A62C1C" w:rsidP="00A62C1C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43254">
              <w:rPr>
                <w:rFonts w:ascii="Times New Roman" w:hAnsi="Times New Roman"/>
              </w:rPr>
              <w:t>3</w:t>
            </w:r>
          </w:p>
        </w:tc>
        <w:tc>
          <w:tcPr>
            <w:tcW w:w="3917" w:type="dxa"/>
            <w:shd w:val="clear" w:color="auto" w:fill="FFFFFF"/>
            <w:vAlign w:val="center"/>
          </w:tcPr>
          <w:p w:rsidR="00643254" w:rsidRDefault="00A62C1C" w:rsidP="00A62C1C">
            <w:pPr>
              <w:spacing w:after="0" w:line="240" w:lineRule="auto"/>
              <w:rPr>
                <w:rFonts w:ascii="Times New Roman" w:hAnsi="Times New Roman"/>
              </w:rPr>
            </w:pPr>
            <w:r w:rsidRPr="00643254">
              <w:rPr>
                <w:rFonts w:ascii="Times New Roman" w:hAnsi="Times New Roman"/>
              </w:rPr>
              <w:t xml:space="preserve">Индивидуальный предприниматель </w:t>
            </w:r>
          </w:p>
          <w:p w:rsidR="00A62C1C" w:rsidRPr="00643254" w:rsidRDefault="00A62C1C" w:rsidP="00A62C1C">
            <w:pPr>
              <w:spacing w:after="0" w:line="240" w:lineRule="auto"/>
              <w:rPr>
                <w:rFonts w:ascii="Times New Roman" w:hAnsi="Times New Roman"/>
              </w:rPr>
            </w:pPr>
            <w:r w:rsidRPr="00643254">
              <w:rPr>
                <w:rFonts w:ascii="Times New Roman" w:hAnsi="Times New Roman"/>
              </w:rPr>
              <w:t>Емельянов Михаил Михайлович</w:t>
            </w:r>
          </w:p>
        </w:tc>
        <w:tc>
          <w:tcPr>
            <w:tcW w:w="5683" w:type="dxa"/>
            <w:shd w:val="clear" w:color="auto" w:fill="FFFFFF"/>
            <w:vAlign w:val="center"/>
          </w:tcPr>
          <w:p w:rsidR="00A62C1C" w:rsidRPr="00643254" w:rsidRDefault="00A62C1C" w:rsidP="00A62C1C">
            <w:pPr>
              <w:spacing w:after="0" w:line="240" w:lineRule="auto"/>
              <w:rPr>
                <w:rFonts w:ascii="Times New Roman" w:hAnsi="Times New Roman"/>
              </w:rPr>
            </w:pPr>
            <w:r w:rsidRPr="00643254">
              <w:rPr>
                <w:rFonts w:ascii="Times New Roman" w:hAnsi="Times New Roman"/>
              </w:rPr>
              <w:t>Хлеб, хлебобулочные изделия</w:t>
            </w:r>
          </w:p>
        </w:tc>
      </w:tr>
      <w:tr w:rsidR="00A62C1C" w:rsidRPr="00643254" w:rsidTr="0095418F">
        <w:trPr>
          <w:trHeight w:val="366"/>
        </w:trPr>
        <w:tc>
          <w:tcPr>
            <w:tcW w:w="535" w:type="dxa"/>
            <w:shd w:val="clear" w:color="auto" w:fill="FFFFFF"/>
            <w:noWrap/>
            <w:vAlign w:val="center"/>
          </w:tcPr>
          <w:p w:rsidR="00A62C1C" w:rsidRPr="00643254" w:rsidRDefault="00A62C1C" w:rsidP="00A62C1C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43254">
              <w:rPr>
                <w:rFonts w:ascii="Times New Roman" w:hAnsi="Times New Roman"/>
              </w:rPr>
              <w:t>4</w:t>
            </w:r>
          </w:p>
        </w:tc>
        <w:tc>
          <w:tcPr>
            <w:tcW w:w="3917" w:type="dxa"/>
            <w:shd w:val="clear" w:color="auto" w:fill="FFFFFF"/>
            <w:vAlign w:val="center"/>
          </w:tcPr>
          <w:p w:rsidR="00A62C1C" w:rsidRPr="00643254" w:rsidRDefault="00A62C1C" w:rsidP="00A62C1C">
            <w:pPr>
              <w:spacing w:after="0" w:line="240" w:lineRule="auto"/>
              <w:rPr>
                <w:rFonts w:ascii="Times New Roman" w:hAnsi="Times New Roman"/>
              </w:rPr>
            </w:pPr>
            <w:r w:rsidRPr="00643254">
              <w:rPr>
                <w:rFonts w:ascii="Times New Roman" w:hAnsi="Times New Roman"/>
              </w:rPr>
              <w:t>Индивидуальный предприниматель</w:t>
            </w:r>
          </w:p>
          <w:p w:rsidR="00A62C1C" w:rsidRPr="00643254" w:rsidRDefault="00A62C1C" w:rsidP="00A62C1C">
            <w:pPr>
              <w:spacing w:after="0" w:line="240" w:lineRule="auto"/>
              <w:rPr>
                <w:rFonts w:ascii="Times New Roman" w:hAnsi="Times New Roman"/>
              </w:rPr>
            </w:pPr>
            <w:r w:rsidRPr="00643254">
              <w:rPr>
                <w:rFonts w:ascii="Times New Roman" w:hAnsi="Times New Roman"/>
              </w:rPr>
              <w:t>Корчагина Наталья Геннадьевна</w:t>
            </w:r>
          </w:p>
        </w:tc>
        <w:tc>
          <w:tcPr>
            <w:tcW w:w="5683" w:type="dxa"/>
            <w:shd w:val="clear" w:color="auto" w:fill="FFFFFF"/>
            <w:vAlign w:val="center"/>
          </w:tcPr>
          <w:p w:rsidR="00A62C1C" w:rsidRPr="00643254" w:rsidRDefault="00A62C1C" w:rsidP="00A62C1C">
            <w:pPr>
              <w:spacing w:after="0" w:line="240" w:lineRule="auto"/>
              <w:rPr>
                <w:rFonts w:ascii="Times New Roman" w:hAnsi="Times New Roman"/>
              </w:rPr>
            </w:pPr>
            <w:r w:rsidRPr="00643254">
              <w:rPr>
                <w:rFonts w:ascii="Times New Roman" w:hAnsi="Times New Roman"/>
              </w:rPr>
              <w:t>Хлеб и хлебобулочные изделия, кондитерские изделия</w:t>
            </w:r>
          </w:p>
        </w:tc>
      </w:tr>
      <w:tr w:rsidR="00A62C1C" w:rsidRPr="00643254" w:rsidTr="0095418F">
        <w:trPr>
          <w:trHeight w:val="233"/>
        </w:trPr>
        <w:tc>
          <w:tcPr>
            <w:tcW w:w="535" w:type="dxa"/>
            <w:shd w:val="clear" w:color="auto" w:fill="FFFFFF"/>
            <w:noWrap/>
            <w:vAlign w:val="center"/>
          </w:tcPr>
          <w:p w:rsidR="00A62C1C" w:rsidRPr="00643254" w:rsidRDefault="00A62C1C" w:rsidP="00A62C1C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43254">
              <w:rPr>
                <w:rFonts w:ascii="Times New Roman" w:hAnsi="Times New Roman"/>
              </w:rPr>
              <w:t>5</w:t>
            </w:r>
          </w:p>
        </w:tc>
        <w:tc>
          <w:tcPr>
            <w:tcW w:w="3917" w:type="dxa"/>
            <w:shd w:val="clear" w:color="auto" w:fill="FFFFFF"/>
            <w:vAlign w:val="center"/>
          </w:tcPr>
          <w:p w:rsidR="005A6432" w:rsidRPr="00643254" w:rsidRDefault="00A62C1C" w:rsidP="00A62C1C">
            <w:pPr>
              <w:spacing w:after="0" w:line="240" w:lineRule="auto"/>
              <w:rPr>
                <w:rFonts w:ascii="Times New Roman" w:hAnsi="Times New Roman"/>
              </w:rPr>
            </w:pPr>
            <w:r w:rsidRPr="00643254">
              <w:rPr>
                <w:rFonts w:ascii="Times New Roman" w:hAnsi="Times New Roman"/>
              </w:rPr>
              <w:t xml:space="preserve">Индивидуальный предприниматель </w:t>
            </w:r>
          </w:p>
          <w:p w:rsidR="00A62C1C" w:rsidRPr="00643254" w:rsidRDefault="00A62C1C" w:rsidP="00A62C1C">
            <w:pPr>
              <w:spacing w:after="0" w:line="240" w:lineRule="auto"/>
              <w:rPr>
                <w:rFonts w:ascii="Times New Roman" w:hAnsi="Times New Roman"/>
              </w:rPr>
            </w:pPr>
            <w:proofErr w:type="spellStart"/>
            <w:r w:rsidRPr="00643254">
              <w:rPr>
                <w:rFonts w:ascii="Times New Roman" w:hAnsi="Times New Roman"/>
              </w:rPr>
              <w:t>Паровишник</w:t>
            </w:r>
            <w:proofErr w:type="spellEnd"/>
            <w:r w:rsidRPr="00643254">
              <w:rPr>
                <w:rFonts w:ascii="Times New Roman" w:hAnsi="Times New Roman"/>
              </w:rPr>
              <w:t xml:space="preserve"> Максим Владимирович</w:t>
            </w:r>
          </w:p>
        </w:tc>
        <w:tc>
          <w:tcPr>
            <w:tcW w:w="5683" w:type="dxa"/>
            <w:shd w:val="clear" w:color="auto" w:fill="FFFFFF"/>
            <w:vAlign w:val="center"/>
          </w:tcPr>
          <w:p w:rsidR="00A62C1C" w:rsidRPr="00643254" w:rsidRDefault="00A62C1C" w:rsidP="00A62C1C">
            <w:pPr>
              <w:spacing w:after="0" w:line="240" w:lineRule="auto"/>
              <w:rPr>
                <w:rFonts w:ascii="Times New Roman" w:hAnsi="Times New Roman"/>
              </w:rPr>
            </w:pPr>
            <w:r w:rsidRPr="00643254">
              <w:rPr>
                <w:rFonts w:ascii="Times New Roman" w:hAnsi="Times New Roman"/>
              </w:rPr>
              <w:t>Хлеб, хлебобулочные изделия</w:t>
            </w:r>
          </w:p>
        </w:tc>
      </w:tr>
      <w:tr w:rsidR="00A62C1C" w:rsidRPr="00643254" w:rsidTr="0095418F">
        <w:trPr>
          <w:trHeight w:val="541"/>
        </w:trPr>
        <w:tc>
          <w:tcPr>
            <w:tcW w:w="535" w:type="dxa"/>
            <w:shd w:val="clear" w:color="auto" w:fill="FFFFFF"/>
            <w:noWrap/>
            <w:vAlign w:val="center"/>
          </w:tcPr>
          <w:p w:rsidR="00A62C1C" w:rsidRPr="00643254" w:rsidRDefault="00A62C1C" w:rsidP="00A62C1C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43254">
              <w:rPr>
                <w:rFonts w:ascii="Times New Roman" w:hAnsi="Times New Roman"/>
              </w:rPr>
              <w:t>6</w:t>
            </w:r>
          </w:p>
        </w:tc>
        <w:tc>
          <w:tcPr>
            <w:tcW w:w="3917" w:type="dxa"/>
            <w:shd w:val="clear" w:color="auto" w:fill="FFFFFF"/>
            <w:vAlign w:val="center"/>
          </w:tcPr>
          <w:p w:rsidR="005A6432" w:rsidRPr="00643254" w:rsidRDefault="00A62C1C" w:rsidP="00A62C1C">
            <w:pPr>
              <w:spacing w:after="0" w:line="240" w:lineRule="auto"/>
              <w:rPr>
                <w:rFonts w:ascii="Times New Roman" w:hAnsi="Times New Roman"/>
              </w:rPr>
            </w:pPr>
            <w:r w:rsidRPr="00643254">
              <w:rPr>
                <w:rFonts w:ascii="Times New Roman" w:hAnsi="Times New Roman"/>
              </w:rPr>
              <w:t xml:space="preserve">Индивидуальный предприниматель </w:t>
            </w:r>
          </w:p>
          <w:p w:rsidR="00A62C1C" w:rsidRPr="00643254" w:rsidRDefault="00A62C1C" w:rsidP="00A62C1C">
            <w:pPr>
              <w:spacing w:after="0" w:line="240" w:lineRule="auto"/>
              <w:rPr>
                <w:rFonts w:ascii="Times New Roman" w:hAnsi="Times New Roman"/>
              </w:rPr>
            </w:pPr>
            <w:proofErr w:type="spellStart"/>
            <w:r w:rsidRPr="00643254">
              <w:rPr>
                <w:rFonts w:ascii="Times New Roman" w:hAnsi="Times New Roman"/>
              </w:rPr>
              <w:t>Терещук</w:t>
            </w:r>
            <w:proofErr w:type="spellEnd"/>
            <w:r w:rsidRPr="00643254">
              <w:rPr>
                <w:rFonts w:ascii="Times New Roman" w:hAnsi="Times New Roman"/>
              </w:rPr>
              <w:t xml:space="preserve"> Николай Николаевич</w:t>
            </w:r>
          </w:p>
        </w:tc>
        <w:tc>
          <w:tcPr>
            <w:tcW w:w="5683" w:type="dxa"/>
            <w:shd w:val="clear" w:color="auto" w:fill="FFFFFF"/>
            <w:vAlign w:val="center"/>
          </w:tcPr>
          <w:p w:rsidR="00A62C1C" w:rsidRPr="00643254" w:rsidRDefault="00A62C1C" w:rsidP="00A62C1C">
            <w:pPr>
              <w:spacing w:after="0" w:line="240" w:lineRule="auto"/>
              <w:rPr>
                <w:rFonts w:ascii="Times New Roman" w:hAnsi="Times New Roman"/>
              </w:rPr>
            </w:pPr>
            <w:r w:rsidRPr="00643254">
              <w:rPr>
                <w:rFonts w:ascii="Times New Roman" w:hAnsi="Times New Roman"/>
              </w:rPr>
              <w:t>Хлеб, хлебобулочные изделия</w:t>
            </w:r>
          </w:p>
        </w:tc>
      </w:tr>
      <w:tr w:rsidR="00A62C1C" w:rsidRPr="00643254" w:rsidTr="0095418F">
        <w:trPr>
          <w:trHeight w:val="463"/>
        </w:trPr>
        <w:tc>
          <w:tcPr>
            <w:tcW w:w="535" w:type="dxa"/>
            <w:shd w:val="clear" w:color="auto" w:fill="FFFFFF"/>
            <w:noWrap/>
            <w:vAlign w:val="center"/>
          </w:tcPr>
          <w:p w:rsidR="00A62C1C" w:rsidRPr="00643254" w:rsidRDefault="00A62C1C" w:rsidP="00A62C1C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43254">
              <w:rPr>
                <w:rFonts w:ascii="Times New Roman" w:hAnsi="Times New Roman"/>
              </w:rPr>
              <w:t>7</w:t>
            </w:r>
          </w:p>
        </w:tc>
        <w:tc>
          <w:tcPr>
            <w:tcW w:w="3917" w:type="dxa"/>
            <w:shd w:val="clear" w:color="auto" w:fill="FFFFFF"/>
            <w:vAlign w:val="center"/>
          </w:tcPr>
          <w:p w:rsidR="00643254" w:rsidRDefault="00A62C1C" w:rsidP="00A62C1C">
            <w:pPr>
              <w:spacing w:after="0" w:line="240" w:lineRule="auto"/>
              <w:rPr>
                <w:rFonts w:ascii="Times New Roman" w:hAnsi="Times New Roman"/>
              </w:rPr>
            </w:pPr>
            <w:r w:rsidRPr="00643254">
              <w:rPr>
                <w:rFonts w:ascii="Times New Roman" w:hAnsi="Times New Roman"/>
              </w:rPr>
              <w:t xml:space="preserve">Индивидуальный предприниматель </w:t>
            </w:r>
          </w:p>
          <w:p w:rsidR="00A62C1C" w:rsidRPr="00643254" w:rsidRDefault="00A62C1C" w:rsidP="00A62C1C">
            <w:pPr>
              <w:spacing w:after="0" w:line="240" w:lineRule="auto"/>
              <w:rPr>
                <w:rFonts w:ascii="Times New Roman" w:hAnsi="Times New Roman"/>
              </w:rPr>
            </w:pPr>
            <w:r w:rsidRPr="00643254">
              <w:rPr>
                <w:rFonts w:ascii="Times New Roman" w:hAnsi="Times New Roman"/>
              </w:rPr>
              <w:t>Горбань Олег Владимирович</w:t>
            </w:r>
          </w:p>
        </w:tc>
        <w:tc>
          <w:tcPr>
            <w:tcW w:w="5683" w:type="dxa"/>
            <w:shd w:val="clear" w:color="auto" w:fill="FFFFFF"/>
            <w:vAlign w:val="center"/>
          </w:tcPr>
          <w:p w:rsidR="00A62C1C" w:rsidRPr="00643254" w:rsidRDefault="00A62C1C" w:rsidP="00A62C1C">
            <w:pPr>
              <w:spacing w:after="0" w:line="240" w:lineRule="auto"/>
              <w:rPr>
                <w:rFonts w:ascii="Times New Roman" w:hAnsi="Times New Roman"/>
              </w:rPr>
            </w:pPr>
            <w:r w:rsidRPr="00643254">
              <w:rPr>
                <w:rFonts w:ascii="Times New Roman" w:hAnsi="Times New Roman"/>
              </w:rPr>
              <w:t>Хлеб, хлебобулочные изделия</w:t>
            </w:r>
          </w:p>
        </w:tc>
      </w:tr>
      <w:tr w:rsidR="00A62C1C" w:rsidRPr="00643254" w:rsidTr="0095418F">
        <w:trPr>
          <w:trHeight w:val="48"/>
        </w:trPr>
        <w:tc>
          <w:tcPr>
            <w:tcW w:w="535" w:type="dxa"/>
            <w:shd w:val="clear" w:color="auto" w:fill="FFFFFF"/>
            <w:noWrap/>
            <w:vAlign w:val="center"/>
          </w:tcPr>
          <w:p w:rsidR="00A62C1C" w:rsidRPr="00643254" w:rsidRDefault="00A62C1C" w:rsidP="00A62C1C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43254">
              <w:rPr>
                <w:rFonts w:ascii="Times New Roman" w:hAnsi="Times New Roman"/>
              </w:rPr>
              <w:t>8</w:t>
            </w:r>
          </w:p>
        </w:tc>
        <w:tc>
          <w:tcPr>
            <w:tcW w:w="3917" w:type="dxa"/>
            <w:shd w:val="clear" w:color="auto" w:fill="FFFFFF"/>
            <w:vAlign w:val="center"/>
          </w:tcPr>
          <w:p w:rsidR="00643254" w:rsidRDefault="00A62C1C" w:rsidP="00A62C1C">
            <w:pPr>
              <w:spacing w:after="0" w:line="240" w:lineRule="auto"/>
              <w:rPr>
                <w:rFonts w:ascii="Times New Roman" w:hAnsi="Times New Roman"/>
              </w:rPr>
            </w:pPr>
            <w:r w:rsidRPr="00643254">
              <w:rPr>
                <w:rFonts w:ascii="Times New Roman" w:hAnsi="Times New Roman"/>
              </w:rPr>
              <w:t xml:space="preserve">Индивидуальный предприниматель </w:t>
            </w:r>
          </w:p>
          <w:p w:rsidR="00A62C1C" w:rsidRPr="00643254" w:rsidRDefault="00A62C1C" w:rsidP="00A62C1C">
            <w:pPr>
              <w:spacing w:after="0" w:line="240" w:lineRule="auto"/>
              <w:rPr>
                <w:rFonts w:ascii="Times New Roman" w:hAnsi="Times New Roman"/>
              </w:rPr>
            </w:pPr>
            <w:r w:rsidRPr="00643254">
              <w:rPr>
                <w:rFonts w:ascii="Times New Roman" w:hAnsi="Times New Roman"/>
              </w:rPr>
              <w:t>Волкова Лариса Анатольевна</w:t>
            </w:r>
          </w:p>
        </w:tc>
        <w:tc>
          <w:tcPr>
            <w:tcW w:w="5683" w:type="dxa"/>
            <w:shd w:val="clear" w:color="auto" w:fill="FFFFFF"/>
            <w:vAlign w:val="center"/>
          </w:tcPr>
          <w:p w:rsidR="00A62C1C" w:rsidRPr="00643254" w:rsidRDefault="00A62C1C" w:rsidP="00A62C1C">
            <w:pPr>
              <w:spacing w:after="0" w:line="240" w:lineRule="auto"/>
              <w:rPr>
                <w:rFonts w:ascii="Times New Roman" w:hAnsi="Times New Roman"/>
              </w:rPr>
            </w:pPr>
            <w:r w:rsidRPr="00643254">
              <w:rPr>
                <w:rFonts w:ascii="Times New Roman" w:hAnsi="Times New Roman"/>
              </w:rPr>
              <w:t>Хлеб, хлебобулочные изделия</w:t>
            </w:r>
          </w:p>
        </w:tc>
      </w:tr>
      <w:tr w:rsidR="00A62C1C" w:rsidRPr="00643254" w:rsidTr="0095418F">
        <w:trPr>
          <w:trHeight w:val="208"/>
        </w:trPr>
        <w:tc>
          <w:tcPr>
            <w:tcW w:w="535" w:type="dxa"/>
            <w:shd w:val="clear" w:color="auto" w:fill="FFFFFF"/>
            <w:noWrap/>
            <w:vAlign w:val="center"/>
          </w:tcPr>
          <w:p w:rsidR="00A62C1C" w:rsidRPr="00643254" w:rsidRDefault="00A62C1C" w:rsidP="00A62C1C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43254">
              <w:rPr>
                <w:rFonts w:ascii="Times New Roman" w:hAnsi="Times New Roman"/>
              </w:rPr>
              <w:lastRenderedPageBreak/>
              <w:t>9</w:t>
            </w:r>
          </w:p>
        </w:tc>
        <w:tc>
          <w:tcPr>
            <w:tcW w:w="3917" w:type="dxa"/>
            <w:shd w:val="clear" w:color="auto" w:fill="FFFFFF"/>
            <w:vAlign w:val="center"/>
          </w:tcPr>
          <w:p w:rsidR="00A62C1C" w:rsidRPr="00643254" w:rsidRDefault="00A62C1C" w:rsidP="00A62C1C">
            <w:pPr>
              <w:spacing w:after="0" w:line="240" w:lineRule="auto"/>
              <w:rPr>
                <w:rFonts w:ascii="Times New Roman" w:hAnsi="Times New Roman"/>
              </w:rPr>
            </w:pPr>
            <w:r w:rsidRPr="00643254">
              <w:rPr>
                <w:rFonts w:ascii="Times New Roman" w:hAnsi="Times New Roman"/>
              </w:rPr>
              <w:t>ООО «Меридиан»</w:t>
            </w:r>
          </w:p>
        </w:tc>
        <w:tc>
          <w:tcPr>
            <w:tcW w:w="5683" w:type="dxa"/>
            <w:shd w:val="clear" w:color="auto" w:fill="FFFFFF"/>
            <w:vAlign w:val="center"/>
          </w:tcPr>
          <w:p w:rsidR="00A62C1C" w:rsidRPr="00643254" w:rsidRDefault="00A62C1C" w:rsidP="00A62C1C">
            <w:pPr>
              <w:spacing w:after="0" w:line="240" w:lineRule="auto"/>
              <w:rPr>
                <w:rFonts w:ascii="Times New Roman" w:hAnsi="Times New Roman"/>
              </w:rPr>
            </w:pPr>
            <w:r w:rsidRPr="00643254">
              <w:rPr>
                <w:rFonts w:ascii="Times New Roman" w:hAnsi="Times New Roman"/>
              </w:rPr>
              <w:t>Хлеб и хлебобулочные изделия, кондитерские изделия</w:t>
            </w:r>
          </w:p>
        </w:tc>
      </w:tr>
      <w:tr w:rsidR="00A62C1C" w:rsidRPr="00643254" w:rsidTr="0095418F">
        <w:trPr>
          <w:trHeight w:val="167"/>
        </w:trPr>
        <w:tc>
          <w:tcPr>
            <w:tcW w:w="535" w:type="dxa"/>
            <w:shd w:val="clear" w:color="auto" w:fill="FFFFFF"/>
            <w:noWrap/>
            <w:vAlign w:val="center"/>
          </w:tcPr>
          <w:p w:rsidR="00A62C1C" w:rsidRPr="00643254" w:rsidRDefault="00A62C1C" w:rsidP="00A62C1C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43254">
              <w:rPr>
                <w:rFonts w:ascii="Times New Roman" w:hAnsi="Times New Roman"/>
              </w:rPr>
              <w:t>10</w:t>
            </w:r>
          </w:p>
        </w:tc>
        <w:tc>
          <w:tcPr>
            <w:tcW w:w="3917" w:type="dxa"/>
            <w:shd w:val="clear" w:color="auto" w:fill="FFFFFF"/>
            <w:vAlign w:val="center"/>
          </w:tcPr>
          <w:p w:rsidR="00643254" w:rsidRDefault="00A62C1C" w:rsidP="00A62C1C">
            <w:pPr>
              <w:spacing w:after="0" w:line="240" w:lineRule="auto"/>
              <w:rPr>
                <w:rFonts w:ascii="Times New Roman" w:hAnsi="Times New Roman"/>
              </w:rPr>
            </w:pPr>
            <w:r w:rsidRPr="00643254">
              <w:rPr>
                <w:rFonts w:ascii="Times New Roman" w:hAnsi="Times New Roman"/>
              </w:rPr>
              <w:t xml:space="preserve">Индивидуальный предприниматель </w:t>
            </w:r>
          </w:p>
          <w:p w:rsidR="00A62C1C" w:rsidRPr="00643254" w:rsidRDefault="00A62C1C" w:rsidP="00A62C1C">
            <w:pPr>
              <w:spacing w:after="0" w:line="240" w:lineRule="auto"/>
              <w:rPr>
                <w:rFonts w:ascii="Times New Roman" w:hAnsi="Times New Roman"/>
              </w:rPr>
            </w:pPr>
            <w:proofErr w:type="spellStart"/>
            <w:r w:rsidRPr="00643254">
              <w:rPr>
                <w:rFonts w:ascii="Times New Roman" w:hAnsi="Times New Roman"/>
              </w:rPr>
              <w:t>Ярышов</w:t>
            </w:r>
            <w:proofErr w:type="spellEnd"/>
            <w:r w:rsidRPr="00643254">
              <w:rPr>
                <w:rFonts w:ascii="Times New Roman" w:hAnsi="Times New Roman"/>
              </w:rPr>
              <w:t xml:space="preserve"> </w:t>
            </w:r>
            <w:proofErr w:type="spellStart"/>
            <w:r w:rsidRPr="00643254">
              <w:rPr>
                <w:rFonts w:ascii="Times New Roman" w:hAnsi="Times New Roman"/>
              </w:rPr>
              <w:t>Мехраб</w:t>
            </w:r>
            <w:proofErr w:type="spellEnd"/>
            <w:r w:rsidRPr="00643254">
              <w:rPr>
                <w:rFonts w:ascii="Times New Roman" w:hAnsi="Times New Roman"/>
              </w:rPr>
              <w:t xml:space="preserve"> </w:t>
            </w:r>
            <w:proofErr w:type="spellStart"/>
            <w:r w:rsidRPr="00643254">
              <w:rPr>
                <w:rFonts w:ascii="Times New Roman" w:hAnsi="Times New Roman"/>
              </w:rPr>
              <w:t>Масим</w:t>
            </w:r>
            <w:proofErr w:type="spellEnd"/>
            <w:r w:rsidRPr="00643254">
              <w:rPr>
                <w:rFonts w:ascii="Times New Roman" w:hAnsi="Times New Roman"/>
              </w:rPr>
              <w:t xml:space="preserve"> </w:t>
            </w:r>
            <w:proofErr w:type="spellStart"/>
            <w:r w:rsidRPr="00643254">
              <w:rPr>
                <w:rFonts w:ascii="Times New Roman" w:hAnsi="Times New Roman"/>
              </w:rPr>
              <w:t>оглы</w:t>
            </w:r>
            <w:proofErr w:type="spellEnd"/>
          </w:p>
        </w:tc>
        <w:tc>
          <w:tcPr>
            <w:tcW w:w="5683" w:type="dxa"/>
            <w:shd w:val="clear" w:color="auto" w:fill="FFFFFF"/>
            <w:vAlign w:val="center"/>
          </w:tcPr>
          <w:p w:rsidR="00A62C1C" w:rsidRPr="00643254" w:rsidRDefault="00A62C1C" w:rsidP="00A62C1C">
            <w:pPr>
              <w:spacing w:after="0" w:line="240" w:lineRule="auto"/>
              <w:rPr>
                <w:rFonts w:ascii="Times New Roman" w:hAnsi="Times New Roman"/>
              </w:rPr>
            </w:pPr>
            <w:r w:rsidRPr="00643254">
              <w:rPr>
                <w:rFonts w:ascii="Times New Roman" w:hAnsi="Times New Roman"/>
              </w:rPr>
              <w:t>Хлеб, хлебобулочные  изделия, кондитерские изделия</w:t>
            </w:r>
          </w:p>
        </w:tc>
      </w:tr>
      <w:tr w:rsidR="00A62C1C" w:rsidRPr="00643254" w:rsidTr="0095418F">
        <w:trPr>
          <w:trHeight w:val="422"/>
        </w:trPr>
        <w:tc>
          <w:tcPr>
            <w:tcW w:w="535" w:type="dxa"/>
            <w:shd w:val="clear" w:color="auto" w:fill="FFFFFF"/>
            <w:noWrap/>
            <w:vAlign w:val="center"/>
          </w:tcPr>
          <w:p w:rsidR="00A62C1C" w:rsidRPr="00643254" w:rsidRDefault="00A62C1C" w:rsidP="00A62C1C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43254">
              <w:rPr>
                <w:rFonts w:ascii="Times New Roman" w:hAnsi="Times New Roman"/>
              </w:rPr>
              <w:t>11</w:t>
            </w:r>
          </w:p>
        </w:tc>
        <w:tc>
          <w:tcPr>
            <w:tcW w:w="3917" w:type="dxa"/>
            <w:shd w:val="clear" w:color="auto" w:fill="FFFFFF"/>
            <w:vAlign w:val="center"/>
          </w:tcPr>
          <w:p w:rsidR="005A6432" w:rsidRPr="00643254" w:rsidRDefault="00A62C1C" w:rsidP="00A62C1C">
            <w:pPr>
              <w:spacing w:after="0" w:line="240" w:lineRule="auto"/>
              <w:rPr>
                <w:rFonts w:ascii="Times New Roman" w:hAnsi="Times New Roman"/>
              </w:rPr>
            </w:pPr>
            <w:r w:rsidRPr="00643254">
              <w:rPr>
                <w:rFonts w:ascii="Times New Roman" w:hAnsi="Times New Roman"/>
              </w:rPr>
              <w:t xml:space="preserve">Индивидуальный предприниматель </w:t>
            </w:r>
          </w:p>
          <w:p w:rsidR="00A62C1C" w:rsidRPr="00643254" w:rsidRDefault="00A62C1C" w:rsidP="00A62C1C">
            <w:pPr>
              <w:spacing w:after="0" w:line="240" w:lineRule="auto"/>
              <w:rPr>
                <w:rFonts w:ascii="Times New Roman" w:hAnsi="Times New Roman"/>
              </w:rPr>
            </w:pPr>
            <w:r w:rsidRPr="00643254">
              <w:rPr>
                <w:rFonts w:ascii="Times New Roman" w:hAnsi="Times New Roman"/>
              </w:rPr>
              <w:t>Никольская Алена Евгеньевна</w:t>
            </w:r>
          </w:p>
        </w:tc>
        <w:tc>
          <w:tcPr>
            <w:tcW w:w="5683" w:type="dxa"/>
            <w:shd w:val="clear" w:color="auto" w:fill="FFFFFF"/>
            <w:vAlign w:val="center"/>
          </w:tcPr>
          <w:p w:rsidR="00A62C1C" w:rsidRPr="00643254" w:rsidRDefault="00A62C1C" w:rsidP="00A62C1C">
            <w:pPr>
              <w:spacing w:after="0" w:line="240" w:lineRule="auto"/>
              <w:rPr>
                <w:rFonts w:ascii="Times New Roman" w:hAnsi="Times New Roman"/>
              </w:rPr>
            </w:pPr>
            <w:r w:rsidRPr="00643254">
              <w:rPr>
                <w:rFonts w:ascii="Times New Roman" w:hAnsi="Times New Roman"/>
              </w:rPr>
              <w:t>Хлеб, хлебобулочные изделия</w:t>
            </w:r>
          </w:p>
        </w:tc>
      </w:tr>
      <w:tr w:rsidR="00A62C1C" w:rsidRPr="00643254" w:rsidTr="0095418F">
        <w:trPr>
          <w:trHeight w:val="548"/>
        </w:trPr>
        <w:tc>
          <w:tcPr>
            <w:tcW w:w="535" w:type="dxa"/>
            <w:shd w:val="clear" w:color="auto" w:fill="FFFFFF"/>
            <w:noWrap/>
            <w:vAlign w:val="center"/>
          </w:tcPr>
          <w:p w:rsidR="00A62C1C" w:rsidRPr="00643254" w:rsidRDefault="00A62C1C" w:rsidP="00A62C1C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43254">
              <w:rPr>
                <w:rFonts w:ascii="Times New Roman" w:hAnsi="Times New Roman"/>
              </w:rPr>
              <w:t>12</w:t>
            </w:r>
          </w:p>
        </w:tc>
        <w:tc>
          <w:tcPr>
            <w:tcW w:w="3917" w:type="dxa"/>
            <w:shd w:val="clear" w:color="auto" w:fill="FFFFFF"/>
            <w:vAlign w:val="center"/>
          </w:tcPr>
          <w:p w:rsidR="005A6432" w:rsidRPr="00643254" w:rsidRDefault="00A62C1C" w:rsidP="00A62C1C">
            <w:pPr>
              <w:spacing w:after="0" w:line="240" w:lineRule="auto"/>
              <w:rPr>
                <w:rFonts w:ascii="Times New Roman" w:hAnsi="Times New Roman"/>
              </w:rPr>
            </w:pPr>
            <w:r w:rsidRPr="00643254">
              <w:rPr>
                <w:rFonts w:ascii="Times New Roman" w:hAnsi="Times New Roman"/>
              </w:rPr>
              <w:t xml:space="preserve">Индивидуальный предприниматель </w:t>
            </w:r>
          </w:p>
          <w:p w:rsidR="00A62C1C" w:rsidRPr="00643254" w:rsidRDefault="00A62C1C" w:rsidP="00A62C1C">
            <w:pPr>
              <w:spacing w:after="0" w:line="240" w:lineRule="auto"/>
              <w:rPr>
                <w:rFonts w:ascii="Times New Roman" w:hAnsi="Times New Roman"/>
              </w:rPr>
            </w:pPr>
            <w:proofErr w:type="spellStart"/>
            <w:r w:rsidRPr="00643254">
              <w:rPr>
                <w:rFonts w:ascii="Times New Roman" w:hAnsi="Times New Roman"/>
              </w:rPr>
              <w:t>Куделя</w:t>
            </w:r>
            <w:proofErr w:type="spellEnd"/>
            <w:r w:rsidRPr="00643254">
              <w:rPr>
                <w:rFonts w:ascii="Times New Roman" w:hAnsi="Times New Roman"/>
              </w:rPr>
              <w:t xml:space="preserve"> Георгий Константинович</w:t>
            </w:r>
          </w:p>
        </w:tc>
        <w:tc>
          <w:tcPr>
            <w:tcW w:w="5683" w:type="dxa"/>
            <w:shd w:val="clear" w:color="auto" w:fill="FFFFFF"/>
            <w:vAlign w:val="center"/>
          </w:tcPr>
          <w:p w:rsidR="00A62C1C" w:rsidRPr="00643254" w:rsidRDefault="00A62C1C" w:rsidP="00A62C1C">
            <w:pPr>
              <w:spacing w:after="0" w:line="240" w:lineRule="auto"/>
              <w:rPr>
                <w:rFonts w:ascii="Times New Roman" w:hAnsi="Times New Roman"/>
              </w:rPr>
            </w:pPr>
            <w:r w:rsidRPr="00643254">
              <w:rPr>
                <w:rFonts w:ascii="Times New Roman" w:hAnsi="Times New Roman"/>
              </w:rPr>
              <w:t>Хлеб, хлебобулочные изделия</w:t>
            </w:r>
          </w:p>
        </w:tc>
      </w:tr>
      <w:tr w:rsidR="00A62C1C" w:rsidRPr="00643254" w:rsidTr="0095418F">
        <w:trPr>
          <w:trHeight w:val="566"/>
        </w:trPr>
        <w:tc>
          <w:tcPr>
            <w:tcW w:w="535" w:type="dxa"/>
            <w:shd w:val="clear" w:color="auto" w:fill="FFFFFF"/>
            <w:noWrap/>
            <w:vAlign w:val="center"/>
          </w:tcPr>
          <w:p w:rsidR="00A62C1C" w:rsidRPr="00643254" w:rsidRDefault="00A62C1C" w:rsidP="00A62C1C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43254">
              <w:rPr>
                <w:rFonts w:ascii="Times New Roman" w:hAnsi="Times New Roman"/>
              </w:rPr>
              <w:t>13</w:t>
            </w:r>
          </w:p>
        </w:tc>
        <w:tc>
          <w:tcPr>
            <w:tcW w:w="3917" w:type="dxa"/>
            <w:shd w:val="clear" w:color="auto" w:fill="FFFFFF"/>
            <w:vAlign w:val="center"/>
          </w:tcPr>
          <w:p w:rsidR="00643254" w:rsidRDefault="00A62C1C" w:rsidP="00A62C1C">
            <w:pPr>
              <w:spacing w:after="0" w:line="240" w:lineRule="auto"/>
              <w:rPr>
                <w:rFonts w:ascii="Times New Roman" w:hAnsi="Times New Roman"/>
              </w:rPr>
            </w:pPr>
            <w:r w:rsidRPr="00643254">
              <w:rPr>
                <w:rFonts w:ascii="Times New Roman" w:hAnsi="Times New Roman"/>
              </w:rPr>
              <w:t xml:space="preserve">Индивидуальный предприниматель </w:t>
            </w:r>
          </w:p>
          <w:p w:rsidR="00A62C1C" w:rsidRPr="00643254" w:rsidRDefault="00A62C1C" w:rsidP="00A62C1C">
            <w:pPr>
              <w:spacing w:after="0" w:line="240" w:lineRule="auto"/>
              <w:rPr>
                <w:rFonts w:ascii="Times New Roman" w:hAnsi="Times New Roman"/>
              </w:rPr>
            </w:pPr>
            <w:r w:rsidRPr="00643254">
              <w:rPr>
                <w:rFonts w:ascii="Times New Roman" w:hAnsi="Times New Roman"/>
              </w:rPr>
              <w:t>Михайлова Надежда Михайловна</w:t>
            </w:r>
          </w:p>
        </w:tc>
        <w:tc>
          <w:tcPr>
            <w:tcW w:w="5683" w:type="dxa"/>
            <w:shd w:val="clear" w:color="auto" w:fill="FFFFFF"/>
            <w:vAlign w:val="center"/>
          </w:tcPr>
          <w:p w:rsidR="00A62C1C" w:rsidRPr="00643254" w:rsidRDefault="00A62C1C" w:rsidP="00A62C1C">
            <w:pPr>
              <w:spacing w:after="0" w:line="240" w:lineRule="auto"/>
              <w:rPr>
                <w:rFonts w:ascii="Times New Roman" w:hAnsi="Times New Roman"/>
              </w:rPr>
            </w:pPr>
            <w:r w:rsidRPr="00643254">
              <w:rPr>
                <w:rFonts w:ascii="Times New Roman" w:hAnsi="Times New Roman"/>
              </w:rPr>
              <w:t>Хлеб, хлебобулочные изделия</w:t>
            </w:r>
          </w:p>
        </w:tc>
      </w:tr>
      <w:tr w:rsidR="00A62C1C" w:rsidRPr="00643254" w:rsidTr="0095418F">
        <w:trPr>
          <w:trHeight w:val="566"/>
        </w:trPr>
        <w:tc>
          <w:tcPr>
            <w:tcW w:w="535" w:type="dxa"/>
            <w:shd w:val="clear" w:color="auto" w:fill="FFFFFF"/>
            <w:noWrap/>
            <w:vAlign w:val="center"/>
          </w:tcPr>
          <w:p w:rsidR="00A62C1C" w:rsidRPr="00643254" w:rsidRDefault="00A62C1C" w:rsidP="00A62C1C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43254">
              <w:rPr>
                <w:rFonts w:ascii="Times New Roman" w:hAnsi="Times New Roman"/>
              </w:rPr>
              <w:t>14</w:t>
            </w:r>
          </w:p>
        </w:tc>
        <w:tc>
          <w:tcPr>
            <w:tcW w:w="3917" w:type="dxa"/>
            <w:shd w:val="clear" w:color="auto" w:fill="FFFFFF"/>
            <w:vAlign w:val="center"/>
          </w:tcPr>
          <w:p w:rsidR="00643254" w:rsidRDefault="00A62C1C" w:rsidP="00A62C1C">
            <w:pPr>
              <w:spacing w:after="0" w:line="240" w:lineRule="auto"/>
              <w:rPr>
                <w:rFonts w:ascii="Times New Roman" w:hAnsi="Times New Roman"/>
              </w:rPr>
            </w:pPr>
            <w:r w:rsidRPr="00643254">
              <w:rPr>
                <w:rFonts w:ascii="Times New Roman" w:hAnsi="Times New Roman"/>
              </w:rPr>
              <w:t xml:space="preserve">Индивидуальный предприниматель </w:t>
            </w:r>
          </w:p>
          <w:p w:rsidR="00A62C1C" w:rsidRPr="00643254" w:rsidRDefault="00A62C1C" w:rsidP="00A62C1C">
            <w:pPr>
              <w:spacing w:after="0" w:line="240" w:lineRule="auto"/>
              <w:rPr>
                <w:rFonts w:ascii="Times New Roman" w:hAnsi="Times New Roman"/>
              </w:rPr>
            </w:pPr>
            <w:proofErr w:type="spellStart"/>
            <w:r w:rsidRPr="00643254">
              <w:rPr>
                <w:rFonts w:ascii="Times New Roman" w:hAnsi="Times New Roman"/>
              </w:rPr>
              <w:t>Гамзаев</w:t>
            </w:r>
            <w:proofErr w:type="spellEnd"/>
            <w:r w:rsidRPr="00643254">
              <w:rPr>
                <w:rFonts w:ascii="Times New Roman" w:hAnsi="Times New Roman"/>
              </w:rPr>
              <w:t xml:space="preserve"> </w:t>
            </w:r>
            <w:proofErr w:type="spellStart"/>
            <w:r w:rsidRPr="00643254">
              <w:rPr>
                <w:rFonts w:ascii="Times New Roman" w:hAnsi="Times New Roman"/>
              </w:rPr>
              <w:t>Гызылхан</w:t>
            </w:r>
            <w:proofErr w:type="spellEnd"/>
            <w:r w:rsidRPr="00643254">
              <w:rPr>
                <w:rFonts w:ascii="Times New Roman" w:hAnsi="Times New Roman"/>
              </w:rPr>
              <w:t xml:space="preserve"> </w:t>
            </w:r>
            <w:proofErr w:type="spellStart"/>
            <w:r w:rsidRPr="00643254">
              <w:rPr>
                <w:rFonts w:ascii="Times New Roman" w:hAnsi="Times New Roman"/>
              </w:rPr>
              <w:t>Нурмамед</w:t>
            </w:r>
            <w:proofErr w:type="spellEnd"/>
            <w:r w:rsidRPr="00643254">
              <w:rPr>
                <w:rFonts w:ascii="Times New Roman" w:hAnsi="Times New Roman"/>
              </w:rPr>
              <w:t xml:space="preserve"> </w:t>
            </w:r>
            <w:proofErr w:type="spellStart"/>
            <w:r w:rsidRPr="00643254">
              <w:rPr>
                <w:rFonts w:ascii="Times New Roman" w:hAnsi="Times New Roman"/>
              </w:rPr>
              <w:t>оглы</w:t>
            </w:r>
            <w:proofErr w:type="spellEnd"/>
          </w:p>
        </w:tc>
        <w:tc>
          <w:tcPr>
            <w:tcW w:w="5683" w:type="dxa"/>
            <w:shd w:val="clear" w:color="auto" w:fill="FFFFFF"/>
            <w:vAlign w:val="center"/>
          </w:tcPr>
          <w:p w:rsidR="00A62C1C" w:rsidRPr="00643254" w:rsidRDefault="00A62C1C" w:rsidP="00A62C1C">
            <w:pPr>
              <w:spacing w:after="0" w:line="240" w:lineRule="auto"/>
              <w:rPr>
                <w:rFonts w:ascii="Times New Roman" w:hAnsi="Times New Roman"/>
              </w:rPr>
            </w:pPr>
            <w:r w:rsidRPr="00643254">
              <w:rPr>
                <w:rFonts w:ascii="Times New Roman" w:hAnsi="Times New Roman"/>
              </w:rPr>
              <w:t>Хлеб, хлебобулочные изделия</w:t>
            </w:r>
          </w:p>
        </w:tc>
      </w:tr>
      <w:tr w:rsidR="00A62C1C" w:rsidRPr="00643254" w:rsidTr="0095418F">
        <w:trPr>
          <w:trHeight w:val="48"/>
        </w:trPr>
        <w:tc>
          <w:tcPr>
            <w:tcW w:w="535" w:type="dxa"/>
            <w:shd w:val="clear" w:color="auto" w:fill="FFFFFF"/>
            <w:noWrap/>
            <w:vAlign w:val="center"/>
          </w:tcPr>
          <w:p w:rsidR="00A62C1C" w:rsidRPr="00643254" w:rsidRDefault="00A62C1C" w:rsidP="00A62C1C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43254">
              <w:rPr>
                <w:rFonts w:ascii="Times New Roman" w:hAnsi="Times New Roman"/>
              </w:rPr>
              <w:t>15</w:t>
            </w:r>
          </w:p>
        </w:tc>
        <w:tc>
          <w:tcPr>
            <w:tcW w:w="3917" w:type="dxa"/>
            <w:shd w:val="clear" w:color="auto" w:fill="FFFFFF"/>
            <w:vAlign w:val="center"/>
          </w:tcPr>
          <w:p w:rsidR="00A62C1C" w:rsidRPr="00643254" w:rsidRDefault="00A62C1C" w:rsidP="00A62C1C">
            <w:pPr>
              <w:spacing w:after="0" w:line="240" w:lineRule="auto"/>
              <w:rPr>
                <w:rFonts w:ascii="Times New Roman" w:hAnsi="Times New Roman"/>
              </w:rPr>
            </w:pPr>
            <w:r w:rsidRPr="00643254">
              <w:rPr>
                <w:rFonts w:ascii="Times New Roman" w:hAnsi="Times New Roman"/>
              </w:rPr>
              <w:t>ООО «Мишель»</w:t>
            </w:r>
          </w:p>
        </w:tc>
        <w:tc>
          <w:tcPr>
            <w:tcW w:w="5683" w:type="dxa"/>
            <w:shd w:val="clear" w:color="auto" w:fill="FFFFFF"/>
            <w:vAlign w:val="center"/>
          </w:tcPr>
          <w:p w:rsidR="00A62C1C" w:rsidRPr="00643254" w:rsidRDefault="00A62C1C" w:rsidP="00A62C1C">
            <w:pPr>
              <w:spacing w:after="0" w:line="240" w:lineRule="auto"/>
              <w:rPr>
                <w:rFonts w:ascii="Times New Roman" w:hAnsi="Times New Roman"/>
              </w:rPr>
            </w:pPr>
            <w:r w:rsidRPr="00643254">
              <w:rPr>
                <w:rFonts w:ascii="Times New Roman" w:hAnsi="Times New Roman"/>
              </w:rPr>
              <w:t>Хлеб, хлебобулочные изделия</w:t>
            </w:r>
          </w:p>
        </w:tc>
      </w:tr>
      <w:tr w:rsidR="00A62C1C" w:rsidRPr="00643254" w:rsidTr="0095418F">
        <w:trPr>
          <w:trHeight w:val="563"/>
        </w:trPr>
        <w:tc>
          <w:tcPr>
            <w:tcW w:w="535" w:type="dxa"/>
            <w:shd w:val="clear" w:color="auto" w:fill="FFFFFF"/>
            <w:noWrap/>
            <w:vAlign w:val="center"/>
          </w:tcPr>
          <w:p w:rsidR="00A62C1C" w:rsidRPr="00643254" w:rsidRDefault="00A62C1C" w:rsidP="00A62C1C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43254">
              <w:rPr>
                <w:rFonts w:ascii="Times New Roman" w:hAnsi="Times New Roman"/>
              </w:rPr>
              <w:t>16</w:t>
            </w:r>
          </w:p>
        </w:tc>
        <w:tc>
          <w:tcPr>
            <w:tcW w:w="3917" w:type="dxa"/>
            <w:shd w:val="clear" w:color="auto" w:fill="FFFFFF"/>
            <w:vAlign w:val="center"/>
          </w:tcPr>
          <w:p w:rsidR="00643254" w:rsidRDefault="00A62C1C" w:rsidP="00A62C1C">
            <w:pPr>
              <w:spacing w:after="0" w:line="240" w:lineRule="auto"/>
              <w:rPr>
                <w:rFonts w:ascii="Times New Roman" w:hAnsi="Times New Roman"/>
              </w:rPr>
            </w:pPr>
            <w:r w:rsidRPr="00643254">
              <w:rPr>
                <w:rFonts w:ascii="Times New Roman" w:hAnsi="Times New Roman"/>
              </w:rPr>
              <w:t xml:space="preserve">Индивидуальный предприниматель   </w:t>
            </w:r>
          </w:p>
          <w:p w:rsidR="00A62C1C" w:rsidRPr="00643254" w:rsidRDefault="00A62C1C" w:rsidP="00A62C1C">
            <w:pPr>
              <w:spacing w:after="0" w:line="240" w:lineRule="auto"/>
              <w:rPr>
                <w:rFonts w:ascii="Times New Roman" w:hAnsi="Times New Roman"/>
              </w:rPr>
            </w:pPr>
            <w:r w:rsidRPr="00643254">
              <w:rPr>
                <w:rFonts w:ascii="Times New Roman" w:hAnsi="Times New Roman"/>
              </w:rPr>
              <w:t>Попов Александр Александрович</w:t>
            </w:r>
          </w:p>
        </w:tc>
        <w:tc>
          <w:tcPr>
            <w:tcW w:w="5683" w:type="dxa"/>
            <w:shd w:val="clear" w:color="auto" w:fill="FFFFFF"/>
            <w:vAlign w:val="center"/>
          </w:tcPr>
          <w:p w:rsidR="00A62C1C" w:rsidRPr="00643254" w:rsidRDefault="00A62C1C" w:rsidP="00A62C1C">
            <w:pPr>
              <w:spacing w:after="0" w:line="240" w:lineRule="auto"/>
              <w:rPr>
                <w:rFonts w:ascii="Times New Roman" w:hAnsi="Times New Roman"/>
              </w:rPr>
            </w:pPr>
            <w:r w:rsidRPr="00643254">
              <w:rPr>
                <w:rFonts w:ascii="Times New Roman" w:hAnsi="Times New Roman"/>
              </w:rPr>
              <w:t>Кондитерские изделия</w:t>
            </w:r>
          </w:p>
        </w:tc>
      </w:tr>
      <w:tr w:rsidR="00A62C1C" w:rsidRPr="00643254" w:rsidTr="0095418F">
        <w:trPr>
          <w:trHeight w:val="146"/>
        </w:trPr>
        <w:tc>
          <w:tcPr>
            <w:tcW w:w="535" w:type="dxa"/>
            <w:shd w:val="clear" w:color="auto" w:fill="FFFFFF"/>
            <w:noWrap/>
            <w:vAlign w:val="center"/>
          </w:tcPr>
          <w:p w:rsidR="00A62C1C" w:rsidRPr="00643254" w:rsidRDefault="00A62C1C" w:rsidP="00A62C1C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43254">
              <w:rPr>
                <w:rFonts w:ascii="Times New Roman" w:hAnsi="Times New Roman"/>
              </w:rPr>
              <w:t>17</w:t>
            </w:r>
          </w:p>
        </w:tc>
        <w:tc>
          <w:tcPr>
            <w:tcW w:w="3917" w:type="dxa"/>
            <w:shd w:val="clear" w:color="auto" w:fill="FFFFFF"/>
            <w:vAlign w:val="center"/>
          </w:tcPr>
          <w:p w:rsidR="00A62C1C" w:rsidRPr="00643254" w:rsidRDefault="00A62C1C" w:rsidP="00A62C1C">
            <w:pPr>
              <w:spacing w:after="0" w:line="240" w:lineRule="auto"/>
              <w:rPr>
                <w:rFonts w:ascii="Times New Roman" w:hAnsi="Times New Roman"/>
              </w:rPr>
            </w:pPr>
            <w:r w:rsidRPr="00643254">
              <w:rPr>
                <w:rFonts w:ascii="Times New Roman" w:hAnsi="Times New Roman"/>
              </w:rPr>
              <w:t>ООО «Аэролит»</w:t>
            </w:r>
          </w:p>
        </w:tc>
        <w:tc>
          <w:tcPr>
            <w:tcW w:w="5683" w:type="dxa"/>
            <w:shd w:val="clear" w:color="auto" w:fill="FFFFFF"/>
            <w:vAlign w:val="center"/>
          </w:tcPr>
          <w:p w:rsidR="00A62C1C" w:rsidRPr="00643254" w:rsidRDefault="00A62C1C" w:rsidP="00A62C1C">
            <w:pPr>
              <w:spacing w:after="0" w:line="240" w:lineRule="auto"/>
              <w:rPr>
                <w:rFonts w:ascii="Times New Roman" w:hAnsi="Times New Roman"/>
              </w:rPr>
            </w:pPr>
            <w:r w:rsidRPr="00643254">
              <w:rPr>
                <w:rFonts w:ascii="Times New Roman" w:hAnsi="Times New Roman"/>
              </w:rPr>
              <w:t>Кондитерские изделия</w:t>
            </w:r>
          </w:p>
        </w:tc>
      </w:tr>
      <w:tr w:rsidR="00A62C1C" w:rsidRPr="00643254" w:rsidTr="0095418F">
        <w:trPr>
          <w:trHeight w:val="444"/>
        </w:trPr>
        <w:tc>
          <w:tcPr>
            <w:tcW w:w="535" w:type="dxa"/>
            <w:shd w:val="clear" w:color="auto" w:fill="FFFFFF"/>
            <w:noWrap/>
            <w:vAlign w:val="center"/>
          </w:tcPr>
          <w:p w:rsidR="00A62C1C" w:rsidRPr="00643254" w:rsidRDefault="00A62C1C" w:rsidP="00A62C1C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43254">
              <w:rPr>
                <w:rFonts w:ascii="Times New Roman" w:hAnsi="Times New Roman"/>
              </w:rPr>
              <w:t>18</w:t>
            </w:r>
          </w:p>
        </w:tc>
        <w:tc>
          <w:tcPr>
            <w:tcW w:w="3917" w:type="dxa"/>
            <w:shd w:val="clear" w:color="auto" w:fill="FFFFFF"/>
            <w:vAlign w:val="center"/>
          </w:tcPr>
          <w:p w:rsidR="00643254" w:rsidRDefault="00A62C1C" w:rsidP="00A62C1C">
            <w:pPr>
              <w:spacing w:after="0" w:line="240" w:lineRule="auto"/>
              <w:rPr>
                <w:rFonts w:ascii="Times New Roman" w:hAnsi="Times New Roman"/>
              </w:rPr>
            </w:pPr>
            <w:r w:rsidRPr="00643254">
              <w:rPr>
                <w:rFonts w:ascii="Times New Roman" w:hAnsi="Times New Roman"/>
              </w:rPr>
              <w:t xml:space="preserve">Индивидуальный предприниматель </w:t>
            </w:r>
          </w:p>
          <w:p w:rsidR="00A62C1C" w:rsidRPr="00643254" w:rsidRDefault="00A62C1C" w:rsidP="00A62C1C">
            <w:pPr>
              <w:spacing w:after="0" w:line="240" w:lineRule="auto"/>
              <w:rPr>
                <w:rFonts w:ascii="Times New Roman" w:hAnsi="Times New Roman"/>
              </w:rPr>
            </w:pPr>
            <w:r w:rsidRPr="00643254">
              <w:rPr>
                <w:rFonts w:ascii="Times New Roman" w:hAnsi="Times New Roman"/>
              </w:rPr>
              <w:t>Кузнецова Галина Геннадьевна</w:t>
            </w:r>
          </w:p>
        </w:tc>
        <w:tc>
          <w:tcPr>
            <w:tcW w:w="5683" w:type="dxa"/>
            <w:shd w:val="clear" w:color="auto" w:fill="FFFFFF"/>
            <w:vAlign w:val="center"/>
          </w:tcPr>
          <w:p w:rsidR="00A62C1C" w:rsidRPr="00643254" w:rsidRDefault="00A62C1C" w:rsidP="00A62C1C">
            <w:pPr>
              <w:spacing w:after="0" w:line="240" w:lineRule="auto"/>
              <w:rPr>
                <w:rFonts w:ascii="Times New Roman" w:hAnsi="Times New Roman"/>
              </w:rPr>
            </w:pPr>
            <w:r w:rsidRPr="00643254">
              <w:rPr>
                <w:rFonts w:ascii="Times New Roman" w:hAnsi="Times New Roman"/>
              </w:rPr>
              <w:t>Кондитерские изделия</w:t>
            </w:r>
          </w:p>
        </w:tc>
      </w:tr>
      <w:tr w:rsidR="00A62C1C" w:rsidRPr="00643254" w:rsidTr="0095418F">
        <w:trPr>
          <w:trHeight w:val="444"/>
        </w:trPr>
        <w:tc>
          <w:tcPr>
            <w:tcW w:w="535" w:type="dxa"/>
            <w:shd w:val="clear" w:color="auto" w:fill="FFFFFF"/>
            <w:noWrap/>
            <w:vAlign w:val="center"/>
          </w:tcPr>
          <w:p w:rsidR="00A62C1C" w:rsidRPr="00643254" w:rsidRDefault="00A62C1C" w:rsidP="00A62C1C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43254">
              <w:rPr>
                <w:rFonts w:ascii="Times New Roman" w:hAnsi="Times New Roman"/>
              </w:rPr>
              <w:t>19</w:t>
            </w:r>
          </w:p>
        </w:tc>
        <w:tc>
          <w:tcPr>
            <w:tcW w:w="3917" w:type="dxa"/>
            <w:shd w:val="clear" w:color="auto" w:fill="FFFFFF"/>
            <w:vAlign w:val="center"/>
          </w:tcPr>
          <w:p w:rsidR="00643254" w:rsidRDefault="00A62C1C" w:rsidP="00A62C1C">
            <w:pPr>
              <w:spacing w:after="0" w:line="240" w:lineRule="auto"/>
              <w:rPr>
                <w:rFonts w:ascii="Times New Roman" w:hAnsi="Times New Roman"/>
              </w:rPr>
            </w:pPr>
            <w:r w:rsidRPr="00643254">
              <w:rPr>
                <w:rFonts w:ascii="Times New Roman" w:hAnsi="Times New Roman"/>
              </w:rPr>
              <w:t xml:space="preserve">Индивидуальный предприниматель </w:t>
            </w:r>
          </w:p>
          <w:p w:rsidR="00A62C1C" w:rsidRPr="00643254" w:rsidRDefault="00A62C1C" w:rsidP="00A62C1C">
            <w:pPr>
              <w:spacing w:after="0" w:line="240" w:lineRule="auto"/>
              <w:rPr>
                <w:rFonts w:ascii="Times New Roman" w:hAnsi="Times New Roman"/>
              </w:rPr>
            </w:pPr>
            <w:r w:rsidRPr="00643254">
              <w:rPr>
                <w:rFonts w:ascii="Times New Roman" w:hAnsi="Times New Roman"/>
              </w:rPr>
              <w:t>Селикова Галина Сергеевна</w:t>
            </w:r>
          </w:p>
        </w:tc>
        <w:tc>
          <w:tcPr>
            <w:tcW w:w="5683" w:type="dxa"/>
            <w:shd w:val="clear" w:color="auto" w:fill="FFFFFF"/>
            <w:vAlign w:val="center"/>
          </w:tcPr>
          <w:p w:rsidR="00A62C1C" w:rsidRPr="00643254" w:rsidRDefault="00A62C1C" w:rsidP="00A62C1C">
            <w:pPr>
              <w:spacing w:after="0" w:line="240" w:lineRule="auto"/>
              <w:rPr>
                <w:rFonts w:ascii="Times New Roman" w:hAnsi="Times New Roman"/>
              </w:rPr>
            </w:pPr>
            <w:r w:rsidRPr="00643254">
              <w:rPr>
                <w:rFonts w:ascii="Times New Roman" w:hAnsi="Times New Roman"/>
              </w:rPr>
              <w:t>Кондитерские изделия</w:t>
            </w:r>
          </w:p>
        </w:tc>
      </w:tr>
      <w:tr w:rsidR="00A62C1C" w:rsidRPr="00643254" w:rsidTr="0095418F">
        <w:trPr>
          <w:trHeight w:val="94"/>
        </w:trPr>
        <w:tc>
          <w:tcPr>
            <w:tcW w:w="535" w:type="dxa"/>
            <w:shd w:val="clear" w:color="auto" w:fill="FFFFFF"/>
            <w:noWrap/>
            <w:vAlign w:val="center"/>
          </w:tcPr>
          <w:p w:rsidR="00A62C1C" w:rsidRPr="00643254" w:rsidRDefault="00A62C1C" w:rsidP="00A62C1C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43254">
              <w:rPr>
                <w:rFonts w:ascii="Times New Roman" w:hAnsi="Times New Roman"/>
              </w:rPr>
              <w:t>20</w:t>
            </w:r>
          </w:p>
        </w:tc>
        <w:tc>
          <w:tcPr>
            <w:tcW w:w="3917" w:type="dxa"/>
            <w:shd w:val="clear" w:color="auto" w:fill="FFFFFF"/>
            <w:vAlign w:val="center"/>
          </w:tcPr>
          <w:p w:rsidR="00A62C1C" w:rsidRPr="00643254" w:rsidRDefault="00A62C1C" w:rsidP="00A62C1C">
            <w:pPr>
              <w:spacing w:after="0" w:line="240" w:lineRule="auto"/>
              <w:rPr>
                <w:rFonts w:ascii="Times New Roman" w:hAnsi="Times New Roman"/>
              </w:rPr>
            </w:pPr>
            <w:r w:rsidRPr="00643254">
              <w:rPr>
                <w:rFonts w:ascii="Times New Roman" w:hAnsi="Times New Roman"/>
              </w:rPr>
              <w:t>ООО «Норильский молочный завод»</w:t>
            </w:r>
          </w:p>
        </w:tc>
        <w:tc>
          <w:tcPr>
            <w:tcW w:w="5683" w:type="dxa"/>
            <w:shd w:val="clear" w:color="auto" w:fill="FFFFFF"/>
            <w:vAlign w:val="center"/>
          </w:tcPr>
          <w:p w:rsidR="00A62C1C" w:rsidRPr="00643254" w:rsidRDefault="00A62C1C" w:rsidP="00A62C1C">
            <w:pPr>
              <w:spacing w:after="0" w:line="240" w:lineRule="auto"/>
              <w:rPr>
                <w:rFonts w:ascii="Times New Roman" w:hAnsi="Times New Roman"/>
              </w:rPr>
            </w:pPr>
            <w:r w:rsidRPr="00643254">
              <w:rPr>
                <w:rFonts w:ascii="Times New Roman" w:hAnsi="Times New Roman"/>
              </w:rPr>
              <w:t>Молочный напиток, кисломолочные продукты, майонез, мороженое</w:t>
            </w:r>
          </w:p>
        </w:tc>
      </w:tr>
      <w:tr w:rsidR="00A62C1C" w:rsidRPr="00643254" w:rsidTr="0095418F">
        <w:trPr>
          <w:trHeight w:val="542"/>
        </w:trPr>
        <w:tc>
          <w:tcPr>
            <w:tcW w:w="535" w:type="dxa"/>
            <w:shd w:val="clear" w:color="auto" w:fill="FFFFFF"/>
            <w:noWrap/>
            <w:vAlign w:val="center"/>
          </w:tcPr>
          <w:p w:rsidR="00A62C1C" w:rsidRPr="00643254" w:rsidRDefault="00A62C1C" w:rsidP="00A62C1C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43254">
              <w:rPr>
                <w:rFonts w:ascii="Times New Roman" w:hAnsi="Times New Roman"/>
              </w:rPr>
              <w:t>21</w:t>
            </w:r>
          </w:p>
        </w:tc>
        <w:tc>
          <w:tcPr>
            <w:tcW w:w="3917" w:type="dxa"/>
            <w:shd w:val="clear" w:color="auto" w:fill="FFFFFF"/>
            <w:vAlign w:val="center"/>
          </w:tcPr>
          <w:p w:rsidR="00A62C1C" w:rsidRPr="00643254" w:rsidRDefault="00A62C1C" w:rsidP="00A62C1C">
            <w:pPr>
              <w:spacing w:after="0" w:line="240" w:lineRule="auto"/>
              <w:rPr>
                <w:rFonts w:ascii="Times New Roman" w:hAnsi="Times New Roman"/>
              </w:rPr>
            </w:pPr>
            <w:r w:rsidRPr="00643254">
              <w:rPr>
                <w:rFonts w:ascii="Times New Roman" w:hAnsi="Times New Roman"/>
              </w:rPr>
              <w:t>ООО «Мясоперерабатывающий комб</w:t>
            </w:r>
            <w:r w:rsidRPr="00643254">
              <w:rPr>
                <w:rFonts w:ascii="Times New Roman" w:hAnsi="Times New Roman"/>
              </w:rPr>
              <w:t>и</w:t>
            </w:r>
            <w:r w:rsidRPr="00643254">
              <w:rPr>
                <w:rFonts w:ascii="Times New Roman" w:hAnsi="Times New Roman"/>
              </w:rPr>
              <w:t>нат «Норильский»</w:t>
            </w:r>
          </w:p>
        </w:tc>
        <w:tc>
          <w:tcPr>
            <w:tcW w:w="5683" w:type="dxa"/>
            <w:shd w:val="clear" w:color="auto" w:fill="FFFFFF"/>
            <w:vAlign w:val="center"/>
          </w:tcPr>
          <w:p w:rsidR="00A62C1C" w:rsidRPr="00643254" w:rsidRDefault="00A62C1C" w:rsidP="00A62C1C">
            <w:pPr>
              <w:spacing w:after="0" w:line="240" w:lineRule="auto"/>
              <w:rPr>
                <w:rFonts w:ascii="Times New Roman" w:hAnsi="Times New Roman"/>
              </w:rPr>
            </w:pPr>
            <w:r w:rsidRPr="00643254">
              <w:rPr>
                <w:rFonts w:ascii="Times New Roman" w:hAnsi="Times New Roman"/>
              </w:rPr>
              <w:t>Колбасные и мясные изделия, полуфабрикаты</w:t>
            </w:r>
          </w:p>
        </w:tc>
      </w:tr>
      <w:tr w:rsidR="00A62C1C" w:rsidRPr="00643254" w:rsidTr="0095418F">
        <w:trPr>
          <w:trHeight w:val="82"/>
        </w:trPr>
        <w:tc>
          <w:tcPr>
            <w:tcW w:w="535" w:type="dxa"/>
            <w:shd w:val="clear" w:color="auto" w:fill="FFFFFF"/>
            <w:noWrap/>
            <w:vAlign w:val="center"/>
          </w:tcPr>
          <w:p w:rsidR="00A62C1C" w:rsidRPr="00643254" w:rsidRDefault="00A62C1C" w:rsidP="00A62C1C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43254">
              <w:rPr>
                <w:rFonts w:ascii="Times New Roman" w:hAnsi="Times New Roman"/>
              </w:rPr>
              <w:t>22</w:t>
            </w:r>
          </w:p>
        </w:tc>
        <w:tc>
          <w:tcPr>
            <w:tcW w:w="3917" w:type="dxa"/>
            <w:shd w:val="clear" w:color="auto" w:fill="FFFFFF"/>
            <w:vAlign w:val="center"/>
          </w:tcPr>
          <w:p w:rsidR="00A62C1C" w:rsidRPr="00643254" w:rsidRDefault="00A62C1C" w:rsidP="00A62C1C">
            <w:pPr>
              <w:spacing w:after="0" w:line="240" w:lineRule="auto"/>
              <w:rPr>
                <w:rFonts w:ascii="Times New Roman" w:hAnsi="Times New Roman"/>
              </w:rPr>
            </w:pPr>
            <w:r w:rsidRPr="00643254">
              <w:rPr>
                <w:rFonts w:ascii="Times New Roman" w:hAnsi="Times New Roman"/>
              </w:rPr>
              <w:t>ООО «Цех полуфабрикатов»</w:t>
            </w:r>
          </w:p>
        </w:tc>
        <w:tc>
          <w:tcPr>
            <w:tcW w:w="5683" w:type="dxa"/>
            <w:shd w:val="clear" w:color="auto" w:fill="FFFFFF"/>
            <w:vAlign w:val="center"/>
          </w:tcPr>
          <w:p w:rsidR="00A62C1C" w:rsidRPr="00643254" w:rsidRDefault="00A62C1C" w:rsidP="00A62C1C">
            <w:pPr>
              <w:spacing w:after="0" w:line="240" w:lineRule="auto"/>
              <w:rPr>
                <w:rFonts w:ascii="Times New Roman" w:hAnsi="Times New Roman"/>
              </w:rPr>
            </w:pPr>
            <w:r w:rsidRPr="00643254">
              <w:rPr>
                <w:rFonts w:ascii="Times New Roman" w:hAnsi="Times New Roman"/>
              </w:rPr>
              <w:t xml:space="preserve">Полуфабрикаты </w:t>
            </w:r>
          </w:p>
        </w:tc>
      </w:tr>
      <w:tr w:rsidR="00A62C1C" w:rsidRPr="00643254" w:rsidTr="0095418F">
        <w:trPr>
          <w:trHeight w:val="264"/>
        </w:trPr>
        <w:tc>
          <w:tcPr>
            <w:tcW w:w="535" w:type="dxa"/>
            <w:shd w:val="clear" w:color="auto" w:fill="FFFFFF"/>
            <w:noWrap/>
            <w:vAlign w:val="center"/>
          </w:tcPr>
          <w:p w:rsidR="00A62C1C" w:rsidRPr="00643254" w:rsidRDefault="00A62C1C" w:rsidP="00A62C1C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43254">
              <w:rPr>
                <w:rFonts w:ascii="Times New Roman" w:hAnsi="Times New Roman"/>
              </w:rPr>
              <w:t>23</w:t>
            </w:r>
          </w:p>
        </w:tc>
        <w:tc>
          <w:tcPr>
            <w:tcW w:w="3917" w:type="dxa"/>
            <w:shd w:val="clear" w:color="auto" w:fill="FFFFFF"/>
            <w:vAlign w:val="center"/>
          </w:tcPr>
          <w:p w:rsidR="00A62C1C" w:rsidRPr="00643254" w:rsidRDefault="00A62C1C" w:rsidP="00A62C1C">
            <w:pPr>
              <w:spacing w:after="0" w:line="240" w:lineRule="auto"/>
              <w:rPr>
                <w:rFonts w:ascii="Times New Roman" w:hAnsi="Times New Roman"/>
              </w:rPr>
            </w:pPr>
            <w:r w:rsidRPr="00643254">
              <w:rPr>
                <w:rFonts w:ascii="Times New Roman" w:hAnsi="Times New Roman"/>
              </w:rPr>
              <w:t xml:space="preserve">ООО «Золотой Олень плюс» </w:t>
            </w:r>
          </w:p>
        </w:tc>
        <w:tc>
          <w:tcPr>
            <w:tcW w:w="5683" w:type="dxa"/>
            <w:shd w:val="clear" w:color="auto" w:fill="FFFFFF"/>
            <w:vAlign w:val="center"/>
          </w:tcPr>
          <w:p w:rsidR="00A62C1C" w:rsidRPr="00643254" w:rsidRDefault="00A62C1C" w:rsidP="00A62C1C">
            <w:pPr>
              <w:spacing w:after="0" w:line="240" w:lineRule="auto"/>
              <w:rPr>
                <w:rFonts w:ascii="Times New Roman" w:hAnsi="Times New Roman"/>
              </w:rPr>
            </w:pPr>
            <w:r w:rsidRPr="00643254">
              <w:rPr>
                <w:rFonts w:ascii="Times New Roman" w:hAnsi="Times New Roman"/>
              </w:rPr>
              <w:t>Колбасные и мясные изделия</w:t>
            </w:r>
          </w:p>
        </w:tc>
      </w:tr>
      <w:tr w:rsidR="00A62C1C" w:rsidRPr="00643254" w:rsidTr="0095418F">
        <w:trPr>
          <w:trHeight w:val="444"/>
        </w:trPr>
        <w:tc>
          <w:tcPr>
            <w:tcW w:w="535" w:type="dxa"/>
            <w:shd w:val="clear" w:color="auto" w:fill="FFFFFF"/>
            <w:noWrap/>
            <w:vAlign w:val="center"/>
          </w:tcPr>
          <w:p w:rsidR="00A62C1C" w:rsidRPr="00643254" w:rsidRDefault="00A62C1C" w:rsidP="00A62C1C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43254">
              <w:rPr>
                <w:rFonts w:ascii="Times New Roman" w:hAnsi="Times New Roman"/>
              </w:rPr>
              <w:t>24</w:t>
            </w:r>
          </w:p>
        </w:tc>
        <w:tc>
          <w:tcPr>
            <w:tcW w:w="3917" w:type="dxa"/>
            <w:shd w:val="clear" w:color="auto" w:fill="FFFFFF"/>
            <w:vAlign w:val="center"/>
          </w:tcPr>
          <w:p w:rsidR="005A6432" w:rsidRPr="00643254" w:rsidRDefault="00A62C1C" w:rsidP="00A62C1C">
            <w:pPr>
              <w:spacing w:after="0" w:line="240" w:lineRule="auto"/>
              <w:rPr>
                <w:rFonts w:ascii="Times New Roman" w:hAnsi="Times New Roman"/>
              </w:rPr>
            </w:pPr>
            <w:r w:rsidRPr="00643254">
              <w:rPr>
                <w:rFonts w:ascii="Times New Roman" w:hAnsi="Times New Roman"/>
              </w:rPr>
              <w:t xml:space="preserve">ООО «Промысловое хозяйство </w:t>
            </w:r>
          </w:p>
          <w:p w:rsidR="00A62C1C" w:rsidRPr="00643254" w:rsidRDefault="00A62C1C" w:rsidP="00A62C1C">
            <w:pPr>
              <w:spacing w:after="0" w:line="240" w:lineRule="auto"/>
              <w:rPr>
                <w:rFonts w:ascii="Times New Roman" w:hAnsi="Times New Roman"/>
              </w:rPr>
            </w:pPr>
            <w:r w:rsidRPr="00643254">
              <w:rPr>
                <w:rFonts w:ascii="Times New Roman" w:hAnsi="Times New Roman"/>
              </w:rPr>
              <w:t>«</w:t>
            </w:r>
            <w:proofErr w:type="spellStart"/>
            <w:r w:rsidRPr="00643254">
              <w:rPr>
                <w:rFonts w:ascii="Times New Roman" w:hAnsi="Times New Roman"/>
              </w:rPr>
              <w:t>Пясино</w:t>
            </w:r>
            <w:proofErr w:type="spellEnd"/>
            <w:r w:rsidRPr="00643254">
              <w:rPr>
                <w:rFonts w:ascii="Times New Roman" w:hAnsi="Times New Roman"/>
              </w:rPr>
              <w:t>»</w:t>
            </w:r>
          </w:p>
        </w:tc>
        <w:tc>
          <w:tcPr>
            <w:tcW w:w="5683" w:type="dxa"/>
            <w:shd w:val="clear" w:color="auto" w:fill="FFFFFF"/>
            <w:vAlign w:val="center"/>
          </w:tcPr>
          <w:p w:rsidR="00A62C1C" w:rsidRPr="00643254" w:rsidRDefault="00A62C1C" w:rsidP="00A62C1C">
            <w:pPr>
              <w:spacing w:after="0" w:line="240" w:lineRule="auto"/>
              <w:rPr>
                <w:rFonts w:ascii="Times New Roman" w:hAnsi="Times New Roman"/>
              </w:rPr>
            </w:pPr>
            <w:r w:rsidRPr="00643254">
              <w:rPr>
                <w:rFonts w:ascii="Times New Roman" w:hAnsi="Times New Roman"/>
              </w:rPr>
              <w:t xml:space="preserve">Рыба соленая, копченая, вяленая. </w:t>
            </w:r>
          </w:p>
        </w:tc>
      </w:tr>
      <w:tr w:rsidR="00A62C1C" w:rsidRPr="00643254" w:rsidTr="0095418F">
        <w:trPr>
          <w:trHeight w:val="83"/>
        </w:trPr>
        <w:tc>
          <w:tcPr>
            <w:tcW w:w="535" w:type="dxa"/>
            <w:shd w:val="clear" w:color="auto" w:fill="FFFFFF"/>
            <w:noWrap/>
            <w:vAlign w:val="center"/>
          </w:tcPr>
          <w:p w:rsidR="00A62C1C" w:rsidRPr="00643254" w:rsidRDefault="00A62C1C" w:rsidP="00A62C1C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43254">
              <w:rPr>
                <w:rFonts w:ascii="Times New Roman" w:hAnsi="Times New Roman"/>
              </w:rPr>
              <w:t>25</w:t>
            </w:r>
          </w:p>
        </w:tc>
        <w:tc>
          <w:tcPr>
            <w:tcW w:w="3917" w:type="dxa"/>
            <w:shd w:val="clear" w:color="auto" w:fill="FFFFFF"/>
            <w:vAlign w:val="center"/>
          </w:tcPr>
          <w:p w:rsidR="00A62C1C" w:rsidRPr="00643254" w:rsidRDefault="00A62C1C" w:rsidP="00A62C1C">
            <w:pPr>
              <w:spacing w:after="0" w:line="240" w:lineRule="auto"/>
              <w:rPr>
                <w:rFonts w:ascii="Times New Roman" w:hAnsi="Times New Roman"/>
              </w:rPr>
            </w:pPr>
            <w:r w:rsidRPr="00643254">
              <w:rPr>
                <w:rFonts w:ascii="Times New Roman" w:hAnsi="Times New Roman"/>
              </w:rPr>
              <w:t>ООО «Северный гурман»</w:t>
            </w:r>
          </w:p>
        </w:tc>
        <w:tc>
          <w:tcPr>
            <w:tcW w:w="5683" w:type="dxa"/>
            <w:shd w:val="clear" w:color="auto" w:fill="FFFFFF"/>
            <w:vAlign w:val="center"/>
          </w:tcPr>
          <w:p w:rsidR="00A62C1C" w:rsidRPr="00643254" w:rsidRDefault="00A62C1C" w:rsidP="00A62C1C">
            <w:pPr>
              <w:spacing w:after="0" w:line="240" w:lineRule="auto"/>
              <w:rPr>
                <w:rFonts w:ascii="Times New Roman" w:hAnsi="Times New Roman"/>
              </w:rPr>
            </w:pPr>
            <w:r w:rsidRPr="00643254">
              <w:rPr>
                <w:rFonts w:ascii="Times New Roman" w:hAnsi="Times New Roman"/>
              </w:rPr>
              <w:t>Полуфабрикаты</w:t>
            </w:r>
          </w:p>
        </w:tc>
      </w:tr>
      <w:tr w:rsidR="00A62C1C" w:rsidRPr="00643254" w:rsidTr="0095418F">
        <w:trPr>
          <w:trHeight w:val="444"/>
        </w:trPr>
        <w:tc>
          <w:tcPr>
            <w:tcW w:w="535" w:type="dxa"/>
            <w:shd w:val="clear" w:color="auto" w:fill="FFFFFF"/>
            <w:noWrap/>
            <w:vAlign w:val="center"/>
          </w:tcPr>
          <w:p w:rsidR="00A62C1C" w:rsidRPr="00643254" w:rsidRDefault="00A62C1C" w:rsidP="00A62C1C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43254">
              <w:rPr>
                <w:rFonts w:ascii="Times New Roman" w:hAnsi="Times New Roman"/>
              </w:rPr>
              <w:t>26</w:t>
            </w:r>
          </w:p>
        </w:tc>
        <w:tc>
          <w:tcPr>
            <w:tcW w:w="3917" w:type="dxa"/>
            <w:shd w:val="clear" w:color="auto" w:fill="FFFFFF"/>
            <w:vAlign w:val="center"/>
          </w:tcPr>
          <w:p w:rsidR="00A62C1C" w:rsidRPr="00643254" w:rsidRDefault="00A62C1C" w:rsidP="00A62C1C">
            <w:pPr>
              <w:spacing w:after="0" w:line="240" w:lineRule="auto"/>
              <w:rPr>
                <w:rFonts w:ascii="Times New Roman" w:hAnsi="Times New Roman"/>
              </w:rPr>
            </w:pPr>
            <w:r w:rsidRPr="00643254">
              <w:rPr>
                <w:rFonts w:ascii="Times New Roman" w:hAnsi="Times New Roman"/>
              </w:rPr>
              <w:t>Индивидуальный предприниматель</w:t>
            </w:r>
          </w:p>
          <w:p w:rsidR="00A62C1C" w:rsidRPr="00643254" w:rsidRDefault="00A62C1C" w:rsidP="00A62C1C">
            <w:pPr>
              <w:spacing w:after="0" w:line="240" w:lineRule="auto"/>
              <w:rPr>
                <w:rFonts w:ascii="Times New Roman" w:hAnsi="Times New Roman"/>
              </w:rPr>
            </w:pPr>
            <w:proofErr w:type="spellStart"/>
            <w:r w:rsidRPr="00643254">
              <w:rPr>
                <w:rFonts w:ascii="Times New Roman" w:hAnsi="Times New Roman"/>
              </w:rPr>
              <w:t>Марьясова</w:t>
            </w:r>
            <w:proofErr w:type="spellEnd"/>
            <w:r w:rsidRPr="00643254">
              <w:rPr>
                <w:rFonts w:ascii="Times New Roman" w:hAnsi="Times New Roman"/>
              </w:rPr>
              <w:t xml:space="preserve"> Елена Юрьевна</w:t>
            </w:r>
          </w:p>
        </w:tc>
        <w:tc>
          <w:tcPr>
            <w:tcW w:w="5683" w:type="dxa"/>
            <w:shd w:val="clear" w:color="auto" w:fill="FFFFFF"/>
            <w:vAlign w:val="center"/>
          </w:tcPr>
          <w:p w:rsidR="005A6432" w:rsidRPr="00643254" w:rsidRDefault="00A62C1C" w:rsidP="00A62C1C">
            <w:pPr>
              <w:spacing w:after="0" w:line="240" w:lineRule="auto"/>
              <w:rPr>
                <w:rFonts w:ascii="Times New Roman" w:hAnsi="Times New Roman"/>
              </w:rPr>
            </w:pPr>
            <w:r w:rsidRPr="00643254">
              <w:rPr>
                <w:rFonts w:ascii="Times New Roman" w:hAnsi="Times New Roman"/>
              </w:rPr>
              <w:t xml:space="preserve">Рыба и рыбопродукты копченые, соленые и </w:t>
            </w:r>
          </w:p>
          <w:p w:rsidR="00A62C1C" w:rsidRPr="00643254" w:rsidRDefault="00A62C1C" w:rsidP="00A62C1C">
            <w:pPr>
              <w:spacing w:after="0" w:line="240" w:lineRule="auto"/>
              <w:rPr>
                <w:rFonts w:ascii="Times New Roman" w:hAnsi="Times New Roman"/>
              </w:rPr>
            </w:pPr>
            <w:r w:rsidRPr="00643254">
              <w:rPr>
                <w:rFonts w:ascii="Times New Roman" w:hAnsi="Times New Roman"/>
              </w:rPr>
              <w:t>вяленые</w:t>
            </w:r>
          </w:p>
        </w:tc>
      </w:tr>
      <w:tr w:rsidR="00A62C1C" w:rsidRPr="00643254" w:rsidTr="0095418F">
        <w:trPr>
          <w:trHeight w:val="89"/>
        </w:trPr>
        <w:tc>
          <w:tcPr>
            <w:tcW w:w="535" w:type="dxa"/>
            <w:shd w:val="clear" w:color="auto" w:fill="FFFFFF"/>
            <w:noWrap/>
            <w:vAlign w:val="center"/>
          </w:tcPr>
          <w:p w:rsidR="00A62C1C" w:rsidRPr="00643254" w:rsidRDefault="00A62C1C" w:rsidP="00A62C1C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43254">
              <w:rPr>
                <w:rFonts w:ascii="Times New Roman" w:hAnsi="Times New Roman"/>
              </w:rPr>
              <w:t>27</w:t>
            </w:r>
          </w:p>
        </w:tc>
        <w:tc>
          <w:tcPr>
            <w:tcW w:w="3917" w:type="dxa"/>
            <w:shd w:val="clear" w:color="auto" w:fill="FFFFFF"/>
            <w:vAlign w:val="center"/>
          </w:tcPr>
          <w:p w:rsidR="005A6432" w:rsidRPr="00643254" w:rsidRDefault="00A62C1C" w:rsidP="00A62C1C">
            <w:pPr>
              <w:spacing w:after="0" w:line="240" w:lineRule="auto"/>
              <w:rPr>
                <w:rFonts w:ascii="Times New Roman" w:hAnsi="Times New Roman"/>
              </w:rPr>
            </w:pPr>
            <w:r w:rsidRPr="00643254">
              <w:rPr>
                <w:rFonts w:ascii="Times New Roman" w:hAnsi="Times New Roman"/>
              </w:rPr>
              <w:t xml:space="preserve">Индивидуальный предприниматель </w:t>
            </w:r>
          </w:p>
          <w:p w:rsidR="00A62C1C" w:rsidRPr="00643254" w:rsidRDefault="00A62C1C" w:rsidP="00A62C1C">
            <w:pPr>
              <w:spacing w:after="0" w:line="240" w:lineRule="auto"/>
              <w:rPr>
                <w:rFonts w:ascii="Times New Roman" w:hAnsi="Times New Roman"/>
              </w:rPr>
            </w:pPr>
            <w:proofErr w:type="spellStart"/>
            <w:r w:rsidRPr="00643254">
              <w:rPr>
                <w:rFonts w:ascii="Times New Roman" w:hAnsi="Times New Roman"/>
              </w:rPr>
              <w:t>Яськов</w:t>
            </w:r>
            <w:proofErr w:type="spellEnd"/>
            <w:r w:rsidRPr="00643254">
              <w:rPr>
                <w:rFonts w:ascii="Times New Roman" w:hAnsi="Times New Roman"/>
              </w:rPr>
              <w:t xml:space="preserve"> Владимир Алексеевич</w:t>
            </w:r>
          </w:p>
        </w:tc>
        <w:tc>
          <w:tcPr>
            <w:tcW w:w="5683" w:type="dxa"/>
            <w:shd w:val="clear" w:color="auto" w:fill="FFFFFF"/>
            <w:vAlign w:val="center"/>
          </w:tcPr>
          <w:p w:rsidR="005A6432" w:rsidRPr="00643254" w:rsidRDefault="00A62C1C" w:rsidP="00A62C1C">
            <w:pPr>
              <w:spacing w:after="0" w:line="240" w:lineRule="auto"/>
              <w:rPr>
                <w:rFonts w:ascii="Times New Roman" w:hAnsi="Times New Roman"/>
              </w:rPr>
            </w:pPr>
            <w:r w:rsidRPr="00643254">
              <w:rPr>
                <w:rFonts w:ascii="Times New Roman" w:hAnsi="Times New Roman"/>
              </w:rPr>
              <w:t xml:space="preserve">Рыба и рыбопродукты копченые, соленые и </w:t>
            </w:r>
          </w:p>
          <w:p w:rsidR="00A62C1C" w:rsidRPr="00643254" w:rsidRDefault="00A62C1C" w:rsidP="00A62C1C">
            <w:pPr>
              <w:spacing w:after="0" w:line="240" w:lineRule="auto"/>
              <w:rPr>
                <w:rFonts w:ascii="Times New Roman" w:hAnsi="Times New Roman"/>
              </w:rPr>
            </w:pPr>
            <w:r w:rsidRPr="00643254">
              <w:rPr>
                <w:rFonts w:ascii="Times New Roman" w:hAnsi="Times New Roman"/>
              </w:rPr>
              <w:t>вяленые</w:t>
            </w:r>
          </w:p>
        </w:tc>
      </w:tr>
      <w:tr w:rsidR="00A62C1C" w:rsidRPr="00643254" w:rsidTr="0095418F">
        <w:trPr>
          <w:trHeight w:val="565"/>
        </w:trPr>
        <w:tc>
          <w:tcPr>
            <w:tcW w:w="535" w:type="dxa"/>
            <w:shd w:val="clear" w:color="auto" w:fill="FFFFFF"/>
            <w:noWrap/>
            <w:vAlign w:val="center"/>
          </w:tcPr>
          <w:p w:rsidR="00A62C1C" w:rsidRPr="00643254" w:rsidRDefault="00A62C1C" w:rsidP="00A62C1C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43254">
              <w:rPr>
                <w:rFonts w:ascii="Times New Roman" w:hAnsi="Times New Roman"/>
              </w:rPr>
              <w:t>28</w:t>
            </w:r>
          </w:p>
        </w:tc>
        <w:tc>
          <w:tcPr>
            <w:tcW w:w="3917" w:type="dxa"/>
            <w:shd w:val="clear" w:color="auto" w:fill="FFFFFF"/>
            <w:vAlign w:val="center"/>
          </w:tcPr>
          <w:p w:rsidR="005A6432" w:rsidRPr="00643254" w:rsidRDefault="00A62C1C" w:rsidP="00A62C1C">
            <w:pPr>
              <w:spacing w:after="0" w:line="240" w:lineRule="auto"/>
              <w:rPr>
                <w:rFonts w:ascii="Times New Roman" w:hAnsi="Times New Roman"/>
              </w:rPr>
            </w:pPr>
            <w:r w:rsidRPr="00643254">
              <w:rPr>
                <w:rFonts w:ascii="Times New Roman" w:hAnsi="Times New Roman"/>
              </w:rPr>
              <w:t xml:space="preserve">Индивидуальный предприниматель </w:t>
            </w:r>
          </w:p>
          <w:p w:rsidR="00A62C1C" w:rsidRPr="00643254" w:rsidRDefault="00A62C1C" w:rsidP="00A62C1C">
            <w:pPr>
              <w:spacing w:after="0" w:line="240" w:lineRule="auto"/>
              <w:rPr>
                <w:rFonts w:ascii="Times New Roman" w:hAnsi="Times New Roman"/>
              </w:rPr>
            </w:pPr>
            <w:r w:rsidRPr="00643254">
              <w:rPr>
                <w:rFonts w:ascii="Times New Roman" w:hAnsi="Times New Roman"/>
              </w:rPr>
              <w:t>Гаврилов Валерий Иванович</w:t>
            </w:r>
          </w:p>
        </w:tc>
        <w:tc>
          <w:tcPr>
            <w:tcW w:w="5683" w:type="dxa"/>
            <w:shd w:val="clear" w:color="auto" w:fill="FFFFFF"/>
            <w:vAlign w:val="center"/>
          </w:tcPr>
          <w:p w:rsidR="005A6432" w:rsidRPr="00643254" w:rsidRDefault="00A62C1C" w:rsidP="00A62C1C">
            <w:pPr>
              <w:spacing w:after="0" w:line="240" w:lineRule="auto"/>
              <w:rPr>
                <w:rFonts w:ascii="Times New Roman" w:hAnsi="Times New Roman"/>
              </w:rPr>
            </w:pPr>
            <w:r w:rsidRPr="00643254">
              <w:rPr>
                <w:rFonts w:ascii="Times New Roman" w:hAnsi="Times New Roman"/>
              </w:rPr>
              <w:t xml:space="preserve">Рыба и рыбопродукты копченые, соленые и </w:t>
            </w:r>
          </w:p>
          <w:p w:rsidR="00A62C1C" w:rsidRPr="00643254" w:rsidRDefault="00A62C1C" w:rsidP="00A62C1C">
            <w:pPr>
              <w:spacing w:after="0" w:line="240" w:lineRule="auto"/>
              <w:rPr>
                <w:rFonts w:ascii="Times New Roman" w:hAnsi="Times New Roman"/>
              </w:rPr>
            </w:pPr>
            <w:r w:rsidRPr="00643254">
              <w:rPr>
                <w:rFonts w:ascii="Times New Roman" w:hAnsi="Times New Roman"/>
              </w:rPr>
              <w:t>вяленые</w:t>
            </w:r>
          </w:p>
        </w:tc>
      </w:tr>
      <w:tr w:rsidR="00A62C1C" w:rsidRPr="00643254" w:rsidTr="0095418F">
        <w:trPr>
          <w:trHeight w:val="444"/>
        </w:trPr>
        <w:tc>
          <w:tcPr>
            <w:tcW w:w="535" w:type="dxa"/>
            <w:shd w:val="clear" w:color="auto" w:fill="FFFFFF"/>
            <w:noWrap/>
            <w:vAlign w:val="center"/>
          </w:tcPr>
          <w:p w:rsidR="00A62C1C" w:rsidRPr="00643254" w:rsidRDefault="00A62C1C" w:rsidP="00A62C1C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43254">
              <w:rPr>
                <w:rFonts w:ascii="Times New Roman" w:hAnsi="Times New Roman"/>
              </w:rPr>
              <w:t>29</w:t>
            </w:r>
          </w:p>
        </w:tc>
        <w:tc>
          <w:tcPr>
            <w:tcW w:w="3917" w:type="dxa"/>
            <w:shd w:val="clear" w:color="auto" w:fill="FFFFFF"/>
            <w:vAlign w:val="center"/>
          </w:tcPr>
          <w:p w:rsidR="005A6432" w:rsidRPr="00643254" w:rsidRDefault="00A62C1C" w:rsidP="00A62C1C">
            <w:pPr>
              <w:spacing w:after="0" w:line="240" w:lineRule="auto"/>
              <w:rPr>
                <w:rFonts w:ascii="Times New Roman" w:hAnsi="Times New Roman"/>
              </w:rPr>
            </w:pPr>
            <w:r w:rsidRPr="00643254">
              <w:rPr>
                <w:rFonts w:ascii="Times New Roman" w:hAnsi="Times New Roman"/>
              </w:rPr>
              <w:t xml:space="preserve">Индивидуальный предприниматель </w:t>
            </w:r>
          </w:p>
          <w:p w:rsidR="00A62C1C" w:rsidRPr="00643254" w:rsidRDefault="00A62C1C" w:rsidP="00A62C1C">
            <w:pPr>
              <w:spacing w:after="0" w:line="240" w:lineRule="auto"/>
              <w:rPr>
                <w:rFonts w:ascii="Times New Roman" w:hAnsi="Times New Roman"/>
              </w:rPr>
            </w:pPr>
            <w:r w:rsidRPr="00643254">
              <w:rPr>
                <w:rFonts w:ascii="Times New Roman" w:hAnsi="Times New Roman"/>
              </w:rPr>
              <w:t xml:space="preserve">Гулиев </w:t>
            </w:r>
            <w:proofErr w:type="spellStart"/>
            <w:r w:rsidRPr="00643254">
              <w:rPr>
                <w:rFonts w:ascii="Times New Roman" w:hAnsi="Times New Roman"/>
              </w:rPr>
              <w:t>Кямран</w:t>
            </w:r>
            <w:proofErr w:type="spellEnd"/>
            <w:r w:rsidRPr="00643254">
              <w:rPr>
                <w:rFonts w:ascii="Times New Roman" w:hAnsi="Times New Roman"/>
              </w:rPr>
              <w:t xml:space="preserve"> </w:t>
            </w:r>
            <w:proofErr w:type="spellStart"/>
            <w:r w:rsidRPr="00643254">
              <w:rPr>
                <w:rFonts w:ascii="Times New Roman" w:hAnsi="Times New Roman"/>
              </w:rPr>
              <w:t>Алигусейн</w:t>
            </w:r>
            <w:proofErr w:type="spellEnd"/>
            <w:r w:rsidRPr="00643254">
              <w:rPr>
                <w:rFonts w:ascii="Times New Roman" w:hAnsi="Times New Roman"/>
              </w:rPr>
              <w:t xml:space="preserve"> </w:t>
            </w:r>
            <w:proofErr w:type="spellStart"/>
            <w:r w:rsidRPr="00643254">
              <w:rPr>
                <w:rFonts w:ascii="Times New Roman" w:hAnsi="Times New Roman"/>
              </w:rPr>
              <w:t>оглы</w:t>
            </w:r>
            <w:proofErr w:type="spellEnd"/>
          </w:p>
        </w:tc>
        <w:tc>
          <w:tcPr>
            <w:tcW w:w="5683" w:type="dxa"/>
            <w:shd w:val="clear" w:color="auto" w:fill="FFFFFF"/>
            <w:vAlign w:val="center"/>
          </w:tcPr>
          <w:p w:rsidR="00A62C1C" w:rsidRPr="00643254" w:rsidRDefault="00A62C1C" w:rsidP="00A62C1C">
            <w:pPr>
              <w:spacing w:after="0" w:line="240" w:lineRule="auto"/>
              <w:rPr>
                <w:rFonts w:ascii="Times New Roman" w:hAnsi="Times New Roman"/>
              </w:rPr>
            </w:pPr>
            <w:r w:rsidRPr="00643254">
              <w:rPr>
                <w:rFonts w:ascii="Times New Roman" w:hAnsi="Times New Roman"/>
              </w:rPr>
              <w:t>Рыба и рыбопродукты копченые, соленые</w:t>
            </w:r>
          </w:p>
        </w:tc>
      </w:tr>
      <w:tr w:rsidR="00A62C1C" w:rsidRPr="00643254" w:rsidTr="0095418F">
        <w:trPr>
          <w:trHeight w:val="213"/>
        </w:trPr>
        <w:tc>
          <w:tcPr>
            <w:tcW w:w="535" w:type="dxa"/>
            <w:shd w:val="clear" w:color="auto" w:fill="FFFFFF"/>
            <w:noWrap/>
            <w:vAlign w:val="center"/>
          </w:tcPr>
          <w:p w:rsidR="00A62C1C" w:rsidRPr="00643254" w:rsidRDefault="00A62C1C" w:rsidP="00A62C1C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43254">
              <w:rPr>
                <w:rFonts w:ascii="Times New Roman" w:hAnsi="Times New Roman"/>
              </w:rPr>
              <w:t>30</w:t>
            </w:r>
          </w:p>
        </w:tc>
        <w:tc>
          <w:tcPr>
            <w:tcW w:w="3917" w:type="dxa"/>
            <w:shd w:val="clear" w:color="auto" w:fill="FFFFFF"/>
            <w:vAlign w:val="center"/>
          </w:tcPr>
          <w:p w:rsidR="005A6432" w:rsidRPr="00643254" w:rsidRDefault="00A62C1C" w:rsidP="00A62C1C">
            <w:pPr>
              <w:spacing w:after="0" w:line="240" w:lineRule="auto"/>
              <w:rPr>
                <w:rFonts w:ascii="Times New Roman" w:hAnsi="Times New Roman"/>
              </w:rPr>
            </w:pPr>
            <w:r w:rsidRPr="00643254">
              <w:rPr>
                <w:rFonts w:ascii="Times New Roman" w:hAnsi="Times New Roman"/>
              </w:rPr>
              <w:t>ООО «</w:t>
            </w:r>
            <w:proofErr w:type="gramStart"/>
            <w:r w:rsidRPr="00643254">
              <w:rPr>
                <w:rFonts w:ascii="Times New Roman" w:hAnsi="Times New Roman"/>
              </w:rPr>
              <w:t>Норильский</w:t>
            </w:r>
            <w:proofErr w:type="gramEnd"/>
            <w:r w:rsidRPr="00643254">
              <w:rPr>
                <w:rFonts w:ascii="Times New Roman" w:hAnsi="Times New Roman"/>
              </w:rPr>
              <w:t xml:space="preserve"> пивоваренный </w:t>
            </w:r>
          </w:p>
          <w:p w:rsidR="00A62C1C" w:rsidRPr="00643254" w:rsidRDefault="00A62C1C" w:rsidP="00A62C1C">
            <w:pPr>
              <w:spacing w:after="0" w:line="240" w:lineRule="auto"/>
              <w:rPr>
                <w:rFonts w:ascii="Times New Roman" w:hAnsi="Times New Roman"/>
              </w:rPr>
            </w:pPr>
            <w:r w:rsidRPr="00643254">
              <w:rPr>
                <w:rFonts w:ascii="Times New Roman" w:hAnsi="Times New Roman"/>
              </w:rPr>
              <w:t>завод»</w:t>
            </w:r>
          </w:p>
        </w:tc>
        <w:tc>
          <w:tcPr>
            <w:tcW w:w="5683" w:type="dxa"/>
            <w:shd w:val="clear" w:color="auto" w:fill="FFFFFF"/>
            <w:vAlign w:val="center"/>
          </w:tcPr>
          <w:p w:rsidR="00A62C1C" w:rsidRPr="00643254" w:rsidRDefault="00A62C1C" w:rsidP="00A62C1C">
            <w:pPr>
              <w:spacing w:after="0" w:line="240" w:lineRule="auto"/>
              <w:rPr>
                <w:rFonts w:ascii="Times New Roman" w:hAnsi="Times New Roman"/>
              </w:rPr>
            </w:pPr>
            <w:r w:rsidRPr="00643254">
              <w:rPr>
                <w:rFonts w:ascii="Times New Roman" w:hAnsi="Times New Roman"/>
              </w:rPr>
              <w:t>Безалкогольные  напитки</w:t>
            </w:r>
          </w:p>
        </w:tc>
      </w:tr>
      <w:tr w:rsidR="00A62C1C" w:rsidRPr="00643254" w:rsidTr="0095418F">
        <w:trPr>
          <w:trHeight w:val="51"/>
        </w:trPr>
        <w:tc>
          <w:tcPr>
            <w:tcW w:w="535" w:type="dxa"/>
            <w:shd w:val="clear" w:color="auto" w:fill="FFFFFF"/>
            <w:noWrap/>
            <w:vAlign w:val="center"/>
          </w:tcPr>
          <w:p w:rsidR="00A62C1C" w:rsidRPr="00643254" w:rsidRDefault="00A62C1C" w:rsidP="00A62C1C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43254">
              <w:rPr>
                <w:rFonts w:ascii="Times New Roman" w:hAnsi="Times New Roman"/>
              </w:rPr>
              <w:t>31</w:t>
            </w:r>
          </w:p>
        </w:tc>
        <w:tc>
          <w:tcPr>
            <w:tcW w:w="3917" w:type="dxa"/>
            <w:shd w:val="clear" w:color="auto" w:fill="FFFFFF"/>
            <w:vAlign w:val="center"/>
          </w:tcPr>
          <w:p w:rsidR="00A62C1C" w:rsidRPr="00643254" w:rsidRDefault="00A62C1C" w:rsidP="00A62C1C">
            <w:pPr>
              <w:spacing w:after="0" w:line="240" w:lineRule="auto"/>
              <w:rPr>
                <w:rFonts w:ascii="Times New Roman" w:hAnsi="Times New Roman"/>
              </w:rPr>
            </w:pPr>
            <w:r w:rsidRPr="00643254">
              <w:rPr>
                <w:rFonts w:ascii="Times New Roman" w:hAnsi="Times New Roman"/>
              </w:rPr>
              <w:t>ООО «Северная вода»</w:t>
            </w:r>
          </w:p>
        </w:tc>
        <w:tc>
          <w:tcPr>
            <w:tcW w:w="5683" w:type="dxa"/>
            <w:shd w:val="clear" w:color="auto" w:fill="FFFFFF"/>
            <w:vAlign w:val="center"/>
          </w:tcPr>
          <w:p w:rsidR="00A62C1C" w:rsidRPr="00643254" w:rsidRDefault="00A62C1C" w:rsidP="00A62C1C">
            <w:pPr>
              <w:spacing w:after="0" w:line="240" w:lineRule="auto"/>
              <w:rPr>
                <w:rFonts w:ascii="Times New Roman" w:hAnsi="Times New Roman"/>
              </w:rPr>
            </w:pPr>
            <w:r w:rsidRPr="00643254">
              <w:rPr>
                <w:rFonts w:ascii="Times New Roman" w:hAnsi="Times New Roman"/>
              </w:rPr>
              <w:t>Безалкогольные  напитки</w:t>
            </w:r>
          </w:p>
        </w:tc>
      </w:tr>
      <w:tr w:rsidR="00A62C1C" w:rsidRPr="00643254" w:rsidTr="0095418F">
        <w:trPr>
          <w:trHeight w:val="48"/>
        </w:trPr>
        <w:tc>
          <w:tcPr>
            <w:tcW w:w="535" w:type="dxa"/>
            <w:shd w:val="clear" w:color="auto" w:fill="FFFFFF"/>
            <w:noWrap/>
            <w:vAlign w:val="center"/>
          </w:tcPr>
          <w:p w:rsidR="00A62C1C" w:rsidRPr="00643254" w:rsidRDefault="00A62C1C" w:rsidP="00A62C1C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43254">
              <w:rPr>
                <w:rFonts w:ascii="Times New Roman" w:hAnsi="Times New Roman"/>
              </w:rPr>
              <w:t>32</w:t>
            </w:r>
          </w:p>
        </w:tc>
        <w:tc>
          <w:tcPr>
            <w:tcW w:w="3917" w:type="dxa"/>
            <w:shd w:val="clear" w:color="auto" w:fill="FFFFFF"/>
            <w:vAlign w:val="center"/>
          </w:tcPr>
          <w:p w:rsidR="00A62C1C" w:rsidRPr="00643254" w:rsidRDefault="00A62C1C" w:rsidP="00A62C1C">
            <w:pPr>
              <w:spacing w:after="0" w:line="240" w:lineRule="auto"/>
              <w:rPr>
                <w:rFonts w:ascii="Times New Roman" w:hAnsi="Times New Roman"/>
              </w:rPr>
            </w:pPr>
            <w:r w:rsidRPr="00643254">
              <w:rPr>
                <w:rFonts w:ascii="Times New Roman" w:hAnsi="Times New Roman"/>
              </w:rPr>
              <w:t>ООО «Фермер»</w:t>
            </w:r>
          </w:p>
        </w:tc>
        <w:tc>
          <w:tcPr>
            <w:tcW w:w="5683" w:type="dxa"/>
            <w:shd w:val="clear" w:color="auto" w:fill="FFFFFF"/>
            <w:vAlign w:val="center"/>
          </w:tcPr>
          <w:p w:rsidR="00A62C1C" w:rsidRPr="00643254" w:rsidRDefault="00A62C1C" w:rsidP="00A62C1C">
            <w:pPr>
              <w:spacing w:after="0" w:line="240" w:lineRule="auto"/>
              <w:rPr>
                <w:rFonts w:ascii="Times New Roman" w:hAnsi="Times New Roman"/>
              </w:rPr>
            </w:pPr>
            <w:r w:rsidRPr="00643254">
              <w:rPr>
                <w:rFonts w:ascii="Times New Roman" w:hAnsi="Times New Roman"/>
              </w:rPr>
              <w:t>Безалкогольные напитки</w:t>
            </w:r>
          </w:p>
        </w:tc>
      </w:tr>
      <w:tr w:rsidR="00A62C1C" w:rsidRPr="00643254" w:rsidTr="0095418F">
        <w:trPr>
          <w:trHeight w:val="48"/>
        </w:trPr>
        <w:tc>
          <w:tcPr>
            <w:tcW w:w="535" w:type="dxa"/>
            <w:shd w:val="clear" w:color="auto" w:fill="FFFFFF"/>
            <w:noWrap/>
            <w:vAlign w:val="center"/>
          </w:tcPr>
          <w:p w:rsidR="00A62C1C" w:rsidRPr="00643254" w:rsidRDefault="00A62C1C" w:rsidP="00A62C1C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43254">
              <w:rPr>
                <w:rFonts w:ascii="Times New Roman" w:hAnsi="Times New Roman"/>
              </w:rPr>
              <w:t>33</w:t>
            </w:r>
          </w:p>
        </w:tc>
        <w:tc>
          <w:tcPr>
            <w:tcW w:w="3917" w:type="dxa"/>
            <w:shd w:val="clear" w:color="auto" w:fill="FFFFFF"/>
            <w:vAlign w:val="center"/>
          </w:tcPr>
          <w:p w:rsidR="00A62C1C" w:rsidRPr="00643254" w:rsidRDefault="00A62C1C" w:rsidP="00A62C1C">
            <w:pPr>
              <w:spacing w:after="0" w:line="240" w:lineRule="auto"/>
              <w:rPr>
                <w:rFonts w:ascii="Times New Roman" w:hAnsi="Times New Roman"/>
              </w:rPr>
            </w:pPr>
            <w:r w:rsidRPr="00643254">
              <w:rPr>
                <w:rFonts w:ascii="Times New Roman" w:hAnsi="Times New Roman"/>
              </w:rPr>
              <w:t>ООО «</w:t>
            </w:r>
            <w:proofErr w:type="spellStart"/>
            <w:r w:rsidRPr="00643254">
              <w:rPr>
                <w:rFonts w:ascii="Times New Roman" w:hAnsi="Times New Roman"/>
              </w:rPr>
              <w:t>Питкофф</w:t>
            </w:r>
            <w:proofErr w:type="spellEnd"/>
            <w:r w:rsidRPr="00643254">
              <w:rPr>
                <w:rFonts w:ascii="Times New Roman" w:hAnsi="Times New Roman"/>
              </w:rPr>
              <w:t>»</w:t>
            </w:r>
          </w:p>
        </w:tc>
        <w:tc>
          <w:tcPr>
            <w:tcW w:w="5683" w:type="dxa"/>
            <w:shd w:val="clear" w:color="auto" w:fill="FFFFFF"/>
            <w:vAlign w:val="center"/>
          </w:tcPr>
          <w:p w:rsidR="00A62C1C" w:rsidRPr="00643254" w:rsidRDefault="00A62C1C" w:rsidP="00A62C1C">
            <w:pPr>
              <w:spacing w:after="0" w:line="240" w:lineRule="auto"/>
              <w:rPr>
                <w:rFonts w:ascii="Times New Roman" w:hAnsi="Times New Roman"/>
              </w:rPr>
            </w:pPr>
            <w:r w:rsidRPr="00643254">
              <w:rPr>
                <w:rFonts w:ascii="Times New Roman" w:hAnsi="Times New Roman"/>
              </w:rPr>
              <w:t>Пиво, безалкогольные напитки</w:t>
            </w:r>
          </w:p>
        </w:tc>
      </w:tr>
      <w:tr w:rsidR="00A62C1C" w:rsidRPr="00643254" w:rsidTr="0095418F">
        <w:trPr>
          <w:trHeight w:val="48"/>
        </w:trPr>
        <w:tc>
          <w:tcPr>
            <w:tcW w:w="535" w:type="dxa"/>
            <w:shd w:val="clear" w:color="auto" w:fill="FFFFFF"/>
            <w:noWrap/>
            <w:vAlign w:val="center"/>
          </w:tcPr>
          <w:p w:rsidR="00A62C1C" w:rsidRPr="00643254" w:rsidRDefault="00A62C1C" w:rsidP="00A62C1C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43254">
              <w:rPr>
                <w:rFonts w:ascii="Times New Roman" w:hAnsi="Times New Roman"/>
              </w:rPr>
              <w:t>34</w:t>
            </w:r>
          </w:p>
        </w:tc>
        <w:tc>
          <w:tcPr>
            <w:tcW w:w="3917" w:type="dxa"/>
            <w:shd w:val="clear" w:color="auto" w:fill="FFFFFF"/>
            <w:vAlign w:val="center"/>
          </w:tcPr>
          <w:p w:rsidR="005A6432" w:rsidRPr="00643254" w:rsidRDefault="00A62C1C" w:rsidP="00A62C1C">
            <w:pPr>
              <w:spacing w:after="0" w:line="240" w:lineRule="auto"/>
              <w:rPr>
                <w:rFonts w:ascii="Times New Roman" w:hAnsi="Times New Roman"/>
              </w:rPr>
            </w:pPr>
            <w:r w:rsidRPr="00643254">
              <w:rPr>
                <w:rFonts w:ascii="Times New Roman" w:hAnsi="Times New Roman"/>
              </w:rPr>
              <w:t>ООО «</w:t>
            </w:r>
            <w:proofErr w:type="gramStart"/>
            <w:r w:rsidRPr="00643254">
              <w:rPr>
                <w:rFonts w:ascii="Times New Roman" w:hAnsi="Times New Roman"/>
              </w:rPr>
              <w:t>Норильская</w:t>
            </w:r>
            <w:proofErr w:type="gramEnd"/>
            <w:r w:rsidRPr="00643254">
              <w:rPr>
                <w:rFonts w:ascii="Times New Roman" w:hAnsi="Times New Roman"/>
              </w:rPr>
              <w:t xml:space="preserve"> пивоваренная </w:t>
            </w:r>
          </w:p>
          <w:p w:rsidR="00A62C1C" w:rsidRPr="00643254" w:rsidRDefault="00A62C1C" w:rsidP="00A62C1C">
            <w:pPr>
              <w:spacing w:after="0" w:line="240" w:lineRule="auto"/>
              <w:rPr>
                <w:rFonts w:ascii="Times New Roman" w:hAnsi="Times New Roman"/>
              </w:rPr>
            </w:pPr>
            <w:r w:rsidRPr="00643254">
              <w:rPr>
                <w:rFonts w:ascii="Times New Roman" w:hAnsi="Times New Roman"/>
              </w:rPr>
              <w:t>компания»</w:t>
            </w:r>
          </w:p>
        </w:tc>
        <w:tc>
          <w:tcPr>
            <w:tcW w:w="5683" w:type="dxa"/>
            <w:shd w:val="clear" w:color="auto" w:fill="FFFFFF"/>
            <w:vAlign w:val="center"/>
          </w:tcPr>
          <w:p w:rsidR="00A62C1C" w:rsidRPr="00643254" w:rsidRDefault="00A62C1C" w:rsidP="00A62C1C">
            <w:pPr>
              <w:spacing w:after="0" w:line="240" w:lineRule="auto"/>
              <w:rPr>
                <w:rFonts w:ascii="Times New Roman" w:hAnsi="Times New Roman"/>
              </w:rPr>
            </w:pPr>
            <w:r w:rsidRPr="00643254">
              <w:rPr>
                <w:rFonts w:ascii="Times New Roman" w:hAnsi="Times New Roman"/>
              </w:rPr>
              <w:t>Пиво, безалкогольные напитки</w:t>
            </w:r>
          </w:p>
        </w:tc>
      </w:tr>
      <w:tr w:rsidR="00A62C1C" w:rsidRPr="00643254" w:rsidTr="0095418F">
        <w:trPr>
          <w:trHeight w:val="351"/>
        </w:trPr>
        <w:tc>
          <w:tcPr>
            <w:tcW w:w="535" w:type="dxa"/>
            <w:shd w:val="clear" w:color="auto" w:fill="FFFFFF"/>
            <w:noWrap/>
            <w:vAlign w:val="center"/>
          </w:tcPr>
          <w:p w:rsidR="00A62C1C" w:rsidRPr="00643254" w:rsidRDefault="00A62C1C" w:rsidP="00A62C1C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43254">
              <w:rPr>
                <w:rFonts w:ascii="Times New Roman" w:hAnsi="Times New Roman"/>
              </w:rPr>
              <w:t>35</w:t>
            </w:r>
          </w:p>
        </w:tc>
        <w:tc>
          <w:tcPr>
            <w:tcW w:w="3917" w:type="dxa"/>
            <w:shd w:val="clear" w:color="auto" w:fill="FFFFFF"/>
            <w:vAlign w:val="center"/>
          </w:tcPr>
          <w:p w:rsidR="00A62C1C" w:rsidRPr="00643254" w:rsidRDefault="00A62C1C" w:rsidP="00A62C1C">
            <w:pPr>
              <w:spacing w:after="0" w:line="240" w:lineRule="auto"/>
              <w:rPr>
                <w:rFonts w:ascii="Times New Roman" w:hAnsi="Times New Roman"/>
              </w:rPr>
            </w:pPr>
            <w:r w:rsidRPr="00643254">
              <w:rPr>
                <w:rFonts w:ascii="Times New Roman" w:hAnsi="Times New Roman"/>
              </w:rPr>
              <w:t xml:space="preserve">Индивидуальный предприниматель </w:t>
            </w:r>
            <w:proofErr w:type="spellStart"/>
            <w:r w:rsidRPr="00643254">
              <w:rPr>
                <w:rFonts w:ascii="Times New Roman" w:hAnsi="Times New Roman"/>
              </w:rPr>
              <w:t>Мискевич</w:t>
            </w:r>
            <w:proofErr w:type="spellEnd"/>
            <w:r w:rsidRPr="00643254">
              <w:rPr>
                <w:rFonts w:ascii="Times New Roman" w:hAnsi="Times New Roman"/>
              </w:rPr>
              <w:t xml:space="preserve"> Владимир Александрович</w:t>
            </w:r>
          </w:p>
        </w:tc>
        <w:tc>
          <w:tcPr>
            <w:tcW w:w="5683" w:type="dxa"/>
            <w:shd w:val="clear" w:color="auto" w:fill="FFFFFF"/>
            <w:vAlign w:val="center"/>
          </w:tcPr>
          <w:p w:rsidR="00A62C1C" w:rsidRPr="00643254" w:rsidRDefault="00A62C1C" w:rsidP="00A62C1C">
            <w:pPr>
              <w:spacing w:after="0" w:line="240" w:lineRule="auto"/>
              <w:rPr>
                <w:rFonts w:ascii="Times New Roman" w:hAnsi="Times New Roman"/>
              </w:rPr>
            </w:pPr>
            <w:r w:rsidRPr="00643254">
              <w:rPr>
                <w:rFonts w:ascii="Times New Roman" w:hAnsi="Times New Roman"/>
              </w:rPr>
              <w:t>Сухие завтраки - палочки кукурузные</w:t>
            </w:r>
          </w:p>
        </w:tc>
      </w:tr>
      <w:tr w:rsidR="00A62C1C" w:rsidRPr="00643254" w:rsidTr="0095418F">
        <w:trPr>
          <w:trHeight w:val="48"/>
        </w:trPr>
        <w:tc>
          <w:tcPr>
            <w:tcW w:w="535" w:type="dxa"/>
            <w:shd w:val="clear" w:color="auto" w:fill="FFFFFF"/>
            <w:noWrap/>
            <w:vAlign w:val="center"/>
          </w:tcPr>
          <w:p w:rsidR="00A62C1C" w:rsidRPr="00643254" w:rsidRDefault="00A62C1C" w:rsidP="00A62C1C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43254">
              <w:rPr>
                <w:rFonts w:ascii="Times New Roman" w:hAnsi="Times New Roman"/>
              </w:rPr>
              <w:t>36</w:t>
            </w:r>
          </w:p>
        </w:tc>
        <w:tc>
          <w:tcPr>
            <w:tcW w:w="3917" w:type="dxa"/>
            <w:shd w:val="clear" w:color="auto" w:fill="FFFFFF"/>
            <w:vAlign w:val="center"/>
          </w:tcPr>
          <w:p w:rsidR="00A62C1C" w:rsidRPr="00643254" w:rsidRDefault="00A62C1C" w:rsidP="00A62C1C">
            <w:pPr>
              <w:spacing w:after="0" w:line="240" w:lineRule="auto"/>
              <w:rPr>
                <w:rFonts w:ascii="Times New Roman" w:hAnsi="Times New Roman"/>
              </w:rPr>
            </w:pPr>
            <w:r w:rsidRPr="00643254">
              <w:rPr>
                <w:rFonts w:ascii="Times New Roman" w:hAnsi="Times New Roman"/>
              </w:rPr>
              <w:t>ООО «</w:t>
            </w:r>
            <w:proofErr w:type="spellStart"/>
            <w:r w:rsidRPr="00643254">
              <w:rPr>
                <w:rFonts w:ascii="Times New Roman" w:hAnsi="Times New Roman"/>
              </w:rPr>
              <w:t>Хорс</w:t>
            </w:r>
            <w:proofErr w:type="spellEnd"/>
            <w:r w:rsidRPr="00643254">
              <w:rPr>
                <w:rFonts w:ascii="Times New Roman" w:hAnsi="Times New Roman"/>
              </w:rPr>
              <w:t xml:space="preserve"> плюс»</w:t>
            </w:r>
          </w:p>
        </w:tc>
        <w:tc>
          <w:tcPr>
            <w:tcW w:w="5683" w:type="dxa"/>
            <w:shd w:val="clear" w:color="auto" w:fill="FFFFFF"/>
            <w:vAlign w:val="center"/>
          </w:tcPr>
          <w:p w:rsidR="00A62C1C" w:rsidRPr="00643254" w:rsidRDefault="00A62C1C" w:rsidP="00A62C1C">
            <w:pPr>
              <w:spacing w:after="0" w:line="240" w:lineRule="auto"/>
              <w:rPr>
                <w:rFonts w:ascii="Times New Roman" w:hAnsi="Times New Roman"/>
              </w:rPr>
            </w:pPr>
            <w:r w:rsidRPr="00643254">
              <w:rPr>
                <w:rFonts w:ascii="Times New Roman" w:hAnsi="Times New Roman"/>
              </w:rPr>
              <w:t>Мебель</w:t>
            </w:r>
          </w:p>
        </w:tc>
      </w:tr>
      <w:tr w:rsidR="00A62C1C" w:rsidRPr="00643254" w:rsidTr="0095418F">
        <w:trPr>
          <w:trHeight w:val="48"/>
        </w:trPr>
        <w:tc>
          <w:tcPr>
            <w:tcW w:w="535" w:type="dxa"/>
            <w:shd w:val="clear" w:color="auto" w:fill="FFFFFF"/>
            <w:noWrap/>
            <w:vAlign w:val="center"/>
          </w:tcPr>
          <w:p w:rsidR="00A62C1C" w:rsidRPr="00643254" w:rsidRDefault="00A62C1C" w:rsidP="00A62C1C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43254">
              <w:rPr>
                <w:rFonts w:ascii="Times New Roman" w:hAnsi="Times New Roman"/>
              </w:rPr>
              <w:t>37</w:t>
            </w:r>
          </w:p>
        </w:tc>
        <w:tc>
          <w:tcPr>
            <w:tcW w:w="3917" w:type="dxa"/>
            <w:shd w:val="clear" w:color="auto" w:fill="FFFFFF"/>
            <w:vAlign w:val="center"/>
          </w:tcPr>
          <w:p w:rsidR="00A62C1C" w:rsidRPr="00643254" w:rsidRDefault="00A62C1C" w:rsidP="00A62C1C">
            <w:pPr>
              <w:spacing w:after="0" w:line="240" w:lineRule="auto"/>
              <w:rPr>
                <w:rFonts w:ascii="Times New Roman" w:hAnsi="Times New Roman"/>
              </w:rPr>
            </w:pPr>
            <w:r w:rsidRPr="00643254">
              <w:rPr>
                <w:rFonts w:ascii="Times New Roman" w:hAnsi="Times New Roman"/>
              </w:rPr>
              <w:t>ООО «Северные окна»</w:t>
            </w:r>
          </w:p>
        </w:tc>
        <w:tc>
          <w:tcPr>
            <w:tcW w:w="5683" w:type="dxa"/>
            <w:shd w:val="clear" w:color="auto" w:fill="FFFFFF"/>
            <w:vAlign w:val="center"/>
          </w:tcPr>
          <w:p w:rsidR="00A62C1C" w:rsidRPr="00643254" w:rsidRDefault="00A62C1C" w:rsidP="00A62C1C">
            <w:pPr>
              <w:spacing w:after="0" w:line="240" w:lineRule="auto"/>
              <w:rPr>
                <w:rFonts w:ascii="Times New Roman" w:hAnsi="Times New Roman"/>
              </w:rPr>
            </w:pPr>
            <w:r w:rsidRPr="00643254">
              <w:rPr>
                <w:rFonts w:ascii="Times New Roman" w:hAnsi="Times New Roman"/>
              </w:rPr>
              <w:t>Пластиковые окна и двери</w:t>
            </w:r>
          </w:p>
        </w:tc>
      </w:tr>
    </w:tbl>
    <w:p w:rsidR="00AC250B" w:rsidRDefault="00AC250B" w:rsidP="006A1642">
      <w:pPr>
        <w:tabs>
          <w:tab w:val="left" w:pos="1134"/>
        </w:tabs>
        <w:spacing w:after="0" w:line="240" w:lineRule="auto"/>
        <w:ind w:firstLine="709"/>
        <w:jc w:val="both"/>
        <w:rPr>
          <w:rFonts w:ascii="Times New Roman" w:hAnsi="Times New Roman"/>
          <w:sz w:val="26"/>
          <w:szCs w:val="26"/>
        </w:rPr>
      </w:pPr>
    </w:p>
    <w:p w:rsidR="002339F2" w:rsidRPr="0092744E" w:rsidRDefault="0092744E" w:rsidP="006A1642">
      <w:pPr>
        <w:tabs>
          <w:tab w:val="left" w:pos="1134"/>
        </w:tabs>
        <w:spacing w:after="0" w:line="240" w:lineRule="auto"/>
        <w:ind w:firstLine="709"/>
        <w:jc w:val="both"/>
        <w:rPr>
          <w:rFonts w:ascii="Times New Roman" w:hAnsi="Times New Roman"/>
          <w:sz w:val="26"/>
          <w:szCs w:val="26"/>
        </w:rPr>
      </w:pPr>
      <w:r w:rsidRPr="0092744E">
        <w:rPr>
          <w:rFonts w:ascii="Times New Roman" w:hAnsi="Times New Roman"/>
          <w:sz w:val="26"/>
          <w:szCs w:val="26"/>
        </w:rPr>
        <w:t>Местными товаропроизводителями обеспечивается весь объем потребления хл</w:t>
      </w:r>
      <w:r w:rsidRPr="0092744E">
        <w:rPr>
          <w:rFonts w:ascii="Times New Roman" w:hAnsi="Times New Roman"/>
          <w:sz w:val="26"/>
          <w:szCs w:val="26"/>
        </w:rPr>
        <w:t>е</w:t>
      </w:r>
      <w:r w:rsidRPr="0092744E">
        <w:rPr>
          <w:rFonts w:ascii="Times New Roman" w:hAnsi="Times New Roman"/>
          <w:sz w:val="26"/>
          <w:szCs w:val="26"/>
        </w:rPr>
        <w:t>бобулочных изделий на территории муниципального образования город Норильск; свыше 50% молока и молочных продуктов; 32% колбасных изделий; более 60% безалк</w:t>
      </w:r>
      <w:r w:rsidRPr="0092744E">
        <w:rPr>
          <w:rFonts w:ascii="Times New Roman" w:hAnsi="Times New Roman"/>
          <w:sz w:val="26"/>
          <w:szCs w:val="26"/>
        </w:rPr>
        <w:t>о</w:t>
      </w:r>
      <w:r w:rsidRPr="0092744E">
        <w:rPr>
          <w:rFonts w:ascii="Times New Roman" w:hAnsi="Times New Roman"/>
          <w:sz w:val="26"/>
          <w:szCs w:val="26"/>
        </w:rPr>
        <w:lastRenderedPageBreak/>
        <w:t>гольных напитков; около 8% кондитерских изделий.</w:t>
      </w:r>
      <w:r w:rsidR="00AC250B">
        <w:rPr>
          <w:rFonts w:ascii="Times New Roman" w:hAnsi="Times New Roman"/>
          <w:sz w:val="26"/>
          <w:szCs w:val="26"/>
        </w:rPr>
        <w:t xml:space="preserve"> </w:t>
      </w:r>
      <w:r w:rsidR="00AC250B" w:rsidRPr="00AC250B">
        <w:rPr>
          <w:rFonts w:ascii="Times New Roman" w:hAnsi="Times New Roman"/>
          <w:color w:val="000000"/>
          <w:sz w:val="26"/>
          <w:szCs w:val="26"/>
        </w:rPr>
        <w:t>Деятельность предприятий пищ</w:t>
      </w:r>
      <w:r w:rsidR="00AC250B" w:rsidRPr="00AC250B">
        <w:rPr>
          <w:rFonts w:ascii="Times New Roman" w:hAnsi="Times New Roman"/>
          <w:color w:val="000000"/>
          <w:sz w:val="26"/>
          <w:szCs w:val="26"/>
        </w:rPr>
        <w:t>е</w:t>
      </w:r>
      <w:r w:rsidR="00AC250B" w:rsidRPr="00AC250B">
        <w:rPr>
          <w:rFonts w:ascii="Times New Roman" w:hAnsi="Times New Roman"/>
          <w:color w:val="000000"/>
          <w:sz w:val="26"/>
          <w:szCs w:val="26"/>
        </w:rPr>
        <w:t>вой промышленности является важной составляющей продовольственной безопасности моногорода Норильска (с учетом его географического положения).</w:t>
      </w:r>
    </w:p>
    <w:p w:rsidR="0055489A" w:rsidRPr="0055489A" w:rsidRDefault="0055489A" w:rsidP="006A1642">
      <w:pPr>
        <w:spacing w:line="240" w:lineRule="auto"/>
        <w:ind w:firstLine="709"/>
        <w:jc w:val="both"/>
        <w:rPr>
          <w:rFonts w:ascii="Times New Roman" w:hAnsi="Times New Roman"/>
          <w:sz w:val="26"/>
          <w:szCs w:val="26"/>
        </w:rPr>
      </w:pPr>
      <w:r w:rsidRPr="0055489A">
        <w:rPr>
          <w:rFonts w:ascii="Times New Roman" w:hAnsi="Times New Roman"/>
          <w:sz w:val="26"/>
          <w:szCs w:val="26"/>
        </w:rPr>
        <w:t>Объемы выпуска товарной продукции в муниципальном образовании город Н</w:t>
      </w:r>
      <w:r w:rsidRPr="0055489A">
        <w:rPr>
          <w:rFonts w:ascii="Times New Roman" w:hAnsi="Times New Roman"/>
          <w:sz w:val="26"/>
          <w:szCs w:val="26"/>
        </w:rPr>
        <w:t>о</w:t>
      </w:r>
      <w:r w:rsidRPr="0055489A">
        <w:rPr>
          <w:rFonts w:ascii="Times New Roman" w:hAnsi="Times New Roman"/>
          <w:sz w:val="26"/>
          <w:szCs w:val="26"/>
        </w:rPr>
        <w:t>рильск в натуральном и стоимостном выражении за 2012 год в сравнении с 2011 годом представлены в таблице: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2333"/>
        <w:gridCol w:w="917"/>
        <w:gridCol w:w="1016"/>
        <w:gridCol w:w="1016"/>
        <w:gridCol w:w="1339"/>
        <w:gridCol w:w="1136"/>
        <w:gridCol w:w="1136"/>
        <w:gridCol w:w="1244"/>
      </w:tblGrid>
      <w:tr w:rsidR="0055489A" w:rsidRPr="0055489A" w:rsidTr="00AC250B">
        <w:trPr>
          <w:trHeight w:val="58"/>
          <w:tblHeader/>
        </w:trPr>
        <w:tc>
          <w:tcPr>
            <w:tcW w:w="0" w:type="auto"/>
            <w:vMerge w:val="restart"/>
            <w:shd w:val="clear" w:color="auto" w:fill="auto"/>
            <w:vAlign w:val="center"/>
            <w:hideMark/>
          </w:tcPr>
          <w:p w:rsidR="0055489A" w:rsidRPr="0055489A" w:rsidRDefault="0055489A" w:rsidP="00AC250B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Наименование товарной продукции</w:t>
            </w:r>
          </w:p>
        </w:tc>
        <w:tc>
          <w:tcPr>
            <w:tcW w:w="0" w:type="auto"/>
            <w:vMerge w:val="restart"/>
            <w:shd w:val="clear" w:color="000000" w:fill="FFFFFF"/>
            <w:vAlign w:val="center"/>
            <w:hideMark/>
          </w:tcPr>
          <w:p w:rsidR="0055489A" w:rsidRDefault="0055489A" w:rsidP="0055489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Ед.</w:t>
            </w:r>
          </w:p>
          <w:p w:rsidR="0055489A" w:rsidRPr="0055489A" w:rsidRDefault="0055489A" w:rsidP="0055489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proofErr w:type="spellStart"/>
            <w:r>
              <w:rPr>
                <w:rFonts w:ascii="Times New Roman" w:hAnsi="Times New Roman"/>
                <w:color w:val="000000"/>
                <w:sz w:val="20"/>
                <w:szCs w:val="20"/>
              </w:rPr>
              <w:t>изм</w:t>
            </w:r>
            <w:proofErr w:type="spellEnd"/>
            <w:r>
              <w:rPr>
                <w:rFonts w:ascii="Times New Roman" w:hAnsi="Times New Roman"/>
                <w:color w:val="000000"/>
                <w:sz w:val="20"/>
                <w:szCs w:val="20"/>
              </w:rPr>
              <w:t>.</w:t>
            </w:r>
          </w:p>
        </w:tc>
        <w:tc>
          <w:tcPr>
            <w:tcW w:w="0" w:type="auto"/>
            <w:gridSpan w:val="3"/>
            <w:shd w:val="clear" w:color="000000" w:fill="FFFFFF"/>
            <w:noWrap/>
            <w:vAlign w:val="center"/>
            <w:hideMark/>
          </w:tcPr>
          <w:p w:rsidR="0055489A" w:rsidRPr="0055489A" w:rsidRDefault="0055489A" w:rsidP="0055489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5489A">
              <w:rPr>
                <w:rFonts w:ascii="Times New Roman" w:hAnsi="Times New Roman"/>
                <w:color w:val="000000"/>
                <w:sz w:val="20"/>
                <w:szCs w:val="20"/>
              </w:rPr>
              <w:t>Объем выпуска товарной продукции</w:t>
            </w:r>
          </w:p>
        </w:tc>
        <w:tc>
          <w:tcPr>
            <w:tcW w:w="0" w:type="auto"/>
            <w:gridSpan w:val="2"/>
            <w:shd w:val="clear" w:color="000000" w:fill="FFFFFF"/>
            <w:noWrap/>
            <w:vAlign w:val="center"/>
            <w:hideMark/>
          </w:tcPr>
          <w:p w:rsidR="0055489A" w:rsidRPr="0055489A" w:rsidRDefault="0055489A" w:rsidP="0055489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5489A">
              <w:rPr>
                <w:rFonts w:ascii="Times New Roman" w:hAnsi="Times New Roman"/>
                <w:color w:val="000000"/>
                <w:sz w:val="20"/>
                <w:szCs w:val="20"/>
              </w:rPr>
              <w:t>Средневзвешенная цена</w:t>
            </w:r>
          </w:p>
          <w:p w:rsidR="0055489A" w:rsidRPr="0055489A" w:rsidRDefault="0055489A" w:rsidP="0055489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5489A">
              <w:rPr>
                <w:rFonts w:ascii="Times New Roman" w:hAnsi="Times New Roman"/>
                <w:color w:val="000000"/>
                <w:sz w:val="20"/>
                <w:szCs w:val="20"/>
              </w:rPr>
              <w:t>за ед. продукции</w:t>
            </w:r>
          </w:p>
          <w:p w:rsidR="0055489A" w:rsidRPr="0055489A" w:rsidRDefault="0055489A" w:rsidP="0055489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5489A">
              <w:rPr>
                <w:rFonts w:ascii="Times New Roman" w:hAnsi="Times New Roman"/>
                <w:color w:val="000000"/>
                <w:sz w:val="20"/>
                <w:szCs w:val="20"/>
              </w:rPr>
              <w:t>(1кг, 1л. в руб.)</w:t>
            </w:r>
          </w:p>
        </w:tc>
        <w:tc>
          <w:tcPr>
            <w:tcW w:w="0" w:type="auto"/>
            <w:vMerge w:val="restart"/>
            <w:shd w:val="clear" w:color="000000" w:fill="FFFFFF"/>
            <w:noWrap/>
            <w:vAlign w:val="center"/>
            <w:hideMark/>
          </w:tcPr>
          <w:p w:rsidR="0055489A" w:rsidRPr="0055489A" w:rsidRDefault="0055489A" w:rsidP="0055489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5489A">
              <w:rPr>
                <w:rFonts w:ascii="Times New Roman" w:hAnsi="Times New Roman"/>
                <w:color w:val="000000"/>
                <w:sz w:val="20"/>
                <w:szCs w:val="20"/>
              </w:rPr>
              <w:t>Отклонение</w:t>
            </w:r>
          </w:p>
          <w:p w:rsidR="0055489A" w:rsidRPr="0055489A" w:rsidRDefault="0055489A" w:rsidP="0055489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5489A">
              <w:rPr>
                <w:rFonts w:ascii="Times New Roman" w:hAnsi="Times New Roman"/>
                <w:color w:val="000000"/>
                <w:sz w:val="20"/>
                <w:szCs w:val="20"/>
              </w:rPr>
              <w:t>2011/2012,</w:t>
            </w:r>
          </w:p>
          <w:p w:rsidR="0055489A" w:rsidRPr="0055489A" w:rsidRDefault="0055489A" w:rsidP="0055489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5489A">
              <w:rPr>
                <w:rFonts w:ascii="Times New Roman" w:hAnsi="Times New Roman"/>
                <w:color w:val="000000"/>
                <w:sz w:val="20"/>
                <w:szCs w:val="20"/>
              </w:rPr>
              <w:t>%</w:t>
            </w:r>
          </w:p>
        </w:tc>
      </w:tr>
      <w:tr w:rsidR="0055489A" w:rsidRPr="0055489A" w:rsidTr="00382495">
        <w:trPr>
          <w:trHeight w:val="87"/>
          <w:tblHeader/>
        </w:trPr>
        <w:tc>
          <w:tcPr>
            <w:tcW w:w="0" w:type="auto"/>
            <w:vMerge/>
            <w:shd w:val="clear" w:color="auto" w:fill="auto"/>
            <w:vAlign w:val="center"/>
            <w:hideMark/>
          </w:tcPr>
          <w:p w:rsidR="0055489A" w:rsidRPr="0055489A" w:rsidRDefault="0055489A" w:rsidP="00AC250B">
            <w:pPr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0" w:type="auto"/>
            <w:vMerge/>
            <w:shd w:val="clear" w:color="000000" w:fill="FFFFFF"/>
            <w:vAlign w:val="center"/>
            <w:hideMark/>
          </w:tcPr>
          <w:p w:rsidR="0055489A" w:rsidRPr="0055489A" w:rsidRDefault="0055489A" w:rsidP="0055489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0" w:type="auto"/>
            <w:shd w:val="clear" w:color="000000" w:fill="FFFFFF"/>
            <w:noWrap/>
            <w:vAlign w:val="center"/>
            <w:hideMark/>
          </w:tcPr>
          <w:p w:rsidR="0055489A" w:rsidRPr="0055489A" w:rsidRDefault="0055489A" w:rsidP="0055489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5489A">
              <w:rPr>
                <w:rFonts w:ascii="Times New Roman" w:hAnsi="Times New Roman"/>
                <w:color w:val="000000"/>
                <w:sz w:val="20"/>
                <w:szCs w:val="20"/>
              </w:rPr>
              <w:t>2011 год</w:t>
            </w:r>
          </w:p>
        </w:tc>
        <w:tc>
          <w:tcPr>
            <w:tcW w:w="0" w:type="auto"/>
            <w:shd w:val="clear" w:color="000000" w:fill="FFFFFF"/>
            <w:noWrap/>
            <w:vAlign w:val="center"/>
            <w:hideMark/>
          </w:tcPr>
          <w:p w:rsidR="0055489A" w:rsidRPr="0055489A" w:rsidRDefault="0055489A" w:rsidP="0055489A">
            <w:pPr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5489A">
              <w:rPr>
                <w:rFonts w:ascii="Times New Roman" w:hAnsi="Times New Roman"/>
                <w:color w:val="000000"/>
                <w:sz w:val="20"/>
                <w:szCs w:val="20"/>
              </w:rPr>
              <w:t>2012 год</w:t>
            </w:r>
          </w:p>
        </w:tc>
        <w:tc>
          <w:tcPr>
            <w:tcW w:w="0" w:type="auto"/>
            <w:shd w:val="clear" w:color="000000" w:fill="FFFFFF"/>
            <w:noWrap/>
            <w:vAlign w:val="center"/>
            <w:hideMark/>
          </w:tcPr>
          <w:p w:rsidR="0055489A" w:rsidRPr="0055489A" w:rsidRDefault="0055489A" w:rsidP="0055489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5489A">
              <w:rPr>
                <w:rFonts w:ascii="Times New Roman" w:hAnsi="Times New Roman"/>
                <w:color w:val="000000"/>
                <w:sz w:val="20"/>
                <w:szCs w:val="20"/>
              </w:rPr>
              <w:t>Отклонение</w:t>
            </w:r>
          </w:p>
          <w:p w:rsidR="0055489A" w:rsidRPr="0055489A" w:rsidRDefault="0055489A" w:rsidP="0055489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5489A">
              <w:rPr>
                <w:rFonts w:ascii="Times New Roman" w:hAnsi="Times New Roman"/>
                <w:color w:val="000000"/>
                <w:sz w:val="20"/>
                <w:szCs w:val="20"/>
              </w:rPr>
              <w:t>2011/2012, %</w:t>
            </w:r>
          </w:p>
        </w:tc>
        <w:tc>
          <w:tcPr>
            <w:tcW w:w="0" w:type="auto"/>
            <w:shd w:val="clear" w:color="000000" w:fill="FFFFFF"/>
            <w:noWrap/>
            <w:vAlign w:val="center"/>
            <w:hideMark/>
          </w:tcPr>
          <w:p w:rsidR="0055489A" w:rsidRPr="0055489A" w:rsidRDefault="0055489A" w:rsidP="00FE0B6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5489A">
              <w:rPr>
                <w:rFonts w:ascii="Times New Roman" w:hAnsi="Times New Roman"/>
                <w:color w:val="000000"/>
                <w:sz w:val="20"/>
                <w:szCs w:val="20"/>
              </w:rPr>
              <w:t>2011 год</w:t>
            </w:r>
          </w:p>
        </w:tc>
        <w:tc>
          <w:tcPr>
            <w:tcW w:w="0" w:type="auto"/>
            <w:shd w:val="clear" w:color="000000" w:fill="FFFFFF"/>
            <w:noWrap/>
            <w:vAlign w:val="center"/>
            <w:hideMark/>
          </w:tcPr>
          <w:p w:rsidR="0055489A" w:rsidRPr="0055489A" w:rsidRDefault="0055489A" w:rsidP="00FE0B60">
            <w:pPr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5489A">
              <w:rPr>
                <w:rFonts w:ascii="Times New Roman" w:hAnsi="Times New Roman"/>
                <w:color w:val="000000"/>
                <w:sz w:val="20"/>
                <w:szCs w:val="20"/>
              </w:rPr>
              <w:t>2012 год</w:t>
            </w:r>
          </w:p>
        </w:tc>
        <w:tc>
          <w:tcPr>
            <w:tcW w:w="0" w:type="auto"/>
            <w:vMerge/>
            <w:shd w:val="clear" w:color="000000" w:fill="FFFFFF"/>
            <w:noWrap/>
            <w:vAlign w:val="bottom"/>
            <w:hideMark/>
          </w:tcPr>
          <w:p w:rsidR="0055489A" w:rsidRPr="0055489A" w:rsidRDefault="0055489A" w:rsidP="0055489A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</w:tr>
      <w:tr w:rsidR="00AC250B" w:rsidRPr="0055489A" w:rsidTr="00382495">
        <w:trPr>
          <w:trHeight w:val="114"/>
        </w:trPr>
        <w:tc>
          <w:tcPr>
            <w:tcW w:w="0" w:type="auto"/>
            <w:vMerge w:val="restart"/>
            <w:shd w:val="clear" w:color="auto" w:fill="auto"/>
            <w:vAlign w:val="center"/>
            <w:hideMark/>
          </w:tcPr>
          <w:p w:rsidR="0055489A" w:rsidRPr="0055489A" w:rsidRDefault="0055489A" w:rsidP="00AC250B">
            <w:pPr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5489A">
              <w:rPr>
                <w:rFonts w:ascii="Times New Roman" w:hAnsi="Times New Roman"/>
                <w:color w:val="000000"/>
                <w:sz w:val="20"/>
                <w:szCs w:val="20"/>
              </w:rPr>
              <w:t>Хлеб и хлебобулочные изделия</w:t>
            </w:r>
          </w:p>
        </w:tc>
        <w:tc>
          <w:tcPr>
            <w:tcW w:w="0" w:type="auto"/>
            <w:shd w:val="clear" w:color="000000" w:fill="FFFFFF"/>
            <w:vAlign w:val="bottom"/>
            <w:hideMark/>
          </w:tcPr>
          <w:p w:rsidR="0055489A" w:rsidRPr="0055489A" w:rsidRDefault="0055489A" w:rsidP="0055489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5489A">
              <w:rPr>
                <w:rFonts w:ascii="Times New Roman" w:hAnsi="Times New Roman"/>
                <w:color w:val="000000"/>
                <w:sz w:val="20"/>
                <w:szCs w:val="20"/>
              </w:rPr>
              <w:t>тонн</w:t>
            </w:r>
          </w:p>
        </w:tc>
        <w:tc>
          <w:tcPr>
            <w:tcW w:w="0" w:type="auto"/>
            <w:shd w:val="clear" w:color="000000" w:fill="FFFFFF"/>
            <w:noWrap/>
            <w:vAlign w:val="center"/>
            <w:hideMark/>
          </w:tcPr>
          <w:p w:rsidR="0055489A" w:rsidRPr="0055489A" w:rsidRDefault="0055489A" w:rsidP="00382495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5489A">
              <w:rPr>
                <w:rFonts w:ascii="Times New Roman" w:hAnsi="Times New Roman"/>
                <w:color w:val="000000"/>
                <w:sz w:val="20"/>
                <w:szCs w:val="20"/>
              </w:rPr>
              <w:t>4 997</w:t>
            </w:r>
          </w:p>
        </w:tc>
        <w:tc>
          <w:tcPr>
            <w:tcW w:w="0" w:type="auto"/>
            <w:shd w:val="clear" w:color="000000" w:fill="FFFFFF"/>
            <w:noWrap/>
            <w:vAlign w:val="center"/>
            <w:hideMark/>
          </w:tcPr>
          <w:p w:rsidR="0055489A" w:rsidRPr="0055489A" w:rsidRDefault="0055489A" w:rsidP="00382495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5489A">
              <w:rPr>
                <w:rFonts w:ascii="Times New Roman" w:hAnsi="Times New Roman"/>
                <w:color w:val="000000"/>
                <w:sz w:val="20"/>
                <w:szCs w:val="20"/>
              </w:rPr>
              <w:t>4 750</w:t>
            </w:r>
          </w:p>
        </w:tc>
        <w:tc>
          <w:tcPr>
            <w:tcW w:w="0" w:type="auto"/>
            <w:shd w:val="clear" w:color="000000" w:fill="FFFFFF"/>
            <w:noWrap/>
            <w:vAlign w:val="center"/>
            <w:hideMark/>
          </w:tcPr>
          <w:p w:rsidR="0055489A" w:rsidRPr="0055489A" w:rsidRDefault="0055489A" w:rsidP="00382495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5489A">
              <w:rPr>
                <w:rFonts w:ascii="Times New Roman" w:hAnsi="Times New Roman"/>
                <w:color w:val="000000"/>
                <w:sz w:val="20"/>
                <w:szCs w:val="20"/>
              </w:rPr>
              <w:t>95,1</w:t>
            </w:r>
          </w:p>
        </w:tc>
        <w:tc>
          <w:tcPr>
            <w:tcW w:w="0" w:type="auto"/>
            <w:shd w:val="clear" w:color="000000" w:fill="FFFFFF"/>
            <w:noWrap/>
            <w:vAlign w:val="center"/>
            <w:hideMark/>
          </w:tcPr>
          <w:p w:rsidR="0055489A" w:rsidRPr="0055489A" w:rsidRDefault="0055489A" w:rsidP="00382495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0" w:type="auto"/>
            <w:shd w:val="clear" w:color="000000" w:fill="FFFFFF"/>
            <w:noWrap/>
            <w:vAlign w:val="center"/>
            <w:hideMark/>
          </w:tcPr>
          <w:p w:rsidR="0055489A" w:rsidRPr="0055489A" w:rsidRDefault="0055489A" w:rsidP="00382495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0" w:type="auto"/>
            <w:shd w:val="clear" w:color="000000" w:fill="FFFFFF"/>
            <w:noWrap/>
            <w:vAlign w:val="center"/>
            <w:hideMark/>
          </w:tcPr>
          <w:p w:rsidR="0055489A" w:rsidRPr="0055489A" w:rsidRDefault="0055489A" w:rsidP="00382495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</w:tr>
      <w:tr w:rsidR="0055489A" w:rsidRPr="0055489A" w:rsidTr="00382495">
        <w:trPr>
          <w:trHeight w:val="32"/>
        </w:trPr>
        <w:tc>
          <w:tcPr>
            <w:tcW w:w="0" w:type="auto"/>
            <w:vMerge/>
            <w:vAlign w:val="center"/>
            <w:hideMark/>
          </w:tcPr>
          <w:p w:rsidR="0055489A" w:rsidRPr="0055489A" w:rsidRDefault="0055489A" w:rsidP="00AC250B">
            <w:pPr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0" w:type="auto"/>
            <w:shd w:val="clear" w:color="auto" w:fill="auto"/>
            <w:vAlign w:val="bottom"/>
            <w:hideMark/>
          </w:tcPr>
          <w:p w:rsidR="0055489A" w:rsidRPr="0055489A" w:rsidRDefault="0055489A" w:rsidP="0055489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5489A">
              <w:rPr>
                <w:rFonts w:ascii="Times New Roman" w:hAnsi="Times New Roman"/>
                <w:color w:val="000000"/>
                <w:sz w:val="20"/>
                <w:szCs w:val="20"/>
              </w:rPr>
              <w:t>т. руб.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55489A" w:rsidRPr="0055489A" w:rsidRDefault="0055489A" w:rsidP="00382495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5489A">
              <w:rPr>
                <w:rFonts w:ascii="Times New Roman" w:hAnsi="Times New Roman"/>
                <w:color w:val="000000"/>
                <w:sz w:val="20"/>
                <w:szCs w:val="20"/>
              </w:rPr>
              <w:t>282 381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55489A" w:rsidRPr="0055489A" w:rsidRDefault="0055489A" w:rsidP="00382495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5489A">
              <w:rPr>
                <w:rFonts w:ascii="Times New Roman" w:hAnsi="Times New Roman"/>
                <w:color w:val="000000"/>
                <w:sz w:val="20"/>
                <w:szCs w:val="20"/>
              </w:rPr>
              <w:t>309 449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55489A" w:rsidRPr="0055489A" w:rsidRDefault="0055489A" w:rsidP="00382495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5489A">
              <w:rPr>
                <w:rFonts w:ascii="Times New Roman" w:hAnsi="Times New Roman"/>
                <w:color w:val="000000"/>
                <w:sz w:val="20"/>
                <w:szCs w:val="20"/>
              </w:rPr>
              <w:t>109,6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55489A" w:rsidRPr="0055489A" w:rsidRDefault="0055489A" w:rsidP="00382495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5489A">
              <w:rPr>
                <w:rFonts w:ascii="Times New Roman" w:hAnsi="Times New Roman"/>
                <w:color w:val="000000"/>
                <w:sz w:val="20"/>
                <w:szCs w:val="20"/>
              </w:rPr>
              <w:t>56,5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55489A" w:rsidRPr="0055489A" w:rsidRDefault="0055489A" w:rsidP="00382495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5489A">
              <w:rPr>
                <w:rFonts w:ascii="Times New Roman" w:hAnsi="Times New Roman"/>
                <w:color w:val="000000"/>
                <w:sz w:val="20"/>
                <w:szCs w:val="20"/>
              </w:rPr>
              <w:t>65,1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55489A" w:rsidRPr="0055489A" w:rsidRDefault="0055489A" w:rsidP="00382495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5489A">
              <w:rPr>
                <w:rFonts w:ascii="Times New Roman" w:hAnsi="Times New Roman"/>
                <w:color w:val="000000"/>
                <w:sz w:val="20"/>
                <w:szCs w:val="20"/>
              </w:rPr>
              <w:t>115,3</w:t>
            </w:r>
          </w:p>
        </w:tc>
      </w:tr>
      <w:tr w:rsidR="0055489A" w:rsidRPr="0055489A" w:rsidTr="00382495">
        <w:trPr>
          <w:trHeight w:val="32"/>
        </w:trPr>
        <w:tc>
          <w:tcPr>
            <w:tcW w:w="0" w:type="auto"/>
            <w:vMerge w:val="restart"/>
            <w:shd w:val="clear" w:color="auto" w:fill="auto"/>
            <w:vAlign w:val="center"/>
            <w:hideMark/>
          </w:tcPr>
          <w:p w:rsidR="0055489A" w:rsidRPr="0055489A" w:rsidRDefault="0055489A" w:rsidP="00AC250B">
            <w:pPr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5489A">
              <w:rPr>
                <w:rFonts w:ascii="Times New Roman" w:hAnsi="Times New Roman"/>
                <w:color w:val="000000"/>
                <w:sz w:val="20"/>
                <w:szCs w:val="20"/>
              </w:rPr>
              <w:t>Готовые мясные и ко</w:t>
            </w:r>
            <w:r w:rsidRPr="0055489A">
              <w:rPr>
                <w:rFonts w:ascii="Times New Roman" w:hAnsi="Times New Roman"/>
                <w:color w:val="000000"/>
                <w:sz w:val="20"/>
                <w:szCs w:val="20"/>
              </w:rPr>
              <w:t>л</w:t>
            </w:r>
            <w:r w:rsidRPr="0055489A">
              <w:rPr>
                <w:rFonts w:ascii="Times New Roman" w:hAnsi="Times New Roman"/>
                <w:color w:val="000000"/>
                <w:sz w:val="20"/>
                <w:szCs w:val="20"/>
              </w:rPr>
              <w:t>басные изделия</w:t>
            </w:r>
          </w:p>
        </w:tc>
        <w:tc>
          <w:tcPr>
            <w:tcW w:w="0" w:type="auto"/>
            <w:shd w:val="clear" w:color="000000" w:fill="FFFFFF"/>
            <w:vAlign w:val="bottom"/>
            <w:hideMark/>
          </w:tcPr>
          <w:p w:rsidR="0055489A" w:rsidRPr="0055489A" w:rsidRDefault="0055489A" w:rsidP="0055489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5489A">
              <w:rPr>
                <w:rFonts w:ascii="Times New Roman" w:hAnsi="Times New Roman"/>
                <w:color w:val="000000"/>
                <w:sz w:val="20"/>
                <w:szCs w:val="20"/>
              </w:rPr>
              <w:t>тонн</w:t>
            </w:r>
          </w:p>
        </w:tc>
        <w:tc>
          <w:tcPr>
            <w:tcW w:w="0" w:type="auto"/>
            <w:shd w:val="clear" w:color="000000" w:fill="FFFFFF"/>
            <w:noWrap/>
            <w:vAlign w:val="center"/>
            <w:hideMark/>
          </w:tcPr>
          <w:p w:rsidR="0055489A" w:rsidRPr="0055489A" w:rsidRDefault="0055489A" w:rsidP="00382495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5489A">
              <w:rPr>
                <w:rFonts w:ascii="Times New Roman" w:hAnsi="Times New Roman"/>
                <w:color w:val="000000"/>
                <w:sz w:val="20"/>
                <w:szCs w:val="20"/>
              </w:rPr>
              <w:t>1 356</w:t>
            </w:r>
          </w:p>
        </w:tc>
        <w:tc>
          <w:tcPr>
            <w:tcW w:w="0" w:type="auto"/>
            <w:shd w:val="clear" w:color="000000" w:fill="FFFFFF"/>
            <w:noWrap/>
            <w:vAlign w:val="center"/>
            <w:hideMark/>
          </w:tcPr>
          <w:p w:rsidR="0055489A" w:rsidRPr="0055489A" w:rsidRDefault="0055489A" w:rsidP="00382495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5489A">
              <w:rPr>
                <w:rFonts w:ascii="Times New Roman" w:hAnsi="Times New Roman"/>
                <w:color w:val="000000"/>
                <w:sz w:val="20"/>
                <w:szCs w:val="20"/>
              </w:rPr>
              <w:t>1 696</w:t>
            </w:r>
          </w:p>
        </w:tc>
        <w:tc>
          <w:tcPr>
            <w:tcW w:w="0" w:type="auto"/>
            <w:shd w:val="clear" w:color="000000" w:fill="FFFFFF"/>
            <w:noWrap/>
            <w:vAlign w:val="center"/>
            <w:hideMark/>
          </w:tcPr>
          <w:p w:rsidR="0055489A" w:rsidRPr="0055489A" w:rsidRDefault="0055489A" w:rsidP="00382495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5489A">
              <w:rPr>
                <w:rFonts w:ascii="Times New Roman" w:hAnsi="Times New Roman"/>
                <w:color w:val="000000"/>
                <w:sz w:val="20"/>
                <w:szCs w:val="20"/>
              </w:rPr>
              <w:t>125,1</w:t>
            </w:r>
          </w:p>
        </w:tc>
        <w:tc>
          <w:tcPr>
            <w:tcW w:w="0" w:type="auto"/>
            <w:shd w:val="clear" w:color="000000" w:fill="FFFFFF"/>
            <w:noWrap/>
            <w:vAlign w:val="center"/>
            <w:hideMark/>
          </w:tcPr>
          <w:p w:rsidR="0055489A" w:rsidRPr="0055489A" w:rsidRDefault="0055489A" w:rsidP="00382495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0" w:type="auto"/>
            <w:shd w:val="clear" w:color="000000" w:fill="FFFFFF"/>
            <w:noWrap/>
            <w:vAlign w:val="center"/>
            <w:hideMark/>
          </w:tcPr>
          <w:p w:rsidR="0055489A" w:rsidRPr="0055489A" w:rsidRDefault="0055489A" w:rsidP="00382495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0" w:type="auto"/>
            <w:shd w:val="clear" w:color="000000" w:fill="FFFFFF"/>
            <w:noWrap/>
            <w:vAlign w:val="center"/>
            <w:hideMark/>
          </w:tcPr>
          <w:p w:rsidR="0055489A" w:rsidRPr="0055489A" w:rsidRDefault="0055489A" w:rsidP="00382495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</w:tr>
      <w:tr w:rsidR="0055489A" w:rsidRPr="0055489A" w:rsidTr="00382495">
        <w:trPr>
          <w:trHeight w:val="199"/>
        </w:trPr>
        <w:tc>
          <w:tcPr>
            <w:tcW w:w="0" w:type="auto"/>
            <w:vMerge/>
            <w:vAlign w:val="center"/>
            <w:hideMark/>
          </w:tcPr>
          <w:p w:rsidR="0055489A" w:rsidRPr="0055489A" w:rsidRDefault="0055489A" w:rsidP="00AC250B">
            <w:pPr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0" w:type="auto"/>
            <w:shd w:val="clear" w:color="auto" w:fill="auto"/>
            <w:vAlign w:val="bottom"/>
            <w:hideMark/>
          </w:tcPr>
          <w:p w:rsidR="0055489A" w:rsidRPr="0055489A" w:rsidRDefault="0055489A" w:rsidP="0055489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5489A">
              <w:rPr>
                <w:rFonts w:ascii="Times New Roman" w:hAnsi="Times New Roman"/>
                <w:color w:val="000000"/>
                <w:sz w:val="20"/>
                <w:szCs w:val="20"/>
              </w:rPr>
              <w:t>т. руб.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55489A" w:rsidRPr="0055489A" w:rsidRDefault="0055489A" w:rsidP="00382495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5489A">
              <w:rPr>
                <w:rFonts w:ascii="Times New Roman" w:hAnsi="Times New Roman"/>
                <w:color w:val="000000"/>
                <w:sz w:val="20"/>
                <w:szCs w:val="20"/>
              </w:rPr>
              <w:t>402 954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55489A" w:rsidRPr="0055489A" w:rsidRDefault="0055489A" w:rsidP="00382495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5489A">
              <w:rPr>
                <w:rFonts w:ascii="Times New Roman" w:hAnsi="Times New Roman"/>
                <w:color w:val="000000"/>
                <w:sz w:val="20"/>
                <w:szCs w:val="20"/>
              </w:rPr>
              <w:t>560 176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55489A" w:rsidRPr="0055489A" w:rsidRDefault="0055489A" w:rsidP="00382495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5489A">
              <w:rPr>
                <w:rFonts w:ascii="Times New Roman" w:hAnsi="Times New Roman"/>
                <w:color w:val="000000"/>
                <w:sz w:val="20"/>
                <w:szCs w:val="20"/>
              </w:rPr>
              <w:t>139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55489A" w:rsidRPr="0055489A" w:rsidRDefault="0055489A" w:rsidP="00382495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5489A">
              <w:rPr>
                <w:rFonts w:ascii="Times New Roman" w:hAnsi="Times New Roman"/>
                <w:color w:val="000000"/>
                <w:sz w:val="20"/>
                <w:szCs w:val="20"/>
              </w:rPr>
              <w:t>297,2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55489A" w:rsidRPr="0055489A" w:rsidRDefault="0055489A" w:rsidP="00382495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5489A">
              <w:rPr>
                <w:rFonts w:ascii="Times New Roman" w:hAnsi="Times New Roman"/>
                <w:color w:val="000000"/>
                <w:sz w:val="20"/>
                <w:szCs w:val="20"/>
              </w:rPr>
              <w:t>330,2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55489A" w:rsidRPr="0055489A" w:rsidRDefault="0055489A" w:rsidP="00382495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5489A">
              <w:rPr>
                <w:rFonts w:ascii="Times New Roman" w:hAnsi="Times New Roman"/>
                <w:color w:val="000000"/>
                <w:sz w:val="20"/>
                <w:szCs w:val="20"/>
              </w:rPr>
              <w:t>111,1</w:t>
            </w:r>
          </w:p>
        </w:tc>
      </w:tr>
      <w:tr w:rsidR="0055489A" w:rsidRPr="0055489A" w:rsidTr="00382495">
        <w:trPr>
          <w:trHeight w:val="327"/>
        </w:trPr>
        <w:tc>
          <w:tcPr>
            <w:tcW w:w="0" w:type="auto"/>
            <w:vMerge w:val="restart"/>
            <w:shd w:val="clear" w:color="auto" w:fill="auto"/>
            <w:vAlign w:val="center"/>
            <w:hideMark/>
          </w:tcPr>
          <w:p w:rsidR="0055489A" w:rsidRPr="0055489A" w:rsidRDefault="0055489A" w:rsidP="00AC250B">
            <w:pPr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5489A">
              <w:rPr>
                <w:rFonts w:ascii="Times New Roman" w:hAnsi="Times New Roman"/>
                <w:color w:val="000000"/>
                <w:sz w:val="20"/>
                <w:szCs w:val="20"/>
              </w:rPr>
              <w:t>Молоко и молочные продукты</w:t>
            </w:r>
          </w:p>
        </w:tc>
        <w:tc>
          <w:tcPr>
            <w:tcW w:w="0" w:type="auto"/>
            <w:shd w:val="clear" w:color="000000" w:fill="FFFFFF"/>
            <w:vAlign w:val="bottom"/>
            <w:hideMark/>
          </w:tcPr>
          <w:p w:rsidR="0055489A" w:rsidRPr="0055489A" w:rsidRDefault="0055489A" w:rsidP="0055489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5489A">
              <w:rPr>
                <w:rFonts w:ascii="Times New Roman" w:hAnsi="Times New Roman"/>
                <w:color w:val="000000"/>
                <w:sz w:val="20"/>
                <w:szCs w:val="20"/>
              </w:rPr>
              <w:t>тонн</w:t>
            </w:r>
          </w:p>
        </w:tc>
        <w:tc>
          <w:tcPr>
            <w:tcW w:w="0" w:type="auto"/>
            <w:shd w:val="clear" w:color="000000" w:fill="FFFFFF"/>
            <w:noWrap/>
            <w:vAlign w:val="center"/>
            <w:hideMark/>
          </w:tcPr>
          <w:p w:rsidR="0055489A" w:rsidRPr="0055489A" w:rsidRDefault="0055489A" w:rsidP="00382495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5489A">
              <w:rPr>
                <w:rFonts w:ascii="Times New Roman" w:hAnsi="Times New Roman"/>
                <w:color w:val="000000"/>
                <w:sz w:val="20"/>
                <w:szCs w:val="20"/>
              </w:rPr>
              <w:t>6 549</w:t>
            </w:r>
          </w:p>
        </w:tc>
        <w:tc>
          <w:tcPr>
            <w:tcW w:w="0" w:type="auto"/>
            <w:shd w:val="clear" w:color="000000" w:fill="FFFFFF"/>
            <w:noWrap/>
            <w:vAlign w:val="center"/>
            <w:hideMark/>
          </w:tcPr>
          <w:p w:rsidR="0055489A" w:rsidRPr="0055489A" w:rsidRDefault="0055489A" w:rsidP="00382495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5489A">
              <w:rPr>
                <w:rFonts w:ascii="Times New Roman" w:hAnsi="Times New Roman"/>
                <w:color w:val="000000"/>
                <w:sz w:val="20"/>
                <w:szCs w:val="20"/>
              </w:rPr>
              <w:t>6 743</w:t>
            </w:r>
          </w:p>
        </w:tc>
        <w:tc>
          <w:tcPr>
            <w:tcW w:w="0" w:type="auto"/>
            <w:shd w:val="clear" w:color="000000" w:fill="FFFFFF"/>
            <w:noWrap/>
            <w:vAlign w:val="center"/>
            <w:hideMark/>
          </w:tcPr>
          <w:p w:rsidR="0055489A" w:rsidRPr="0055489A" w:rsidRDefault="0055489A" w:rsidP="00382495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5489A">
              <w:rPr>
                <w:rFonts w:ascii="Times New Roman" w:hAnsi="Times New Roman"/>
                <w:color w:val="000000"/>
                <w:sz w:val="20"/>
                <w:szCs w:val="20"/>
              </w:rPr>
              <w:t>103</w:t>
            </w:r>
          </w:p>
        </w:tc>
        <w:tc>
          <w:tcPr>
            <w:tcW w:w="0" w:type="auto"/>
            <w:shd w:val="clear" w:color="000000" w:fill="FFFFFF"/>
            <w:noWrap/>
            <w:vAlign w:val="center"/>
            <w:hideMark/>
          </w:tcPr>
          <w:p w:rsidR="0055489A" w:rsidRPr="0055489A" w:rsidRDefault="0055489A" w:rsidP="00382495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0" w:type="auto"/>
            <w:shd w:val="clear" w:color="000000" w:fill="FFFFFF"/>
            <w:noWrap/>
            <w:vAlign w:val="center"/>
            <w:hideMark/>
          </w:tcPr>
          <w:p w:rsidR="0055489A" w:rsidRPr="0055489A" w:rsidRDefault="0055489A" w:rsidP="00382495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0" w:type="auto"/>
            <w:shd w:val="clear" w:color="000000" w:fill="FFFFFF"/>
            <w:noWrap/>
            <w:vAlign w:val="center"/>
            <w:hideMark/>
          </w:tcPr>
          <w:p w:rsidR="0055489A" w:rsidRPr="0055489A" w:rsidRDefault="0055489A" w:rsidP="00382495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</w:tr>
      <w:tr w:rsidR="0055489A" w:rsidRPr="0055489A" w:rsidTr="00382495">
        <w:trPr>
          <w:trHeight w:val="199"/>
        </w:trPr>
        <w:tc>
          <w:tcPr>
            <w:tcW w:w="0" w:type="auto"/>
            <w:vMerge/>
            <w:vAlign w:val="center"/>
            <w:hideMark/>
          </w:tcPr>
          <w:p w:rsidR="0055489A" w:rsidRPr="0055489A" w:rsidRDefault="0055489A" w:rsidP="00AC250B">
            <w:pPr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0" w:type="auto"/>
            <w:shd w:val="clear" w:color="auto" w:fill="auto"/>
            <w:vAlign w:val="bottom"/>
            <w:hideMark/>
          </w:tcPr>
          <w:p w:rsidR="0055489A" w:rsidRPr="0055489A" w:rsidRDefault="0055489A" w:rsidP="0055489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5489A">
              <w:rPr>
                <w:rFonts w:ascii="Times New Roman" w:hAnsi="Times New Roman"/>
                <w:color w:val="000000"/>
                <w:sz w:val="20"/>
                <w:szCs w:val="20"/>
              </w:rPr>
              <w:t>т. руб.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55489A" w:rsidRPr="0055489A" w:rsidRDefault="0055489A" w:rsidP="00382495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5489A">
              <w:rPr>
                <w:rFonts w:ascii="Times New Roman" w:hAnsi="Times New Roman"/>
                <w:color w:val="000000"/>
                <w:sz w:val="20"/>
                <w:szCs w:val="20"/>
              </w:rPr>
              <w:t>398 589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55489A" w:rsidRPr="0055489A" w:rsidRDefault="0055489A" w:rsidP="00382495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5489A">
              <w:rPr>
                <w:rFonts w:ascii="Times New Roman" w:hAnsi="Times New Roman"/>
                <w:color w:val="000000"/>
                <w:sz w:val="20"/>
                <w:szCs w:val="20"/>
              </w:rPr>
              <w:t>461 750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55489A" w:rsidRPr="0055489A" w:rsidRDefault="0055489A" w:rsidP="00382495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5489A">
              <w:rPr>
                <w:rFonts w:ascii="Times New Roman" w:hAnsi="Times New Roman"/>
                <w:color w:val="000000"/>
                <w:sz w:val="20"/>
                <w:szCs w:val="20"/>
              </w:rPr>
              <w:t>115,8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55489A" w:rsidRPr="0055489A" w:rsidRDefault="0055489A" w:rsidP="00382495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5489A">
              <w:rPr>
                <w:rFonts w:ascii="Times New Roman" w:hAnsi="Times New Roman"/>
                <w:color w:val="000000"/>
                <w:sz w:val="20"/>
                <w:szCs w:val="20"/>
              </w:rPr>
              <w:t>60,9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55489A" w:rsidRPr="0055489A" w:rsidRDefault="0055489A" w:rsidP="00382495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5489A">
              <w:rPr>
                <w:rFonts w:ascii="Times New Roman" w:hAnsi="Times New Roman"/>
                <w:color w:val="000000"/>
                <w:sz w:val="20"/>
                <w:szCs w:val="20"/>
              </w:rPr>
              <w:t>68,5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55489A" w:rsidRPr="0055489A" w:rsidRDefault="0055489A" w:rsidP="00382495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5489A">
              <w:rPr>
                <w:rFonts w:ascii="Times New Roman" w:hAnsi="Times New Roman"/>
                <w:color w:val="000000"/>
                <w:sz w:val="20"/>
                <w:szCs w:val="20"/>
              </w:rPr>
              <w:t>112,5</w:t>
            </w:r>
          </w:p>
        </w:tc>
      </w:tr>
      <w:tr w:rsidR="0055489A" w:rsidRPr="0055489A" w:rsidTr="00382495">
        <w:trPr>
          <w:trHeight w:val="113"/>
        </w:trPr>
        <w:tc>
          <w:tcPr>
            <w:tcW w:w="0" w:type="auto"/>
            <w:vMerge w:val="restart"/>
            <w:shd w:val="clear" w:color="auto" w:fill="auto"/>
            <w:vAlign w:val="center"/>
            <w:hideMark/>
          </w:tcPr>
          <w:p w:rsidR="0055489A" w:rsidRPr="0055489A" w:rsidRDefault="0055489A" w:rsidP="00AC250B">
            <w:pPr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5489A">
              <w:rPr>
                <w:rFonts w:ascii="Times New Roman" w:hAnsi="Times New Roman"/>
                <w:color w:val="000000"/>
                <w:sz w:val="20"/>
                <w:szCs w:val="20"/>
              </w:rPr>
              <w:t>Рыбопродукты (сол</w:t>
            </w:r>
            <w:r w:rsidRPr="0055489A">
              <w:rPr>
                <w:rFonts w:ascii="Times New Roman" w:hAnsi="Times New Roman"/>
                <w:color w:val="000000"/>
                <w:sz w:val="20"/>
                <w:szCs w:val="20"/>
              </w:rPr>
              <w:t>е</w:t>
            </w:r>
            <w:r w:rsidRPr="0055489A">
              <w:rPr>
                <w:rFonts w:ascii="Times New Roman" w:hAnsi="Times New Roman"/>
                <w:color w:val="000000"/>
                <w:sz w:val="20"/>
                <w:szCs w:val="20"/>
              </w:rPr>
              <w:t>ные, копченые, вял</w:t>
            </w:r>
            <w:r w:rsidRPr="0055489A">
              <w:rPr>
                <w:rFonts w:ascii="Times New Roman" w:hAnsi="Times New Roman"/>
                <w:color w:val="000000"/>
                <w:sz w:val="20"/>
                <w:szCs w:val="20"/>
              </w:rPr>
              <w:t>е</w:t>
            </w:r>
            <w:r w:rsidRPr="0055489A">
              <w:rPr>
                <w:rFonts w:ascii="Times New Roman" w:hAnsi="Times New Roman"/>
                <w:color w:val="000000"/>
                <w:sz w:val="20"/>
                <w:szCs w:val="20"/>
              </w:rPr>
              <w:t>ные)</w:t>
            </w:r>
          </w:p>
        </w:tc>
        <w:tc>
          <w:tcPr>
            <w:tcW w:w="0" w:type="auto"/>
            <w:shd w:val="clear" w:color="000000" w:fill="FFFFFF"/>
            <w:vAlign w:val="bottom"/>
            <w:hideMark/>
          </w:tcPr>
          <w:p w:rsidR="0055489A" w:rsidRPr="0055489A" w:rsidRDefault="0055489A" w:rsidP="0055489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5489A">
              <w:rPr>
                <w:rFonts w:ascii="Times New Roman" w:hAnsi="Times New Roman"/>
                <w:color w:val="000000"/>
                <w:sz w:val="20"/>
                <w:szCs w:val="20"/>
              </w:rPr>
              <w:t>тонн</w:t>
            </w:r>
          </w:p>
        </w:tc>
        <w:tc>
          <w:tcPr>
            <w:tcW w:w="0" w:type="auto"/>
            <w:shd w:val="clear" w:color="000000" w:fill="FFFFFF"/>
            <w:noWrap/>
            <w:vAlign w:val="center"/>
            <w:hideMark/>
          </w:tcPr>
          <w:p w:rsidR="0055489A" w:rsidRPr="0055489A" w:rsidRDefault="0055489A" w:rsidP="00382495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5489A">
              <w:rPr>
                <w:rFonts w:ascii="Times New Roman" w:hAnsi="Times New Roman"/>
                <w:color w:val="000000"/>
                <w:sz w:val="20"/>
                <w:szCs w:val="20"/>
              </w:rPr>
              <w:t>281</w:t>
            </w:r>
          </w:p>
        </w:tc>
        <w:tc>
          <w:tcPr>
            <w:tcW w:w="0" w:type="auto"/>
            <w:shd w:val="clear" w:color="000000" w:fill="FFFFFF"/>
            <w:noWrap/>
            <w:vAlign w:val="center"/>
            <w:hideMark/>
          </w:tcPr>
          <w:p w:rsidR="0055489A" w:rsidRPr="0055489A" w:rsidRDefault="0055489A" w:rsidP="00382495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5489A">
              <w:rPr>
                <w:rFonts w:ascii="Times New Roman" w:hAnsi="Times New Roman"/>
                <w:color w:val="000000"/>
                <w:sz w:val="20"/>
                <w:szCs w:val="20"/>
              </w:rPr>
              <w:t>393</w:t>
            </w:r>
          </w:p>
        </w:tc>
        <w:tc>
          <w:tcPr>
            <w:tcW w:w="0" w:type="auto"/>
            <w:shd w:val="clear" w:color="000000" w:fill="FFFFFF"/>
            <w:noWrap/>
            <w:vAlign w:val="center"/>
            <w:hideMark/>
          </w:tcPr>
          <w:p w:rsidR="0055489A" w:rsidRPr="0055489A" w:rsidRDefault="0055489A" w:rsidP="00382495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5489A">
              <w:rPr>
                <w:rFonts w:ascii="Times New Roman" w:hAnsi="Times New Roman"/>
                <w:color w:val="000000"/>
                <w:sz w:val="20"/>
                <w:szCs w:val="20"/>
              </w:rPr>
              <w:t>139,8</w:t>
            </w:r>
          </w:p>
        </w:tc>
        <w:tc>
          <w:tcPr>
            <w:tcW w:w="0" w:type="auto"/>
            <w:shd w:val="clear" w:color="000000" w:fill="FFFFFF"/>
            <w:noWrap/>
            <w:vAlign w:val="center"/>
            <w:hideMark/>
          </w:tcPr>
          <w:p w:rsidR="0055489A" w:rsidRPr="0055489A" w:rsidRDefault="0055489A" w:rsidP="00382495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0" w:type="auto"/>
            <w:shd w:val="clear" w:color="000000" w:fill="FFFFFF"/>
            <w:noWrap/>
            <w:vAlign w:val="center"/>
            <w:hideMark/>
          </w:tcPr>
          <w:p w:rsidR="0055489A" w:rsidRPr="0055489A" w:rsidRDefault="0055489A" w:rsidP="00382495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0" w:type="auto"/>
            <w:shd w:val="clear" w:color="000000" w:fill="FFFFFF"/>
            <w:noWrap/>
            <w:vAlign w:val="center"/>
            <w:hideMark/>
          </w:tcPr>
          <w:p w:rsidR="0055489A" w:rsidRPr="0055489A" w:rsidRDefault="0055489A" w:rsidP="00382495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</w:tr>
      <w:tr w:rsidR="0055489A" w:rsidRPr="0055489A" w:rsidTr="00382495">
        <w:trPr>
          <w:trHeight w:val="58"/>
        </w:trPr>
        <w:tc>
          <w:tcPr>
            <w:tcW w:w="0" w:type="auto"/>
            <w:vMerge/>
            <w:vAlign w:val="center"/>
            <w:hideMark/>
          </w:tcPr>
          <w:p w:rsidR="0055489A" w:rsidRPr="0055489A" w:rsidRDefault="0055489A" w:rsidP="00AC250B">
            <w:pPr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0" w:type="auto"/>
            <w:shd w:val="clear" w:color="auto" w:fill="auto"/>
            <w:vAlign w:val="bottom"/>
            <w:hideMark/>
          </w:tcPr>
          <w:p w:rsidR="0055489A" w:rsidRPr="0055489A" w:rsidRDefault="0055489A" w:rsidP="0055489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5489A">
              <w:rPr>
                <w:rFonts w:ascii="Times New Roman" w:hAnsi="Times New Roman"/>
                <w:color w:val="000000"/>
                <w:sz w:val="20"/>
                <w:szCs w:val="20"/>
              </w:rPr>
              <w:t>т. руб.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55489A" w:rsidRPr="0055489A" w:rsidRDefault="0055489A" w:rsidP="00382495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5489A">
              <w:rPr>
                <w:rFonts w:ascii="Times New Roman" w:hAnsi="Times New Roman"/>
                <w:color w:val="000000"/>
                <w:sz w:val="20"/>
                <w:szCs w:val="20"/>
              </w:rPr>
              <w:t>83 667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55489A" w:rsidRPr="0055489A" w:rsidRDefault="0055489A" w:rsidP="00382495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5489A">
              <w:rPr>
                <w:rFonts w:ascii="Times New Roman" w:hAnsi="Times New Roman"/>
                <w:color w:val="000000"/>
                <w:sz w:val="20"/>
                <w:szCs w:val="20"/>
              </w:rPr>
              <w:t>124 413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55489A" w:rsidRPr="0055489A" w:rsidRDefault="0055489A" w:rsidP="00382495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5489A">
              <w:rPr>
                <w:rFonts w:ascii="Times New Roman" w:hAnsi="Times New Roman"/>
                <w:color w:val="000000"/>
                <w:sz w:val="20"/>
                <w:szCs w:val="20"/>
              </w:rPr>
              <w:t>148,7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55489A" w:rsidRPr="0055489A" w:rsidRDefault="0055489A" w:rsidP="00382495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5489A">
              <w:rPr>
                <w:rFonts w:ascii="Times New Roman" w:hAnsi="Times New Roman"/>
                <w:color w:val="000000"/>
                <w:sz w:val="20"/>
                <w:szCs w:val="20"/>
              </w:rPr>
              <w:t>297,7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55489A" w:rsidRPr="0055489A" w:rsidRDefault="0055489A" w:rsidP="00382495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5489A">
              <w:rPr>
                <w:rFonts w:ascii="Times New Roman" w:hAnsi="Times New Roman"/>
                <w:color w:val="000000"/>
                <w:sz w:val="20"/>
                <w:szCs w:val="20"/>
              </w:rPr>
              <w:t>316,8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55489A" w:rsidRPr="0055489A" w:rsidRDefault="0055489A" w:rsidP="00382495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5489A">
              <w:rPr>
                <w:rFonts w:ascii="Times New Roman" w:hAnsi="Times New Roman"/>
                <w:color w:val="000000"/>
                <w:sz w:val="20"/>
                <w:szCs w:val="20"/>
              </w:rPr>
              <w:t>106,4</w:t>
            </w:r>
          </w:p>
        </w:tc>
      </w:tr>
      <w:tr w:rsidR="0055489A" w:rsidRPr="0055489A" w:rsidTr="00382495">
        <w:trPr>
          <w:trHeight w:val="58"/>
        </w:trPr>
        <w:tc>
          <w:tcPr>
            <w:tcW w:w="0" w:type="auto"/>
            <w:vMerge w:val="restart"/>
            <w:shd w:val="clear" w:color="auto" w:fill="auto"/>
            <w:vAlign w:val="center"/>
            <w:hideMark/>
          </w:tcPr>
          <w:p w:rsidR="0055489A" w:rsidRPr="0055489A" w:rsidRDefault="0055489A" w:rsidP="00AC250B">
            <w:pPr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5489A">
              <w:rPr>
                <w:rFonts w:ascii="Times New Roman" w:hAnsi="Times New Roman"/>
                <w:color w:val="000000"/>
                <w:sz w:val="20"/>
                <w:szCs w:val="20"/>
              </w:rPr>
              <w:t>Кондитерские изделия</w:t>
            </w:r>
          </w:p>
        </w:tc>
        <w:tc>
          <w:tcPr>
            <w:tcW w:w="0" w:type="auto"/>
            <w:shd w:val="clear" w:color="000000" w:fill="FFFFFF"/>
            <w:vAlign w:val="bottom"/>
            <w:hideMark/>
          </w:tcPr>
          <w:p w:rsidR="0055489A" w:rsidRPr="0055489A" w:rsidRDefault="0055489A" w:rsidP="0055489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5489A">
              <w:rPr>
                <w:rFonts w:ascii="Times New Roman" w:hAnsi="Times New Roman"/>
                <w:color w:val="000000"/>
                <w:sz w:val="20"/>
                <w:szCs w:val="20"/>
              </w:rPr>
              <w:t>тонн</w:t>
            </w:r>
          </w:p>
        </w:tc>
        <w:tc>
          <w:tcPr>
            <w:tcW w:w="0" w:type="auto"/>
            <w:shd w:val="clear" w:color="000000" w:fill="FFFFFF"/>
            <w:noWrap/>
            <w:vAlign w:val="center"/>
            <w:hideMark/>
          </w:tcPr>
          <w:p w:rsidR="0055489A" w:rsidRPr="0055489A" w:rsidRDefault="0055489A" w:rsidP="00382495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5489A">
              <w:rPr>
                <w:rFonts w:ascii="Times New Roman" w:hAnsi="Times New Roman"/>
                <w:color w:val="000000"/>
                <w:sz w:val="20"/>
                <w:szCs w:val="20"/>
              </w:rPr>
              <w:t>292</w:t>
            </w:r>
          </w:p>
        </w:tc>
        <w:tc>
          <w:tcPr>
            <w:tcW w:w="0" w:type="auto"/>
            <w:shd w:val="clear" w:color="000000" w:fill="FFFFFF"/>
            <w:noWrap/>
            <w:vAlign w:val="center"/>
            <w:hideMark/>
          </w:tcPr>
          <w:p w:rsidR="0055489A" w:rsidRPr="0055489A" w:rsidRDefault="0055489A" w:rsidP="00382495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5489A">
              <w:rPr>
                <w:rFonts w:ascii="Times New Roman" w:hAnsi="Times New Roman"/>
                <w:color w:val="000000"/>
                <w:sz w:val="20"/>
                <w:szCs w:val="20"/>
              </w:rPr>
              <w:t>399</w:t>
            </w:r>
          </w:p>
        </w:tc>
        <w:tc>
          <w:tcPr>
            <w:tcW w:w="0" w:type="auto"/>
            <w:shd w:val="clear" w:color="000000" w:fill="FFFFFF"/>
            <w:noWrap/>
            <w:vAlign w:val="center"/>
            <w:hideMark/>
          </w:tcPr>
          <w:p w:rsidR="0055489A" w:rsidRPr="0055489A" w:rsidRDefault="0055489A" w:rsidP="00382495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5489A">
              <w:rPr>
                <w:rFonts w:ascii="Times New Roman" w:hAnsi="Times New Roman"/>
                <w:color w:val="000000"/>
                <w:sz w:val="20"/>
                <w:szCs w:val="20"/>
              </w:rPr>
              <w:t>136,6</w:t>
            </w:r>
          </w:p>
        </w:tc>
        <w:tc>
          <w:tcPr>
            <w:tcW w:w="0" w:type="auto"/>
            <w:shd w:val="clear" w:color="000000" w:fill="FFFFFF"/>
            <w:noWrap/>
            <w:vAlign w:val="center"/>
            <w:hideMark/>
          </w:tcPr>
          <w:p w:rsidR="0055489A" w:rsidRPr="0055489A" w:rsidRDefault="0055489A" w:rsidP="00382495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0" w:type="auto"/>
            <w:shd w:val="clear" w:color="000000" w:fill="FFFFFF"/>
            <w:noWrap/>
            <w:vAlign w:val="center"/>
            <w:hideMark/>
          </w:tcPr>
          <w:p w:rsidR="0055489A" w:rsidRPr="0055489A" w:rsidRDefault="0055489A" w:rsidP="00382495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0" w:type="auto"/>
            <w:shd w:val="clear" w:color="000000" w:fill="FFFFFF"/>
            <w:noWrap/>
            <w:vAlign w:val="center"/>
            <w:hideMark/>
          </w:tcPr>
          <w:p w:rsidR="0055489A" w:rsidRPr="0055489A" w:rsidRDefault="0055489A" w:rsidP="00382495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</w:tr>
      <w:tr w:rsidR="0055489A" w:rsidRPr="0055489A" w:rsidTr="00382495">
        <w:trPr>
          <w:trHeight w:val="199"/>
        </w:trPr>
        <w:tc>
          <w:tcPr>
            <w:tcW w:w="0" w:type="auto"/>
            <w:vMerge/>
            <w:vAlign w:val="center"/>
            <w:hideMark/>
          </w:tcPr>
          <w:p w:rsidR="0055489A" w:rsidRPr="0055489A" w:rsidRDefault="0055489A" w:rsidP="00AC250B">
            <w:pPr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0" w:type="auto"/>
            <w:shd w:val="clear" w:color="auto" w:fill="auto"/>
            <w:vAlign w:val="bottom"/>
            <w:hideMark/>
          </w:tcPr>
          <w:p w:rsidR="0055489A" w:rsidRPr="0055489A" w:rsidRDefault="0055489A" w:rsidP="0055489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5489A">
              <w:rPr>
                <w:rFonts w:ascii="Times New Roman" w:hAnsi="Times New Roman"/>
                <w:color w:val="000000"/>
                <w:sz w:val="20"/>
                <w:szCs w:val="20"/>
              </w:rPr>
              <w:t>т. руб.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55489A" w:rsidRPr="0055489A" w:rsidRDefault="0055489A" w:rsidP="00382495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5489A">
              <w:rPr>
                <w:rFonts w:ascii="Times New Roman" w:hAnsi="Times New Roman"/>
                <w:color w:val="000000"/>
                <w:sz w:val="20"/>
                <w:szCs w:val="20"/>
              </w:rPr>
              <w:t>105 865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55489A" w:rsidRPr="0055489A" w:rsidRDefault="0055489A" w:rsidP="00382495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5489A">
              <w:rPr>
                <w:rFonts w:ascii="Times New Roman" w:hAnsi="Times New Roman"/>
                <w:color w:val="000000"/>
                <w:sz w:val="20"/>
                <w:szCs w:val="20"/>
              </w:rPr>
              <w:t>140 095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55489A" w:rsidRPr="0055489A" w:rsidRDefault="0055489A" w:rsidP="00382495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5489A">
              <w:rPr>
                <w:rFonts w:ascii="Times New Roman" w:hAnsi="Times New Roman"/>
                <w:color w:val="000000"/>
                <w:sz w:val="20"/>
                <w:szCs w:val="20"/>
              </w:rPr>
              <w:t>132,3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55489A" w:rsidRPr="0055489A" w:rsidRDefault="0055489A" w:rsidP="00382495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5489A">
              <w:rPr>
                <w:rFonts w:ascii="Times New Roman" w:hAnsi="Times New Roman"/>
                <w:color w:val="000000"/>
                <w:sz w:val="20"/>
                <w:szCs w:val="20"/>
              </w:rPr>
              <w:t>362,7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55489A" w:rsidRPr="0055489A" w:rsidRDefault="0055489A" w:rsidP="00382495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5489A">
              <w:rPr>
                <w:rFonts w:ascii="Times New Roman" w:hAnsi="Times New Roman"/>
                <w:color w:val="000000"/>
                <w:sz w:val="20"/>
                <w:szCs w:val="20"/>
              </w:rPr>
              <w:t>351,2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55489A" w:rsidRPr="0055489A" w:rsidRDefault="0055489A" w:rsidP="00382495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5489A">
              <w:rPr>
                <w:rFonts w:ascii="Times New Roman" w:hAnsi="Times New Roman"/>
                <w:color w:val="000000"/>
                <w:sz w:val="20"/>
                <w:szCs w:val="20"/>
              </w:rPr>
              <w:t>96,8</w:t>
            </w:r>
          </w:p>
        </w:tc>
      </w:tr>
      <w:tr w:rsidR="0055489A" w:rsidRPr="0055489A" w:rsidTr="00382495">
        <w:trPr>
          <w:trHeight w:val="199"/>
        </w:trPr>
        <w:tc>
          <w:tcPr>
            <w:tcW w:w="0" w:type="auto"/>
            <w:vMerge w:val="restart"/>
            <w:shd w:val="clear" w:color="auto" w:fill="auto"/>
            <w:noWrap/>
            <w:vAlign w:val="center"/>
            <w:hideMark/>
          </w:tcPr>
          <w:p w:rsidR="0055489A" w:rsidRPr="0055489A" w:rsidRDefault="0055489A" w:rsidP="00AC250B">
            <w:pPr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5489A">
              <w:rPr>
                <w:rFonts w:ascii="Times New Roman" w:hAnsi="Times New Roman"/>
                <w:color w:val="000000"/>
                <w:sz w:val="20"/>
                <w:szCs w:val="20"/>
              </w:rPr>
              <w:t>Пиво</w:t>
            </w:r>
          </w:p>
        </w:tc>
        <w:tc>
          <w:tcPr>
            <w:tcW w:w="0" w:type="auto"/>
            <w:shd w:val="clear" w:color="000000" w:fill="FFFFFF"/>
            <w:vAlign w:val="bottom"/>
            <w:hideMark/>
          </w:tcPr>
          <w:p w:rsidR="0055489A" w:rsidRPr="0055489A" w:rsidRDefault="0055489A" w:rsidP="0055489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5489A">
              <w:rPr>
                <w:rFonts w:ascii="Times New Roman" w:hAnsi="Times New Roman"/>
                <w:color w:val="000000"/>
                <w:sz w:val="20"/>
                <w:szCs w:val="20"/>
              </w:rPr>
              <w:t>тыс</w:t>
            </w:r>
            <w:proofErr w:type="gramStart"/>
            <w:r w:rsidRPr="0055489A">
              <w:rPr>
                <w:rFonts w:ascii="Times New Roman" w:hAnsi="Times New Roman"/>
                <w:color w:val="000000"/>
                <w:sz w:val="20"/>
                <w:szCs w:val="20"/>
              </w:rPr>
              <w:t>.д</w:t>
            </w:r>
            <w:proofErr w:type="gramEnd"/>
            <w:r w:rsidRPr="0055489A">
              <w:rPr>
                <w:rFonts w:ascii="Times New Roman" w:hAnsi="Times New Roman"/>
                <w:color w:val="000000"/>
                <w:sz w:val="20"/>
                <w:szCs w:val="20"/>
              </w:rPr>
              <w:t>ал.</w:t>
            </w:r>
          </w:p>
        </w:tc>
        <w:tc>
          <w:tcPr>
            <w:tcW w:w="0" w:type="auto"/>
            <w:shd w:val="clear" w:color="000000" w:fill="FFFFFF"/>
            <w:noWrap/>
            <w:vAlign w:val="center"/>
            <w:hideMark/>
          </w:tcPr>
          <w:p w:rsidR="0055489A" w:rsidRPr="0055489A" w:rsidRDefault="0055489A" w:rsidP="00382495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5489A">
              <w:rPr>
                <w:rFonts w:ascii="Times New Roman" w:hAnsi="Times New Roman"/>
                <w:color w:val="000000"/>
                <w:sz w:val="20"/>
                <w:szCs w:val="20"/>
              </w:rPr>
              <w:t>76</w:t>
            </w:r>
          </w:p>
        </w:tc>
        <w:tc>
          <w:tcPr>
            <w:tcW w:w="0" w:type="auto"/>
            <w:shd w:val="clear" w:color="000000" w:fill="FFFFFF"/>
            <w:noWrap/>
            <w:vAlign w:val="center"/>
            <w:hideMark/>
          </w:tcPr>
          <w:p w:rsidR="0055489A" w:rsidRPr="0055489A" w:rsidRDefault="0055489A" w:rsidP="00382495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5489A">
              <w:rPr>
                <w:rFonts w:ascii="Times New Roman" w:hAnsi="Times New Roman"/>
                <w:color w:val="000000"/>
                <w:sz w:val="20"/>
                <w:szCs w:val="20"/>
              </w:rPr>
              <w:t>128</w:t>
            </w:r>
          </w:p>
        </w:tc>
        <w:tc>
          <w:tcPr>
            <w:tcW w:w="0" w:type="auto"/>
            <w:shd w:val="clear" w:color="000000" w:fill="FFFFFF"/>
            <w:noWrap/>
            <w:vAlign w:val="center"/>
            <w:hideMark/>
          </w:tcPr>
          <w:p w:rsidR="0055489A" w:rsidRPr="0055489A" w:rsidRDefault="0055489A" w:rsidP="00382495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5489A">
              <w:rPr>
                <w:rFonts w:ascii="Times New Roman" w:hAnsi="Times New Roman"/>
                <w:color w:val="000000"/>
                <w:sz w:val="20"/>
                <w:szCs w:val="20"/>
              </w:rPr>
              <w:t>168,8</w:t>
            </w:r>
          </w:p>
        </w:tc>
        <w:tc>
          <w:tcPr>
            <w:tcW w:w="0" w:type="auto"/>
            <w:shd w:val="clear" w:color="000000" w:fill="FFFFFF"/>
            <w:noWrap/>
            <w:vAlign w:val="center"/>
            <w:hideMark/>
          </w:tcPr>
          <w:p w:rsidR="0055489A" w:rsidRPr="0055489A" w:rsidRDefault="0055489A" w:rsidP="00382495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0" w:type="auto"/>
            <w:shd w:val="clear" w:color="000000" w:fill="FFFFFF"/>
            <w:noWrap/>
            <w:vAlign w:val="center"/>
            <w:hideMark/>
          </w:tcPr>
          <w:p w:rsidR="0055489A" w:rsidRPr="0055489A" w:rsidRDefault="0055489A" w:rsidP="00382495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0" w:type="auto"/>
            <w:shd w:val="clear" w:color="000000" w:fill="FFFFFF"/>
            <w:noWrap/>
            <w:vAlign w:val="center"/>
            <w:hideMark/>
          </w:tcPr>
          <w:p w:rsidR="0055489A" w:rsidRPr="0055489A" w:rsidRDefault="0055489A" w:rsidP="00382495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</w:tr>
      <w:tr w:rsidR="0055489A" w:rsidRPr="0055489A" w:rsidTr="00382495">
        <w:trPr>
          <w:trHeight w:val="199"/>
        </w:trPr>
        <w:tc>
          <w:tcPr>
            <w:tcW w:w="0" w:type="auto"/>
            <w:vMerge/>
            <w:vAlign w:val="center"/>
            <w:hideMark/>
          </w:tcPr>
          <w:p w:rsidR="0055489A" w:rsidRPr="0055489A" w:rsidRDefault="0055489A" w:rsidP="00AC250B">
            <w:pPr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0" w:type="auto"/>
            <w:shd w:val="clear" w:color="auto" w:fill="auto"/>
            <w:vAlign w:val="bottom"/>
            <w:hideMark/>
          </w:tcPr>
          <w:p w:rsidR="0055489A" w:rsidRPr="0055489A" w:rsidRDefault="0055489A" w:rsidP="0055489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5489A">
              <w:rPr>
                <w:rFonts w:ascii="Times New Roman" w:hAnsi="Times New Roman"/>
                <w:color w:val="000000"/>
                <w:sz w:val="20"/>
                <w:szCs w:val="20"/>
              </w:rPr>
              <w:t>т. руб.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55489A" w:rsidRPr="0055489A" w:rsidRDefault="0055489A" w:rsidP="00382495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5489A">
              <w:rPr>
                <w:rFonts w:ascii="Times New Roman" w:hAnsi="Times New Roman"/>
                <w:color w:val="000000"/>
                <w:sz w:val="20"/>
                <w:szCs w:val="20"/>
              </w:rPr>
              <w:t>47 883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55489A" w:rsidRPr="0055489A" w:rsidRDefault="0055489A" w:rsidP="00382495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5489A">
              <w:rPr>
                <w:rFonts w:ascii="Times New Roman" w:hAnsi="Times New Roman"/>
                <w:color w:val="000000"/>
                <w:sz w:val="20"/>
                <w:szCs w:val="20"/>
              </w:rPr>
              <w:t>45 492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55489A" w:rsidRPr="0055489A" w:rsidRDefault="0055489A" w:rsidP="00382495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5489A">
              <w:rPr>
                <w:rFonts w:ascii="Times New Roman" w:hAnsi="Times New Roman"/>
                <w:color w:val="000000"/>
                <w:sz w:val="20"/>
                <w:szCs w:val="20"/>
              </w:rPr>
              <w:t>95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55489A" w:rsidRPr="0055489A" w:rsidRDefault="0055489A" w:rsidP="00382495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5489A">
              <w:rPr>
                <w:rFonts w:ascii="Times New Roman" w:hAnsi="Times New Roman"/>
                <w:color w:val="000000"/>
                <w:sz w:val="20"/>
                <w:szCs w:val="20"/>
              </w:rPr>
              <w:t>63,1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55489A" w:rsidRPr="0055489A" w:rsidRDefault="0055489A" w:rsidP="00382495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5489A">
              <w:rPr>
                <w:rFonts w:ascii="Times New Roman" w:hAnsi="Times New Roman"/>
                <w:color w:val="000000"/>
                <w:sz w:val="20"/>
                <w:szCs w:val="20"/>
              </w:rPr>
              <w:t>35,5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55489A" w:rsidRPr="0055489A" w:rsidRDefault="0055489A" w:rsidP="00382495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5489A">
              <w:rPr>
                <w:rFonts w:ascii="Times New Roman" w:hAnsi="Times New Roman"/>
                <w:color w:val="000000"/>
                <w:sz w:val="20"/>
                <w:szCs w:val="20"/>
              </w:rPr>
              <w:t>56,3</w:t>
            </w:r>
          </w:p>
        </w:tc>
      </w:tr>
      <w:tr w:rsidR="0055489A" w:rsidRPr="0055489A" w:rsidTr="00382495">
        <w:trPr>
          <w:trHeight w:val="58"/>
        </w:trPr>
        <w:tc>
          <w:tcPr>
            <w:tcW w:w="0" w:type="auto"/>
            <w:vMerge w:val="restart"/>
            <w:shd w:val="clear" w:color="auto" w:fill="auto"/>
            <w:vAlign w:val="center"/>
            <w:hideMark/>
          </w:tcPr>
          <w:p w:rsidR="00AC250B" w:rsidRDefault="0055489A" w:rsidP="00AC250B">
            <w:pPr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5489A"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Безалкогольные </w:t>
            </w:r>
          </w:p>
          <w:p w:rsidR="0055489A" w:rsidRPr="0055489A" w:rsidRDefault="0055489A" w:rsidP="00AC250B">
            <w:pPr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5489A">
              <w:rPr>
                <w:rFonts w:ascii="Times New Roman" w:hAnsi="Times New Roman"/>
                <w:color w:val="000000"/>
                <w:sz w:val="20"/>
                <w:szCs w:val="20"/>
              </w:rPr>
              <w:t>напитки</w:t>
            </w:r>
          </w:p>
        </w:tc>
        <w:tc>
          <w:tcPr>
            <w:tcW w:w="0" w:type="auto"/>
            <w:shd w:val="clear" w:color="000000" w:fill="FFFFFF"/>
            <w:vAlign w:val="bottom"/>
            <w:hideMark/>
          </w:tcPr>
          <w:p w:rsidR="0055489A" w:rsidRPr="0055489A" w:rsidRDefault="0055489A" w:rsidP="0055489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5489A">
              <w:rPr>
                <w:rFonts w:ascii="Times New Roman" w:hAnsi="Times New Roman"/>
                <w:color w:val="000000"/>
                <w:sz w:val="20"/>
                <w:szCs w:val="20"/>
              </w:rPr>
              <w:t>тыс</w:t>
            </w:r>
            <w:proofErr w:type="gramStart"/>
            <w:r w:rsidRPr="0055489A">
              <w:rPr>
                <w:rFonts w:ascii="Times New Roman" w:hAnsi="Times New Roman"/>
                <w:color w:val="000000"/>
                <w:sz w:val="20"/>
                <w:szCs w:val="20"/>
              </w:rPr>
              <w:t>.д</w:t>
            </w:r>
            <w:proofErr w:type="gramEnd"/>
            <w:r w:rsidRPr="0055489A">
              <w:rPr>
                <w:rFonts w:ascii="Times New Roman" w:hAnsi="Times New Roman"/>
                <w:color w:val="000000"/>
                <w:sz w:val="20"/>
                <w:szCs w:val="20"/>
              </w:rPr>
              <w:t>ал.</w:t>
            </w:r>
          </w:p>
        </w:tc>
        <w:tc>
          <w:tcPr>
            <w:tcW w:w="0" w:type="auto"/>
            <w:shd w:val="clear" w:color="000000" w:fill="FFFFFF"/>
            <w:noWrap/>
            <w:vAlign w:val="center"/>
            <w:hideMark/>
          </w:tcPr>
          <w:p w:rsidR="0055489A" w:rsidRPr="0055489A" w:rsidRDefault="0055489A" w:rsidP="00382495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5489A">
              <w:rPr>
                <w:rFonts w:ascii="Times New Roman" w:hAnsi="Times New Roman"/>
                <w:color w:val="000000"/>
                <w:sz w:val="20"/>
                <w:szCs w:val="20"/>
              </w:rPr>
              <w:t>594</w:t>
            </w:r>
          </w:p>
        </w:tc>
        <w:tc>
          <w:tcPr>
            <w:tcW w:w="0" w:type="auto"/>
            <w:shd w:val="clear" w:color="000000" w:fill="FFFFFF"/>
            <w:noWrap/>
            <w:vAlign w:val="center"/>
            <w:hideMark/>
          </w:tcPr>
          <w:p w:rsidR="0055489A" w:rsidRPr="0055489A" w:rsidRDefault="0055489A" w:rsidP="00382495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5489A">
              <w:rPr>
                <w:rFonts w:ascii="Times New Roman" w:hAnsi="Times New Roman"/>
                <w:color w:val="000000"/>
                <w:sz w:val="20"/>
                <w:szCs w:val="20"/>
              </w:rPr>
              <w:t>636</w:t>
            </w:r>
          </w:p>
        </w:tc>
        <w:tc>
          <w:tcPr>
            <w:tcW w:w="0" w:type="auto"/>
            <w:shd w:val="clear" w:color="000000" w:fill="FFFFFF"/>
            <w:noWrap/>
            <w:vAlign w:val="center"/>
            <w:hideMark/>
          </w:tcPr>
          <w:p w:rsidR="0055489A" w:rsidRPr="0055489A" w:rsidRDefault="0055489A" w:rsidP="00382495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5489A">
              <w:rPr>
                <w:rFonts w:ascii="Times New Roman" w:hAnsi="Times New Roman"/>
                <w:color w:val="000000"/>
                <w:sz w:val="20"/>
                <w:szCs w:val="20"/>
              </w:rPr>
              <w:t>107,1</w:t>
            </w:r>
          </w:p>
        </w:tc>
        <w:tc>
          <w:tcPr>
            <w:tcW w:w="0" w:type="auto"/>
            <w:shd w:val="clear" w:color="000000" w:fill="FFFFFF"/>
            <w:noWrap/>
            <w:vAlign w:val="center"/>
            <w:hideMark/>
          </w:tcPr>
          <w:p w:rsidR="0055489A" w:rsidRPr="0055489A" w:rsidRDefault="0055489A" w:rsidP="00382495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0" w:type="auto"/>
            <w:shd w:val="clear" w:color="000000" w:fill="FFFFFF"/>
            <w:noWrap/>
            <w:vAlign w:val="center"/>
            <w:hideMark/>
          </w:tcPr>
          <w:p w:rsidR="0055489A" w:rsidRPr="0055489A" w:rsidRDefault="0055489A" w:rsidP="00382495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0" w:type="auto"/>
            <w:shd w:val="clear" w:color="000000" w:fill="FFFFFF"/>
            <w:noWrap/>
            <w:vAlign w:val="center"/>
            <w:hideMark/>
          </w:tcPr>
          <w:p w:rsidR="0055489A" w:rsidRPr="0055489A" w:rsidRDefault="0055489A" w:rsidP="00382495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</w:tr>
      <w:tr w:rsidR="0055489A" w:rsidRPr="0055489A" w:rsidTr="00382495">
        <w:trPr>
          <w:trHeight w:val="199"/>
        </w:trPr>
        <w:tc>
          <w:tcPr>
            <w:tcW w:w="0" w:type="auto"/>
            <w:vMerge/>
            <w:vAlign w:val="center"/>
            <w:hideMark/>
          </w:tcPr>
          <w:p w:rsidR="0055489A" w:rsidRPr="0055489A" w:rsidRDefault="0055489A" w:rsidP="00AC250B">
            <w:pPr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0" w:type="auto"/>
            <w:shd w:val="clear" w:color="auto" w:fill="auto"/>
            <w:vAlign w:val="bottom"/>
            <w:hideMark/>
          </w:tcPr>
          <w:p w:rsidR="0055489A" w:rsidRPr="0055489A" w:rsidRDefault="0055489A" w:rsidP="0055489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5489A">
              <w:rPr>
                <w:rFonts w:ascii="Times New Roman" w:hAnsi="Times New Roman"/>
                <w:color w:val="000000"/>
                <w:sz w:val="20"/>
                <w:szCs w:val="20"/>
              </w:rPr>
              <w:t>т. руб.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55489A" w:rsidRPr="0055489A" w:rsidRDefault="0055489A" w:rsidP="00382495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5489A">
              <w:rPr>
                <w:rFonts w:ascii="Times New Roman" w:hAnsi="Times New Roman"/>
                <w:color w:val="000000"/>
                <w:sz w:val="20"/>
                <w:szCs w:val="20"/>
              </w:rPr>
              <w:t>82 094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55489A" w:rsidRPr="0055489A" w:rsidRDefault="0055489A" w:rsidP="00382495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5489A">
              <w:rPr>
                <w:rFonts w:ascii="Times New Roman" w:hAnsi="Times New Roman"/>
                <w:color w:val="000000"/>
                <w:sz w:val="20"/>
                <w:szCs w:val="20"/>
              </w:rPr>
              <w:t>67 294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55489A" w:rsidRPr="0055489A" w:rsidRDefault="0055489A" w:rsidP="00382495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5489A">
              <w:rPr>
                <w:rFonts w:ascii="Times New Roman" w:hAnsi="Times New Roman"/>
                <w:color w:val="000000"/>
                <w:sz w:val="20"/>
                <w:szCs w:val="20"/>
              </w:rPr>
              <w:t>82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55489A" w:rsidRPr="0055489A" w:rsidRDefault="0055489A" w:rsidP="00382495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5489A">
              <w:rPr>
                <w:rFonts w:ascii="Times New Roman" w:hAnsi="Times New Roman"/>
                <w:color w:val="000000"/>
                <w:sz w:val="20"/>
                <w:szCs w:val="20"/>
              </w:rPr>
              <w:t>13,8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55489A" w:rsidRPr="0055489A" w:rsidRDefault="0055489A" w:rsidP="00382495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5489A">
              <w:rPr>
                <w:rFonts w:ascii="Times New Roman" w:hAnsi="Times New Roman"/>
                <w:color w:val="000000"/>
                <w:sz w:val="20"/>
                <w:szCs w:val="20"/>
              </w:rPr>
              <w:t>10,6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55489A" w:rsidRPr="0055489A" w:rsidRDefault="0055489A" w:rsidP="00382495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5489A">
              <w:rPr>
                <w:rFonts w:ascii="Times New Roman" w:hAnsi="Times New Roman"/>
                <w:color w:val="000000"/>
                <w:sz w:val="20"/>
                <w:szCs w:val="20"/>
              </w:rPr>
              <w:t>76,5</w:t>
            </w:r>
          </w:p>
        </w:tc>
      </w:tr>
      <w:tr w:rsidR="0055489A" w:rsidRPr="0055489A" w:rsidTr="00382495">
        <w:trPr>
          <w:trHeight w:val="58"/>
        </w:trPr>
        <w:tc>
          <w:tcPr>
            <w:tcW w:w="0" w:type="auto"/>
            <w:vMerge w:val="restart"/>
            <w:shd w:val="clear" w:color="auto" w:fill="auto"/>
            <w:vAlign w:val="center"/>
            <w:hideMark/>
          </w:tcPr>
          <w:p w:rsidR="0055489A" w:rsidRPr="0055489A" w:rsidRDefault="0055489A" w:rsidP="00AC250B">
            <w:pPr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5489A">
              <w:rPr>
                <w:rFonts w:ascii="Times New Roman" w:hAnsi="Times New Roman"/>
                <w:color w:val="000000"/>
                <w:sz w:val="20"/>
                <w:szCs w:val="20"/>
              </w:rPr>
              <w:t>Мясные полуфабрикаты (сырые)</w:t>
            </w:r>
          </w:p>
        </w:tc>
        <w:tc>
          <w:tcPr>
            <w:tcW w:w="0" w:type="auto"/>
            <w:shd w:val="clear" w:color="000000" w:fill="FFFFFF"/>
            <w:vAlign w:val="bottom"/>
            <w:hideMark/>
          </w:tcPr>
          <w:p w:rsidR="0055489A" w:rsidRPr="0055489A" w:rsidRDefault="0055489A" w:rsidP="0055489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5489A">
              <w:rPr>
                <w:rFonts w:ascii="Times New Roman" w:hAnsi="Times New Roman"/>
                <w:color w:val="000000"/>
                <w:sz w:val="20"/>
                <w:szCs w:val="20"/>
              </w:rPr>
              <w:t>тонн</w:t>
            </w:r>
          </w:p>
        </w:tc>
        <w:tc>
          <w:tcPr>
            <w:tcW w:w="0" w:type="auto"/>
            <w:shd w:val="clear" w:color="000000" w:fill="FFFFFF"/>
            <w:noWrap/>
            <w:vAlign w:val="center"/>
            <w:hideMark/>
          </w:tcPr>
          <w:p w:rsidR="0055489A" w:rsidRPr="0055489A" w:rsidRDefault="0055489A" w:rsidP="00382495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5489A">
              <w:rPr>
                <w:rFonts w:ascii="Times New Roman" w:hAnsi="Times New Roman"/>
                <w:color w:val="000000"/>
                <w:sz w:val="20"/>
                <w:szCs w:val="20"/>
              </w:rPr>
              <w:t>260</w:t>
            </w:r>
          </w:p>
        </w:tc>
        <w:tc>
          <w:tcPr>
            <w:tcW w:w="0" w:type="auto"/>
            <w:shd w:val="clear" w:color="000000" w:fill="FFFFFF"/>
            <w:noWrap/>
            <w:vAlign w:val="center"/>
            <w:hideMark/>
          </w:tcPr>
          <w:p w:rsidR="0055489A" w:rsidRPr="0055489A" w:rsidRDefault="0055489A" w:rsidP="00382495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5489A">
              <w:rPr>
                <w:rFonts w:ascii="Times New Roman" w:hAnsi="Times New Roman"/>
                <w:color w:val="000000"/>
                <w:sz w:val="20"/>
                <w:szCs w:val="20"/>
              </w:rPr>
              <w:t>381</w:t>
            </w:r>
          </w:p>
        </w:tc>
        <w:tc>
          <w:tcPr>
            <w:tcW w:w="0" w:type="auto"/>
            <w:shd w:val="clear" w:color="000000" w:fill="FFFFFF"/>
            <w:noWrap/>
            <w:vAlign w:val="center"/>
            <w:hideMark/>
          </w:tcPr>
          <w:p w:rsidR="0055489A" w:rsidRPr="0055489A" w:rsidRDefault="0055489A" w:rsidP="00382495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5489A">
              <w:rPr>
                <w:rFonts w:ascii="Times New Roman" w:hAnsi="Times New Roman"/>
                <w:color w:val="000000"/>
                <w:sz w:val="20"/>
                <w:szCs w:val="20"/>
              </w:rPr>
              <w:t>146,6</w:t>
            </w:r>
          </w:p>
        </w:tc>
        <w:tc>
          <w:tcPr>
            <w:tcW w:w="0" w:type="auto"/>
            <w:shd w:val="clear" w:color="000000" w:fill="FFFFFF"/>
            <w:noWrap/>
            <w:vAlign w:val="center"/>
            <w:hideMark/>
          </w:tcPr>
          <w:p w:rsidR="0055489A" w:rsidRPr="0055489A" w:rsidRDefault="0055489A" w:rsidP="00382495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0" w:type="auto"/>
            <w:shd w:val="clear" w:color="000000" w:fill="FFFFFF"/>
            <w:noWrap/>
            <w:vAlign w:val="center"/>
            <w:hideMark/>
          </w:tcPr>
          <w:p w:rsidR="0055489A" w:rsidRPr="0055489A" w:rsidRDefault="0055489A" w:rsidP="00382495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0" w:type="auto"/>
            <w:shd w:val="clear" w:color="000000" w:fill="FFFFFF"/>
            <w:noWrap/>
            <w:vAlign w:val="center"/>
            <w:hideMark/>
          </w:tcPr>
          <w:p w:rsidR="0055489A" w:rsidRPr="0055489A" w:rsidRDefault="0055489A" w:rsidP="00382495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</w:tr>
      <w:tr w:rsidR="0055489A" w:rsidRPr="0055489A" w:rsidTr="00382495">
        <w:trPr>
          <w:trHeight w:val="199"/>
        </w:trPr>
        <w:tc>
          <w:tcPr>
            <w:tcW w:w="0" w:type="auto"/>
            <w:vMerge/>
            <w:vAlign w:val="center"/>
            <w:hideMark/>
          </w:tcPr>
          <w:p w:rsidR="0055489A" w:rsidRPr="0055489A" w:rsidRDefault="0055489A" w:rsidP="00AC250B">
            <w:pPr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0" w:type="auto"/>
            <w:shd w:val="clear" w:color="auto" w:fill="auto"/>
            <w:vAlign w:val="bottom"/>
            <w:hideMark/>
          </w:tcPr>
          <w:p w:rsidR="0055489A" w:rsidRPr="0055489A" w:rsidRDefault="0055489A" w:rsidP="0055489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5489A">
              <w:rPr>
                <w:rFonts w:ascii="Times New Roman" w:hAnsi="Times New Roman"/>
                <w:color w:val="000000"/>
                <w:sz w:val="20"/>
                <w:szCs w:val="20"/>
              </w:rPr>
              <w:t>т. руб.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55489A" w:rsidRPr="0055489A" w:rsidRDefault="0055489A" w:rsidP="00382495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5489A">
              <w:rPr>
                <w:rFonts w:ascii="Times New Roman" w:hAnsi="Times New Roman"/>
                <w:color w:val="000000"/>
                <w:sz w:val="20"/>
                <w:szCs w:val="20"/>
              </w:rPr>
              <w:t>51 068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55489A" w:rsidRPr="0055489A" w:rsidRDefault="0055489A" w:rsidP="00382495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5489A">
              <w:rPr>
                <w:rFonts w:ascii="Times New Roman" w:hAnsi="Times New Roman"/>
                <w:color w:val="000000"/>
                <w:sz w:val="20"/>
                <w:szCs w:val="20"/>
              </w:rPr>
              <w:t>98 898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55489A" w:rsidRPr="0055489A" w:rsidRDefault="0055489A" w:rsidP="00382495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5489A">
              <w:rPr>
                <w:rFonts w:ascii="Times New Roman" w:hAnsi="Times New Roman"/>
                <w:color w:val="000000"/>
                <w:sz w:val="20"/>
                <w:szCs w:val="20"/>
              </w:rPr>
              <w:t>193,7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55489A" w:rsidRPr="0055489A" w:rsidRDefault="0055489A" w:rsidP="00382495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5489A">
              <w:rPr>
                <w:rFonts w:ascii="Times New Roman" w:hAnsi="Times New Roman"/>
                <w:color w:val="000000"/>
                <w:sz w:val="20"/>
                <w:szCs w:val="20"/>
              </w:rPr>
              <w:t>196,5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55489A" w:rsidRPr="0055489A" w:rsidRDefault="0055489A" w:rsidP="00382495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5489A">
              <w:rPr>
                <w:rFonts w:ascii="Times New Roman" w:hAnsi="Times New Roman"/>
                <w:color w:val="000000"/>
                <w:sz w:val="20"/>
                <w:szCs w:val="20"/>
              </w:rPr>
              <w:t>259,6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55489A" w:rsidRPr="0055489A" w:rsidRDefault="0055489A" w:rsidP="00382495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5489A">
              <w:rPr>
                <w:rFonts w:ascii="Times New Roman" w:hAnsi="Times New Roman"/>
                <w:color w:val="000000"/>
                <w:sz w:val="20"/>
                <w:szCs w:val="20"/>
              </w:rPr>
              <w:t>132,1</w:t>
            </w:r>
          </w:p>
        </w:tc>
      </w:tr>
      <w:tr w:rsidR="0055489A" w:rsidRPr="0055489A" w:rsidTr="00382495">
        <w:trPr>
          <w:trHeight w:val="73"/>
        </w:trPr>
        <w:tc>
          <w:tcPr>
            <w:tcW w:w="0" w:type="auto"/>
            <w:vMerge w:val="restart"/>
            <w:shd w:val="clear" w:color="auto" w:fill="auto"/>
            <w:vAlign w:val="center"/>
            <w:hideMark/>
          </w:tcPr>
          <w:p w:rsidR="00AC250B" w:rsidRDefault="0055489A" w:rsidP="00AC250B">
            <w:pPr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5489A"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Прочие продукты </w:t>
            </w:r>
          </w:p>
          <w:p w:rsidR="0055489A" w:rsidRPr="0055489A" w:rsidRDefault="0055489A" w:rsidP="00AC250B">
            <w:pPr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5489A">
              <w:rPr>
                <w:rFonts w:ascii="Times New Roman" w:hAnsi="Times New Roman"/>
                <w:color w:val="000000"/>
                <w:sz w:val="20"/>
                <w:szCs w:val="20"/>
              </w:rPr>
              <w:t>питания</w:t>
            </w:r>
          </w:p>
        </w:tc>
        <w:tc>
          <w:tcPr>
            <w:tcW w:w="0" w:type="auto"/>
            <w:shd w:val="clear" w:color="000000" w:fill="FFFFFF"/>
            <w:vAlign w:val="bottom"/>
            <w:hideMark/>
          </w:tcPr>
          <w:p w:rsidR="0055489A" w:rsidRPr="0055489A" w:rsidRDefault="0055489A" w:rsidP="0055489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5489A">
              <w:rPr>
                <w:rFonts w:ascii="Times New Roman" w:hAnsi="Times New Roman"/>
                <w:color w:val="000000"/>
                <w:sz w:val="20"/>
                <w:szCs w:val="20"/>
              </w:rPr>
              <w:t>тонн</w:t>
            </w:r>
          </w:p>
        </w:tc>
        <w:tc>
          <w:tcPr>
            <w:tcW w:w="0" w:type="auto"/>
            <w:shd w:val="clear" w:color="000000" w:fill="FFFFFF"/>
            <w:noWrap/>
            <w:vAlign w:val="center"/>
            <w:hideMark/>
          </w:tcPr>
          <w:p w:rsidR="0055489A" w:rsidRPr="0055489A" w:rsidRDefault="0055489A" w:rsidP="00382495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5489A">
              <w:rPr>
                <w:rFonts w:ascii="Times New Roman" w:hAnsi="Times New Roman"/>
                <w:color w:val="000000"/>
                <w:sz w:val="20"/>
                <w:szCs w:val="20"/>
              </w:rPr>
              <w:t>140</w:t>
            </w:r>
          </w:p>
        </w:tc>
        <w:tc>
          <w:tcPr>
            <w:tcW w:w="0" w:type="auto"/>
            <w:shd w:val="clear" w:color="000000" w:fill="FFFFFF"/>
            <w:noWrap/>
            <w:vAlign w:val="center"/>
            <w:hideMark/>
          </w:tcPr>
          <w:p w:rsidR="0055489A" w:rsidRPr="0055489A" w:rsidRDefault="0055489A" w:rsidP="00382495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5489A">
              <w:rPr>
                <w:rFonts w:ascii="Times New Roman" w:hAnsi="Times New Roman"/>
                <w:color w:val="000000"/>
                <w:sz w:val="20"/>
                <w:szCs w:val="20"/>
              </w:rPr>
              <w:t>111</w:t>
            </w:r>
          </w:p>
        </w:tc>
        <w:tc>
          <w:tcPr>
            <w:tcW w:w="0" w:type="auto"/>
            <w:shd w:val="clear" w:color="000000" w:fill="FFFFFF"/>
            <w:noWrap/>
            <w:vAlign w:val="center"/>
            <w:hideMark/>
          </w:tcPr>
          <w:p w:rsidR="0055489A" w:rsidRPr="0055489A" w:rsidRDefault="0055489A" w:rsidP="00382495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5489A">
              <w:rPr>
                <w:rFonts w:ascii="Times New Roman" w:hAnsi="Times New Roman"/>
                <w:color w:val="000000"/>
                <w:sz w:val="20"/>
                <w:szCs w:val="20"/>
              </w:rPr>
              <w:t>79,3</w:t>
            </w:r>
          </w:p>
        </w:tc>
        <w:tc>
          <w:tcPr>
            <w:tcW w:w="0" w:type="auto"/>
            <w:shd w:val="clear" w:color="000000" w:fill="FFFFFF"/>
            <w:noWrap/>
            <w:vAlign w:val="center"/>
            <w:hideMark/>
          </w:tcPr>
          <w:p w:rsidR="0055489A" w:rsidRPr="0055489A" w:rsidRDefault="0055489A" w:rsidP="00382495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0" w:type="auto"/>
            <w:shd w:val="clear" w:color="000000" w:fill="FFFFFF"/>
            <w:noWrap/>
            <w:vAlign w:val="center"/>
            <w:hideMark/>
          </w:tcPr>
          <w:p w:rsidR="0055489A" w:rsidRPr="0055489A" w:rsidRDefault="0055489A" w:rsidP="00382495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0" w:type="auto"/>
            <w:shd w:val="clear" w:color="000000" w:fill="FFFFFF"/>
            <w:noWrap/>
            <w:vAlign w:val="center"/>
            <w:hideMark/>
          </w:tcPr>
          <w:p w:rsidR="0055489A" w:rsidRPr="0055489A" w:rsidRDefault="0055489A" w:rsidP="00382495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</w:tr>
      <w:tr w:rsidR="0055489A" w:rsidRPr="0055489A" w:rsidTr="00382495">
        <w:trPr>
          <w:trHeight w:val="199"/>
        </w:trPr>
        <w:tc>
          <w:tcPr>
            <w:tcW w:w="0" w:type="auto"/>
            <w:vMerge/>
            <w:vAlign w:val="center"/>
            <w:hideMark/>
          </w:tcPr>
          <w:p w:rsidR="0055489A" w:rsidRPr="0055489A" w:rsidRDefault="0055489A" w:rsidP="00AC250B">
            <w:pPr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0" w:type="auto"/>
            <w:shd w:val="clear" w:color="auto" w:fill="auto"/>
            <w:vAlign w:val="bottom"/>
            <w:hideMark/>
          </w:tcPr>
          <w:p w:rsidR="0055489A" w:rsidRPr="0055489A" w:rsidRDefault="0055489A" w:rsidP="0055489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5489A">
              <w:rPr>
                <w:rFonts w:ascii="Times New Roman" w:hAnsi="Times New Roman"/>
                <w:color w:val="000000"/>
                <w:sz w:val="20"/>
                <w:szCs w:val="20"/>
              </w:rPr>
              <w:t>т. руб.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55489A" w:rsidRPr="0055489A" w:rsidRDefault="0055489A" w:rsidP="00382495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5489A">
              <w:rPr>
                <w:rFonts w:ascii="Times New Roman" w:hAnsi="Times New Roman"/>
                <w:color w:val="000000"/>
                <w:sz w:val="20"/>
                <w:szCs w:val="20"/>
              </w:rPr>
              <w:t>22 088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55489A" w:rsidRPr="0055489A" w:rsidRDefault="0055489A" w:rsidP="00382495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5489A">
              <w:rPr>
                <w:rFonts w:ascii="Times New Roman" w:hAnsi="Times New Roman"/>
                <w:color w:val="000000"/>
                <w:sz w:val="20"/>
                <w:szCs w:val="20"/>
              </w:rPr>
              <w:t>15 481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55489A" w:rsidRPr="0055489A" w:rsidRDefault="0055489A" w:rsidP="00382495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5489A">
              <w:rPr>
                <w:rFonts w:ascii="Times New Roman" w:hAnsi="Times New Roman"/>
                <w:color w:val="000000"/>
                <w:sz w:val="20"/>
                <w:szCs w:val="20"/>
              </w:rPr>
              <w:t>70,1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55489A" w:rsidRPr="0055489A" w:rsidRDefault="0055489A" w:rsidP="00382495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5489A">
              <w:rPr>
                <w:rFonts w:ascii="Times New Roman" w:hAnsi="Times New Roman"/>
                <w:color w:val="000000"/>
                <w:sz w:val="20"/>
                <w:szCs w:val="20"/>
              </w:rPr>
              <w:t>158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55489A" w:rsidRPr="0055489A" w:rsidRDefault="0055489A" w:rsidP="00382495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5489A">
              <w:rPr>
                <w:rFonts w:ascii="Times New Roman" w:hAnsi="Times New Roman"/>
                <w:color w:val="000000"/>
                <w:sz w:val="20"/>
                <w:szCs w:val="20"/>
              </w:rPr>
              <w:t>139,6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55489A" w:rsidRPr="0055489A" w:rsidRDefault="0055489A" w:rsidP="00382495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5489A">
              <w:rPr>
                <w:rFonts w:ascii="Times New Roman" w:hAnsi="Times New Roman"/>
                <w:color w:val="000000"/>
                <w:sz w:val="20"/>
                <w:szCs w:val="20"/>
              </w:rPr>
              <w:t>88,3</w:t>
            </w:r>
          </w:p>
        </w:tc>
      </w:tr>
      <w:tr w:rsidR="0055489A" w:rsidRPr="0055489A" w:rsidTr="00382495">
        <w:trPr>
          <w:trHeight w:val="58"/>
        </w:trPr>
        <w:tc>
          <w:tcPr>
            <w:tcW w:w="0" w:type="auto"/>
            <w:vMerge w:val="restart"/>
            <w:shd w:val="clear" w:color="auto" w:fill="auto"/>
            <w:vAlign w:val="center"/>
            <w:hideMark/>
          </w:tcPr>
          <w:p w:rsidR="00AC250B" w:rsidRDefault="0055489A" w:rsidP="00AC250B">
            <w:pPr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5489A"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Итого продукты </w:t>
            </w:r>
          </w:p>
          <w:p w:rsidR="0055489A" w:rsidRPr="0055489A" w:rsidRDefault="0055489A" w:rsidP="00AC250B">
            <w:pPr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5489A">
              <w:rPr>
                <w:rFonts w:ascii="Times New Roman" w:hAnsi="Times New Roman"/>
                <w:color w:val="000000"/>
                <w:sz w:val="20"/>
                <w:szCs w:val="20"/>
              </w:rPr>
              <w:t>питания</w:t>
            </w:r>
          </w:p>
        </w:tc>
        <w:tc>
          <w:tcPr>
            <w:tcW w:w="0" w:type="auto"/>
            <w:shd w:val="clear" w:color="000000" w:fill="FFFFFF"/>
            <w:vAlign w:val="bottom"/>
            <w:hideMark/>
          </w:tcPr>
          <w:p w:rsidR="0055489A" w:rsidRPr="0055489A" w:rsidRDefault="0055489A" w:rsidP="0055489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5489A">
              <w:rPr>
                <w:rFonts w:ascii="Times New Roman" w:hAnsi="Times New Roman"/>
                <w:color w:val="000000"/>
                <w:sz w:val="20"/>
                <w:szCs w:val="20"/>
              </w:rPr>
              <w:t>тонн</w:t>
            </w:r>
          </w:p>
        </w:tc>
        <w:tc>
          <w:tcPr>
            <w:tcW w:w="0" w:type="auto"/>
            <w:shd w:val="clear" w:color="000000" w:fill="FFFFFF"/>
            <w:noWrap/>
            <w:vAlign w:val="center"/>
            <w:hideMark/>
          </w:tcPr>
          <w:p w:rsidR="0055489A" w:rsidRPr="0055489A" w:rsidRDefault="0055489A" w:rsidP="00382495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5489A">
              <w:rPr>
                <w:rFonts w:ascii="Times New Roman" w:hAnsi="Times New Roman"/>
                <w:color w:val="000000"/>
                <w:sz w:val="20"/>
                <w:szCs w:val="20"/>
              </w:rPr>
              <w:t>14 544</w:t>
            </w:r>
          </w:p>
        </w:tc>
        <w:tc>
          <w:tcPr>
            <w:tcW w:w="0" w:type="auto"/>
            <w:shd w:val="clear" w:color="000000" w:fill="FFFFFF"/>
            <w:noWrap/>
            <w:vAlign w:val="center"/>
            <w:hideMark/>
          </w:tcPr>
          <w:p w:rsidR="0055489A" w:rsidRPr="0055489A" w:rsidRDefault="0055489A" w:rsidP="00382495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5489A">
              <w:rPr>
                <w:rFonts w:ascii="Times New Roman" w:hAnsi="Times New Roman"/>
                <w:color w:val="000000"/>
                <w:sz w:val="20"/>
                <w:szCs w:val="20"/>
              </w:rPr>
              <w:t>15 238</w:t>
            </w:r>
          </w:p>
        </w:tc>
        <w:tc>
          <w:tcPr>
            <w:tcW w:w="0" w:type="auto"/>
            <w:shd w:val="clear" w:color="000000" w:fill="FFFFFF"/>
            <w:noWrap/>
            <w:vAlign w:val="center"/>
            <w:hideMark/>
          </w:tcPr>
          <w:p w:rsidR="0055489A" w:rsidRPr="0055489A" w:rsidRDefault="0055489A" w:rsidP="00382495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5489A">
              <w:rPr>
                <w:rFonts w:ascii="Times New Roman" w:hAnsi="Times New Roman"/>
                <w:color w:val="000000"/>
                <w:sz w:val="20"/>
                <w:szCs w:val="20"/>
              </w:rPr>
              <w:t>104,8</w:t>
            </w:r>
          </w:p>
        </w:tc>
        <w:tc>
          <w:tcPr>
            <w:tcW w:w="0" w:type="auto"/>
            <w:shd w:val="clear" w:color="000000" w:fill="FFFFFF"/>
            <w:noWrap/>
            <w:vAlign w:val="center"/>
            <w:hideMark/>
          </w:tcPr>
          <w:p w:rsidR="0055489A" w:rsidRPr="0055489A" w:rsidRDefault="0055489A" w:rsidP="00382495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0" w:type="auto"/>
            <w:shd w:val="clear" w:color="000000" w:fill="FFFFFF"/>
            <w:noWrap/>
            <w:vAlign w:val="center"/>
            <w:hideMark/>
          </w:tcPr>
          <w:p w:rsidR="0055489A" w:rsidRPr="0055489A" w:rsidRDefault="0055489A" w:rsidP="00382495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0" w:type="auto"/>
            <w:shd w:val="clear" w:color="000000" w:fill="FFFFFF"/>
            <w:noWrap/>
            <w:vAlign w:val="center"/>
            <w:hideMark/>
          </w:tcPr>
          <w:p w:rsidR="0055489A" w:rsidRPr="0055489A" w:rsidRDefault="0055489A" w:rsidP="00382495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</w:tr>
      <w:tr w:rsidR="0055489A" w:rsidRPr="0055489A" w:rsidTr="00382495">
        <w:trPr>
          <w:trHeight w:val="199"/>
        </w:trPr>
        <w:tc>
          <w:tcPr>
            <w:tcW w:w="0" w:type="auto"/>
            <w:vMerge/>
            <w:vAlign w:val="center"/>
            <w:hideMark/>
          </w:tcPr>
          <w:p w:rsidR="0055489A" w:rsidRPr="0055489A" w:rsidRDefault="0055489A" w:rsidP="00AC250B">
            <w:pPr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0" w:type="auto"/>
            <w:shd w:val="clear" w:color="auto" w:fill="auto"/>
            <w:vAlign w:val="bottom"/>
            <w:hideMark/>
          </w:tcPr>
          <w:p w:rsidR="0055489A" w:rsidRPr="0055489A" w:rsidRDefault="0055489A" w:rsidP="0055489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5489A">
              <w:rPr>
                <w:rFonts w:ascii="Times New Roman" w:hAnsi="Times New Roman"/>
                <w:color w:val="000000"/>
                <w:sz w:val="20"/>
                <w:szCs w:val="20"/>
              </w:rPr>
              <w:t>т. руб.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55489A" w:rsidRPr="0055489A" w:rsidRDefault="0055489A" w:rsidP="00382495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5489A">
              <w:rPr>
                <w:rFonts w:ascii="Times New Roman" w:hAnsi="Times New Roman"/>
                <w:color w:val="000000"/>
                <w:sz w:val="20"/>
                <w:szCs w:val="20"/>
              </w:rPr>
              <w:t>1 476 588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55489A" w:rsidRPr="0055489A" w:rsidRDefault="0055489A" w:rsidP="00382495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5489A">
              <w:rPr>
                <w:rFonts w:ascii="Times New Roman" w:hAnsi="Times New Roman"/>
                <w:color w:val="000000"/>
                <w:sz w:val="20"/>
                <w:szCs w:val="20"/>
              </w:rPr>
              <w:t>1 823 048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55489A" w:rsidRPr="0055489A" w:rsidRDefault="0055489A" w:rsidP="00382495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5489A">
              <w:rPr>
                <w:rFonts w:ascii="Times New Roman" w:hAnsi="Times New Roman"/>
                <w:color w:val="000000"/>
                <w:sz w:val="20"/>
                <w:szCs w:val="20"/>
              </w:rPr>
              <w:t>123,5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55489A" w:rsidRPr="0055489A" w:rsidRDefault="0055489A" w:rsidP="00382495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55489A" w:rsidRPr="0055489A" w:rsidRDefault="0055489A" w:rsidP="00382495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55489A" w:rsidRPr="0055489A" w:rsidRDefault="0055489A" w:rsidP="00382495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</w:tr>
      <w:tr w:rsidR="0055489A" w:rsidRPr="0055489A" w:rsidTr="00382495">
        <w:trPr>
          <w:trHeight w:val="101"/>
        </w:trPr>
        <w:tc>
          <w:tcPr>
            <w:tcW w:w="0" w:type="auto"/>
            <w:shd w:val="clear" w:color="auto" w:fill="auto"/>
            <w:vAlign w:val="center"/>
            <w:hideMark/>
          </w:tcPr>
          <w:p w:rsidR="00AC250B" w:rsidRDefault="0055489A" w:rsidP="00AC250B">
            <w:pPr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5489A"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Производство </w:t>
            </w:r>
          </w:p>
          <w:p w:rsidR="0055489A" w:rsidRPr="0055489A" w:rsidRDefault="0055489A" w:rsidP="00AC250B">
            <w:pPr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5489A">
              <w:rPr>
                <w:rFonts w:ascii="Times New Roman" w:hAnsi="Times New Roman"/>
                <w:color w:val="000000"/>
                <w:sz w:val="20"/>
                <w:szCs w:val="20"/>
              </w:rPr>
              <w:t>пластиковых окон</w:t>
            </w:r>
          </w:p>
        </w:tc>
        <w:tc>
          <w:tcPr>
            <w:tcW w:w="0" w:type="auto"/>
            <w:shd w:val="clear" w:color="auto" w:fill="auto"/>
            <w:vAlign w:val="bottom"/>
            <w:hideMark/>
          </w:tcPr>
          <w:p w:rsidR="0055489A" w:rsidRPr="0055489A" w:rsidRDefault="0055489A" w:rsidP="0055489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5489A">
              <w:rPr>
                <w:rFonts w:ascii="Times New Roman" w:hAnsi="Times New Roman"/>
                <w:color w:val="000000"/>
                <w:sz w:val="20"/>
                <w:szCs w:val="20"/>
              </w:rPr>
              <w:t>т. руб.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55489A" w:rsidRPr="0055489A" w:rsidRDefault="0055489A" w:rsidP="00382495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5489A">
              <w:rPr>
                <w:rFonts w:ascii="Times New Roman" w:hAnsi="Times New Roman"/>
                <w:color w:val="000000"/>
                <w:sz w:val="20"/>
                <w:szCs w:val="20"/>
              </w:rPr>
              <w:t>62 450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55489A" w:rsidRPr="0055489A" w:rsidRDefault="0055489A" w:rsidP="00382495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5489A">
              <w:rPr>
                <w:rFonts w:ascii="Times New Roman" w:hAnsi="Times New Roman"/>
                <w:color w:val="000000"/>
                <w:sz w:val="20"/>
                <w:szCs w:val="20"/>
              </w:rPr>
              <w:t>67 742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55489A" w:rsidRPr="0055489A" w:rsidRDefault="0055489A" w:rsidP="00382495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5489A">
              <w:rPr>
                <w:rFonts w:ascii="Times New Roman" w:hAnsi="Times New Roman"/>
                <w:color w:val="000000"/>
                <w:sz w:val="20"/>
                <w:szCs w:val="20"/>
              </w:rPr>
              <w:t>108,5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55489A" w:rsidRPr="0055489A" w:rsidRDefault="0055489A" w:rsidP="00382495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55489A" w:rsidRPr="0055489A" w:rsidRDefault="0055489A" w:rsidP="00382495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55489A" w:rsidRPr="0055489A" w:rsidRDefault="0055489A" w:rsidP="00382495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</w:tr>
      <w:tr w:rsidR="0055489A" w:rsidRPr="0055489A" w:rsidTr="00382495">
        <w:trPr>
          <w:trHeight w:val="65"/>
        </w:trPr>
        <w:tc>
          <w:tcPr>
            <w:tcW w:w="0" w:type="auto"/>
            <w:shd w:val="clear" w:color="auto" w:fill="auto"/>
            <w:vAlign w:val="center"/>
            <w:hideMark/>
          </w:tcPr>
          <w:p w:rsidR="0055489A" w:rsidRPr="0055489A" w:rsidRDefault="0055489A" w:rsidP="00AC250B">
            <w:pPr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5489A">
              <w:rPr>
                <w:rFonts w:ascii="Times New Roman" w:hAnsi="Times New Roman"/>
                <w:color w:val="000000"/>
                <w:sz w:val="20"/>
                <w:szCs w:val="20"/>
              </w:rPr>
              <w:t>Производство мебели</w:t>
            </w:r>
          </w:p>
        </w:tc>
        <w:tc>
          <w:tcPr>
            <w:tcW w:w="0" w:type="auto"/>
            <w:shd w:val="clear" w:color="auto" w:fill="auto"/>
            <w:vAlign w:val="bottom"/>
            <w:hideMark/>
          </w:tcPr>
          <w:p w:rsidR="0055489A" w:rsidRPr="0055489A" w:rsidRDefault="0055489A" w:rsidP="0055489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5489A">
              <w:rPr>
                <w:rFonts w:ascii="Times New Roman" w:hAnsi="Times New Roman"/>
                <w:color w:val="000000"/>
                <w:sz w:val="20"/>
                <w:szCs w:val="20"/>
              </w:rPr>
              <w:t>т. руб.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55489A" w:rsidRPr="0055489A" w:rsidRDefault="0055489A" w:rsidP="00382495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5489A">
              <w:rPr>
                <w:rFonts w:ascii="Times New Roman" w:hAnsi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55489A" w:rsidRPr="0055489A" w:rsidRDefault="0055489A" w:rsidP="00382495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5489A">
              <w:rPr>
                <w:rFonts w:ascii="Times New Roman" w:hAnsi="Times New Roman"/>
                <w:color w:val="000000"/>
                <w:sz w:val="20"/>
                <w:szCs w:val="20"/>
              </w:rPr>
              <w:t>333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55489A" w:rsidRPr="0055489A" w:rsidRDefault="0055489A" w:rsidP="00382495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5489A">
              <w:rPr>
                <w:rFonts w:ascii="Times New Roman" w:hAnsi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55489A" w:rsidRPr="0055489A" w:rsidRDefault="0055489A" w:rsidP="00382495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55489A" w:rsidRPr="0055489A" w:rsidRDefault="0055489A" w:rsidP="00382495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55489A" w:rsidRPr="0055489A" w:rsidRDefault="0055489A" w:rsidP="00382495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</w:tr>
      <w:tr w:rsidR="0055489A" w:rsidRPr="0055489A" w:rsidTr="00382495">
        <w:trPr>
          <w:trHeight w:val="395"/>
        </w:trPr>
        <w:tc>
          <w:tcPr>
            <w:tcW w:w="0" w:type="auto"/>
            <w:shd w:val="clear" w:color="auto" w:fill="auto"/>
            <w:vAlign w:val="center"/>
            <w:hideMark/>
          </w:tcPr>
          <w:p w:rsidR="00AC250B" w:rsidRDefault="0055489A" w:rsidP="00AC250B">
            <w:pPr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5489A"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Производство прочих товаров </w:t>
            </w:r>
            <w:proofErr w:type="gramStart"/>
            <w:r w:rsidRPr="0055489A">
              <w:rPr>
                <w:rFonts w:ascii="Times New Roman" w:hAnsi="Times New Roman"/>
                <w:color w:val="000000"/>
                <w:sz w:val="20"/>
                <w:szCs w:val="20"/>
              </w:rPr>
              <w:t>народного</w:t>
            </w:r>
            <w:proofErr w:type="gramEnd"/>
            <w:r w:rsidRPr="0055489A"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 </w:t>
            </w:r>
          </w:p>
          <w:p w:rsidR="0055489A" w:rsidRPr="0055489A" w:rsidRDefault="0055489A" w:rsidP="00AC250B">
            <w:pPr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5489A">
              <w:rPr>
                <w:rFonts w:ascii="Times New Roman" w:hAnsi="Times New Roman"/>
                <w:color w:val="000000"/>
                <w:sz w:val="20"/>
                <w:szCs w:val="20"/>
              </w:rPr>
              <w:t>потребления</w:t>
            </w:r>
          </w:p>
        </w:tc>
        <w:tc>
          <w:tcPr>
            <w:tcW w:w="0" w:type="auto"/>
            <w:shd w:val="clear" w:color="auto" w:fill="auto"/>
            <w:vAlign w:val="bottom"/>
            <w:hideMark/>
          </w:tcPr>
          <w:p w:rsidR="0055489A" w:rsidRPr="0055489A" w:rsidRDefault="0055489A" w:rsidP="0055489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5489A">
              <w:rPr>
                <w:rFonts w:ascii="Times New Roman" w:hAnsi="Times New Roman"/>
                <w:color w:val="000000"/>
                <w:sz w:val="20"/>
                <w:szCs w:val="20"/>
              </w:rPr>
              <w:t>т. руб.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55489A" w:rsidRPr="0055489A" w:rsidRDefault="0055489A" w:rsidP="00382495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5489A">
              <w:rPr>
                <w:rFonts w:ascii="Times New Roman" w:hAnsi="Times New Roman"/>
                <w:color w:val="000000"/>
                <w:sz w:val="20"/>
                <w:szCs w:val="20"/>
              </w:rPr>
              <w:t>3 150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55489A" w:rsidRPr="0055489A" w:rsidRDefault="0055489A" w:rsidP="00382495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5489A">
              <w:rPr>
                <w:rFonts w:ascii="Times New Roman" w:hAnsi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55489A" w:rsidRPr="0055489A" w:rsidRDefault="0055489A" w:rsidP="00382495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5489A">
              <w:rPr>
                <w:rFonts w:ascii="Times New Roman" w:hAnsi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55489A" w:rsidRPr="0055489A" w:rsidRDefault="0055489A" w:rsidP="00382495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55489A" w:rsidRPr="0055489A" w:rsidRDefault="0055489A" w:rsidP="00382495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55489A" w:rsidRPr="0055489A" w:rsidRDefault="0055489A" w:rsidP="00382495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</w:tr>
      <w:tr w:rsidR="0055489A" w:rsidRPr="0055489A" w:rsidTr="00382495">
        <w:trPr>
          <w:trHeight w:val="39"/>
        </w:trPr>
        <w:tc>
          <w:tcPr>
            <w:tcW w:w="0" w:type="auto"/>
            <w:shd w:val="clear" w:color="auto" w:fill="auto"/>
            <w:vAlign w:val="center"/>
            <w:hideMark/>
          </w:tcPr>
          <w:p w:rsidR="0055489A" w:rsidRPr="0055489A" w:rsidRDefault="0055489A" w:rsidP="00AC250B">
            <w:pPr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5489A">
              <w:rPr>
                <w:rFonts w:ascii="Times New Roman" w:hAnsi="Times New Roman"/>
                <w:color w:val="000000"/>
                <w:sz w:val="20"/>
                <w:szCs w:val="20"/>
              </w:rPr>
              <w:t>Итого товаров народн</w:t>
            </w:r>
            <w:r w:rsidRPr="0055489A">
              <w:rPr>
                <w:rFonts w:ascii="Times New Roman" w:hAnsi="Times New Roman"/>
                <w:color w:val="000000"/>
                <w:sz w:val="20"/>
                <w:szCs w:val="20"/>
              </w:rPr>
              <w:t>о</w:t>
            </w:r>
            <w:r w:rsidRPr="0055489A">
              <w:rPr>
                <w:rFonts w:ascii="Times New Roman" w:hAnsi="Times New Roman"/>
                <w:color w:val="000000"/>
                <w:sz w:val="20"/>
                <w:szCs w:val="20"/>
              </w:rPr>
              <w:t>го потребления</w:t>
            </w:r>
          </w:p>
        </w:tc>
        <w:tc>
          <w:tcPr>
            <w:tcW w:w="0" w:type="auto"/>
            <w:shd w:val="clear" w:color="auto" w:fill="auto"/>
            <w:vAlign w:val="bottom"/>
            <w:hideMark/>
          </w:tcPr>
          <w:p w:rsidR="0055489A" w:rsidRPr="0055489A" w:rsidRDefault="0055489A" w:rsidP="0055489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5489A">
              <w:rPr>
                <w:rFonts w:ascii="Times New Roman" w:hAnsi="Times New Roman"/>
                <w:color w:val="000000"/>
                <w:sz w:val="20"/>
                <w:szCs w:val="20"/>
              </w:rPr>
              <w:t>т. руб.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55489A" w:rsidRPr="0055489A" w:rsidRDefault="0055489A" w:rsidP="00382495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5489A">
              <w:rPr>
                <w:rFonts w:ascii="Times New Roman" w:hAnsi="Times New Roman"/>
                <w:color w:val="000000"/>
                <w:sz w:val="20"/>
                <w:szCs w:val="20"/>
              </w:rPr>
              <w:t>65 600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55489A" w:rsidRPr="0055489A" w:rsidRDefault="0055489A" w:rsidP="00382495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5489A">
              <w:rPr>
                <w:rFonts w:ascii="Times New Roman" w:hAnsi="Times New Roman"/>
                <w:color w:val="000000"/>
                <w:sz w:val="20"/>
                <w:szCs w:val="20"/>
              </w:rPr>
              <w:t>68 075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55489A" w:rsidRPr="0055489A" w:rsidRDefault="0055489A" w:rsidP="00382495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5489A">
              <w:rPr>
                <w:rFonts w:ascii="Times New Roman" w:hAnsi="Times New Roman"/>
                <w:color w:val="000000"/>
                <w:sz w:val="20"/>
                <w:szCs w:val="20"/>
              </w:rPr>
              <w:t>103,8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55489A" w:rsidRPr="0055489A" w:rsidRDefault="0055489A" w:rsidP="00382495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55489A" w:rsidRPr="0055489A" w:rsidRDefault="0055489A" w:rsidP="00382495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55489A" w:rsidRPr="0055489A" w:rsidRDefault="0055489A" w:rsidP="00382495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</w:tr>
      <w:tr w:rsidR="0055489A" w:rsidRPr="0055489A" w:rsidTr="00382495">
        <w:trPr>
          <w:trHeight w:val="199"/>
        </w:trPr>
        <w:tc>
          <w:tcPr>
            <w:tcW w:w="0" w:type="auto"/>
            <w:shd w:val="clear" w:color="auto" w:fill="auto"/>
            <w:noWrap/>
            <w:vAlign w:val="center"/>
            <w:hideMark/>
          </w:tcPr>
          <w:p w:rsidR="0055489A" w:rsidRPr="0055489A" w:rsidRDefault="0055489A" w:rsidP="00AC250B">
            <w:pPr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5489A">
              <w:rPr>
                <w:rFonts w:ascii="Times New Roman" w:hAnsi="Times New Roman"/>
                <w:color w:val="000000"/>
                <w:sz w:val="20"/>
                <w:szCs w:val="20"/>
              </w:rPr>
              <w:t>Всего</w:t>
            </w:r>
          </w:p>
        </w:tc>
        <w:tc>
          <w:tcPr>
            <w:tcW w:w="0" w:type="auto"/>
            <w:shd w:val="clear" w:color="auto" w:fill="auto"/>
            <w:vAlign w:val="bottom"/>
            <w:hideMark/>
          </w:tcPr>
          <w:p w:rsidR="0055489A" w:rsidRPr="0055489A" w:rsidRDefault="0055489A" w:rsidP="0055489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5489A">
              <w:rPr>
                <w:rFonts w:ascii="Times New Roman" w:hAnsi="Times New Roman"/>
                <w:color w:val="000000"/>
                <w:sz w:val="20"/>
                <w:szCs w:val="20"/>
              </w:rPr>
              <w:t>т. руб.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55489A" w:rsidRPr="0055489A" w:rsidRDefault="0055489A" w:rsidP="00382495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5489A">
              <w:rPr>
                <w:rFonts w:ascii="Times New Roman" w:hAnsi="Times New Roman"/>
                <w:color w:val="000000"/>
                <w:sz w:val="20"/>
                <w:szCs w:val="20"/>
              </w:rPr>
              <w:t>1 542 188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55489A" w:rsidRPr="0055489A" w:rsidRDefault="0055489A" w:rsidP="00382495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5489A">
              <w:rPr>
                <w:rFonts w:ascii="Times New Roman" w:hAnsi="Times New Roman"/>
                <w:color w:val="000000"/>
                <w:sz w:val="20"/>
                <w:szCs w:val="20"/>
              </w:rPr>
              <w:t>1 891 123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55489A" w:rsidRPr="0055489A" w:rsidRDefault="0055489A" w:rsidP="00382495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5489A">
              <w:rPr>
                <w:rFonts w:ascii="Times New Roman" w:hAnsi="Times New Roman"/>
                <w:color w:val="000000"/>
                <w:sz w:val="20"/>
                <w:szCs w:val="20"/>
              </w:rPr>
              <w:t>122,6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55489A" w:rsidRPr="0055489A" w:rsidRDefault="0055489A" w:rsidP="00382495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55489A" w:rsidRPr="0055489A" w:rsidRDefault="0055489A" w:rsidP="00382495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55489A" w:rsidRPr="0055489A" w:rsidRDefault="0055489A" w:rsidP="00382495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</w:tr>
    </w:tbl>
    <w:p w:rsidR="0055489A" w:rsidRPr="00FE0B60" w:rsidRDefault="0055489A" w:rsidP="00AC250B">
      <w:pPr>
        <w:tabs>
          <w:tab w:val="left" w:pos="1134"/>
        </w:tabs>
        <w:spacing w:after="0" w:line="240" w:lineRule="auto"/>
        <w:ind w:firstLine="709"/>
        <w:jc w:val="both"/>
        <w:rPr>
          <w:rFonts w:ascii="Times New Roman" w:hAnsi="Times New Roman"/>
          <w:sz w:val="26"/>
          <w:szCs w:val="26"/>
        </w:rPr>
      </w:pPr>
    </w:p>
    <w:p w:rsidR="00FE0B60" w:rsidRPr="00FE0B60" w:rsidRDefault="00FE0B60" w:rsidP="00FE0B60">
      <w:pPr>
        <w:tabs>
          <w:tab w:val="left" w:pos="1134"/>
        </w:tabs>
        <w:spacing w:after="0" w:line="240" w:lineRule="auto"/>
        <w:ind w:firstLine="709"/>
        <w:jc w:val="both"/>
        <w:rPr>
          <w:rFonts w:ascii="Times New Roman" w:hAnsi="Times New Roman"/>
          <w:sz w:val="26"/>
          <w:szCs w:val="26"/>
        </w:rPr>
      </w:pPr>
      <w:r w:rsidRPr="00FE0B60">
        <w:rPr>
          <w:rFonts w:ascii="Times New Roman" w:hAnsi="Times New Roman"/>
          <w:sz w:val="26"/>
          <w:szCs w:val="26"/>
        </w:rPr>
        <w:t xml:space="preserve">Развитие малого и среднего предпринимательства в условиях </w:t>
      </w:r>
      <w:proofErr w:type="spellStart"/>
      <w:r w:rsidRPr="00FE0B60">
        <w:rPr>
          <w:rFonts w:ascii="Times New Roman" w:hAnsi="Times New Roman"/>
          <w:sz w:val="26"/>
          <w:szCs w:val="26"/>
        </w:rPr>
        <w:t>моноотраслевой</w:t>
      </w:r>
      <w:proofErr w:type="spellEnd"/>
      <w:r w:rsidRPr="00FE0B60">
        <w:rPr>
          <w:rFonts w:ascii="Times New Roman" w:hAnsi="Times New Roman"/>
          <w:sz w:val="26"/>
          <w:szCs w:val="26"/>
        </w:rPr>
        <w:t xml:space="preserve"> структуры экономики Норильска может рассматриваться как залог снижения социал</w:t>
      </w:r>
      <w:r w:rsidRPr="00FE0B60">
        <w:rPr>
          <w:rFonts w:ascii="Times New Roman" w:hAnsi="Times New Roman"/>
          <w:sz w:val="26"/>
          <w:szCs w:val="26"/>
        </w:rPr>
        <w:t>ь</w:t>
      </w:r>
      <w:r w:rsidRPr="00FE0B60">
        <w:rPr>
          <w:rFonts w:ascii="Times New Roman" w:hAnsi="Times New Roman"/>
          <w:sz w:val="26"/>
          <w:szCs w:val="26"/>
        </w:rPr>
        <w:t>ной напряженности, обеспечения занятости населения и стабильности в удовлетворении потребностей жителей в продуктах питания за счет местного производства. В тоже вр</w:t>
      </w:r>
      <w:r w:rsidRPr="00FE0B60">
        <w:rPr>
          <w:rFonts w:ascii="Times New Roman" w:hAnsi="Times New Roman"/>
          <w:sz w:val="26"/>
          <w:szCs w:val="26"/>
        </w:rPr>
        <w:t>е</w:t>
      </w:r>
      <w:r w:rsidRPr="00FE0B60">
        <w:rPr>
          <w:rFonts w:ascii="Times New Roman" w:hAnsi="Times New Roman"/>
          <w:sz w:val="26"/>
          <w:szCs w:val="26"/>
        </w:rPr>
        <w:t>мя существуют и проблемы развития предпринимательства, которые обусловлены р</w:t>
      </w:r>
      <w:r w:rsidRPr="00FE0B60">
        <w:rPr>
          <w:rFonts w:ascii="Times New Roman" w:hAnsi="Times New Roman"/>
          <w:sz w:val="26"/>
          <w:szCs w:val="26"/>
        </w:rPr>
        <w:t>я</w:t>
      </w:r>
      <w:r w:rsidRPr="00FE0B60">
        <w:rPr>
          <w:rFonts w:ascii="Times New Roman" w:hAnsi="Times New Roman"/>
          <w:sz w:val="26"/>
          <w:szCs w:val="26"/>
        </w:rPr>
        <w:t xml:space="preserve">дом причин, как </w:t>
      </w:r>
      <w:proofErr w:type="gramStart"/>
      <w:r w:rsidRPr="00FE0B60">
        <w:rPr>
          <w:rFonts w:ascii="Times New Roman" w:hAnsi="Times New Roman"/>
          <w:sz w:val="26"/>
          <w:szCs w:val="26"/>
        </w:rPr>
        <w:t>общими</w:t>
      </w:r>
      <w:proofErr w:type="gramEnd"/>
      <w:r w:rsidRPr="00FE0B60">
        <w:rPr>
          <w:rFonts w:ascii="Times New Roman" w:hAnsi="Times New Roman"/>
          <w:sz w:val="26"/>
          <w:szCs w:val="26"/>
        </w:rPr>
        <w:t xml:space="preserve"> для Российской Федерации, так и присущих исключительно Норильску как моногороду.</w:t>
      </w:r>
    </w:p>
    <w:p w:rsidR="00FE0B60" w:rsidRPr="00FE0B60" w:rsidRDefault="00FE0B60" w:rsidP="00FE0B60">
      <w:pPr>
        <w:tabs>
          <w:tab w:val="left" w:pos="993"/>
        </w:tabs>
        <w:spacing w:after="0" w:line="240" w:lineRule="auto"/>
        <w:ind w:firstLine="709"/>
        <w:jc w:val="both"/>
        <w:rPr>
          <w:rFonts w:ascii="Times New Roman" w:hAnsi="Times New Roman"/>
          <w:sz w:val="26"/>
          <w:szCs w:val="26"/>
        </w:rPr>
      </w:pPr>
      <w:r w:rsidRPr="00FE0B60">
        <w:rPr>
          <w:rFonts w:ascii="Times New Roman" w:hAnsi="Times New Roman"/>
          <w:sz w:val="26"/>
          <w:szCs w:val="26"/>
        </w:rPr>
        <w:t xml:space="preserve"> Это:</w:t>
      </w:r>
    </w:p>
    <w:p w:rsidR="00FE0B60" w:rsidRPr="00FE0B60" w:rsidRDefault="00FE0B60" w:rsidP="00FE0B60">
      <w:pPr>
        <w:tabs>
          <w:tab w:val="left" w:pos="993"/>
        </w:tabs>
        <w:spacing w:after="0" w:line="240" w:lineRule="auto"/>
        <w:ind w:firstLine="709"/>
        <w:jc w:val="both"/>
        <w:rPr>
          <w:rFonts w:ascii="Times New Roman" w:hAnsi="Times New Roman"/>
          <w:sz w:val="26"/>
          <w:szCs w:val="26"/>
        </w:rPr>
      </w:pPr>
      <w:r w:rsidRPr="00FE0B60">
        <w:rPr>
          <w:rFonts w:ascii="Times New Roman" w:hAnsi="Times New Roman"/>
          <w:sz w:val="26"/>
          <w:szCs w:val="26"/>
        </w:rPr>
        <w:t xml:space="preserve">- </w:t>
      </w:r>
      <w:r w:rsidRPr="00FE0B60">
        <w:rPr>
          <w:rFonts w:ascii="Times New Roman" w:hAnsi="Times New Roman"/>
          <w:sz w:val="26"/>
          <w:szCs w:val="26"/>
        </w:rPr>
        <w:tab/>
        <w:t>существенные масштабы «</w:t>
      </w:r>
      <w:r>
        <w:rPr>
          <w:rFonts w:ascii="Times New Roman" w:hAnsi="Times New Roman"/>
          <w:sz w:val="26"/>
          <w:szCs w:val="26"/>
        </w:rPr>
        <w:t>теневой</w:t>
      </w:r>
      <w:r w:rsidRPr="00FE0B60">
        <w:rPr>
          <w:rFonts w:ascii="Times New Roman" w:hAnsi="Times New Roman"/>
          <w:sz w:val="26"/>
          <w:szCs w:val="26"/>
        </w:rPr>
        <w:t>» заработной платы и «теневого оборота»;</w:t>
      </w:r>
    </w:p>
    <w:p w:rsidR="00FE0B60" w:rsidRPr="00FE0B60" w:rsidRDefault="00FE0B60" w:rsidP="00FE0B60">
      <w:pPr>
        <w:tabs>
          <w:tab w:val="left" w:pos="993"/>
        </w:tabs>
        <w:spacing w:after="0" w:line="240" w:lineRule="auto"/>
        <w:ind w:firstLine="709"/>
        <w:jc w:val="both"/>
        <w:rPr>
          <w:rFonts w:ascii="Times New Roman" w:hAnsi="Times New Roman"/>
          <w:sz w:val="26"/>
          <w:szCs w:val="26"/>
        </w:rPr>
      </w:pPr>
      <w:r w:rsidRPr="00FE0B60">
        <w:rPr>
          <w:rFonts w:ascii="Times New Roman" w:hAnsi="Times New Roman"/>
          <w:sz w:val="26"/>
          <w:szCs w:val="26"/>
        </w:rPr>
        <w:t xml:space="preserve">- </w:t>
      </w:r>
      <w:r w:rsidRPr="00FE0B60">
        <w:rPr>
          <w:rFonts w:ascii="Times New Roman" w:hAnsi="Times New Roman"/>
          <w:sz w:val="26"/>
          <w:szCs w:val="26"/>
        </w:rPr>
        <w:tab/>
        <w:t>низкий уровень зарплаты работников, занятых в сфере малого и среднего би</w:t>
      </w:r>
      <w:r w:rsidRPr="00FE0B60">
        <w:rPr>
          <w:rFonts w:ascii="Times New Roman" w:hAnsi="Times New Roman"/>
          <w:sz w:val="26"/>
          <w:szCs w:val="26"/>
        </w:rPr>
        <w:t>з</w:t>
      </w:r>
      <w:r w:rsidRPr="00FE0B60">
        <w:rPr>
          <w:rFonts w:ascii="Times New Roman" w:hAnsi="Times New Roman"/>
          <w:sz w:val="26"/>
          <w:szCs w:val="26"/>
        </w:rPr>
        <w:t>неса;</w:t>
      </w:r>
    </w:p>
    <w:p w:rsidR="00FE0B60" w:rsidRPr="00FE0B60" w:rsidRDefault="00FE0B60" w:rsidP="00FE0B60">
      <w:pPr>
        <w:tabs>
          <w:tab w:val="left" w:pos="993"/>
        </w:tabs>
        <w:spacing w:after="0" w:line="240" w:lineRule="auto"/>
        <w:ind w:firstLine="709"/>
        <w:jc w:val="both"/>
        <w:rPr>
          <w:rFonts w:ascii="Times New Roman" w:hAnsi="Times New Roman"/>
          <w:sz w:val="26"/>
          <w:szCs w:val="26"/>
        </w:rPr>
      </w:pPr>
      <w:r w:rsidRPr="00FE0B60">
        <w:rPr>
          <w:rFonts w:ascii="Times New Roman" w:hAnsi="Times New Roman"/>
          <w:sz w:val="26"/>
          <w:szCs w:val="26"/>
        </w:rPr>
        <w:t xml:space="preserve">- </w:t>
      </w:r>
      <w:r w:rsidRPr="00FE0B60">
        <w:rPr>
          <w:rFonts w:ascii="Times New Roman" w:hAnsi="Times New Roman"/>
          <w:sz w:val="26"/>
          <w:szCs w:val="26"/>
        </w:rPr>
        <w:tab/>
        <w:t>несовершенство трудовых отношений и социальной защиты сотрудников м</w:t>
      </w:r>
      <w:r w:rsidRPr="00FE0B60">
        <w:rPr>
          <w:rFonts w:ascii="Times New Roman" w:hAnsi="Times New Roman"/>
          <w:sz w:val="26"/>
          <w:szCs w:val="26"/>
        </w:rPr>
        <w:t>а</w:t>
      </w:r>
      <w:r w:rsidRPr="00FE0B60">
        <w:rPr>
          <w:rFonts w:ascii="Times New Roman" w:hAnsi="Times New Roman"/>
          <w:sz w:val="26"/>
          <w:szCs w:val="26"/>
        </w:rPr>
        <w:t>лых предприятий;</w:t>
      </w:r>
    </w:p>
    <w:p w:rsidR="00FE0B60" w:rsidRPr="00FE0B60" w:rsidRDefault="00FE0B60" w:rsidP="00FE0B60">
      <w:pPr>
        <w:tabs>
          <w:tab w:val="left" w:pos="993"/>
        </w:tabs>
        <w:spacing w:after="0" w:line="240" w:lineRule="auto"/>
        <w:ind w:firstLine="709"/>
        <w:jc w:val="both"/>
        <w:rPr>
          <w:rFonts w:ascii="Times New Roman" w:hAnsi="Times New Roman"/>
          <w:sz w:val="26"/>
          <w:szCs w:val="26"/>
        </w:rPr>
      </w:pPr>
      <w:r w:rsidRPr="00FE0B60">
        <w:rPr>
          <w:rFonts w:ascii="Times New Roman" w:hAnsi="Times New Roman"/>
          <w:sz w:val="26"/>
          <w:szCs w:val="26"/>
        </w:rPr>
        <w:lastRenderedPageBreak/>
        <w:t xml:space="preserve">- </w:t>
      </w:r>
      <w:r w:rsidRPr="00FE0B60">
        <w:rPr>
          <w:rFonts w:ascii="Times New Roman" w:hAnsi="Times New Roman"/>
          <w:sz w:val="26"/>
          <w:szCs w:val="26"/>
        </w:rPr>
        <w:tab/>
        <w:t>большие издержки при «вхождении на рынок» для начинающих субъектов м</w:t>
      </w:r>
      <w:r w:rsidRPr="00FE0B60">
        <w:rPr>
          <w:rFonts w:ascii="Times New Roman" w:hAnsi="Times New Roman"/>
          <w:sz w:val="26"/>
          <w:szCs w:val="26"/>
        </w:rPr>
        <w:t>а</w:t>
      </w:r>
      <w:r w:rsidRPr="00FE0B60">
        <w:rPr>
          <w:rFonts w:ascii="Times New Roman" w:hAnsi="Times New Roman"/>
          <w:sz w:val="26"/>
          <w:szCs w:val="26"/>
        </w:rPr>
        <w:t>лого предпринимательства, в том числе высокая арендная плата за нежилые помещения;</w:t>
      </w:r>
    </w:p>
    <w:p w:rsidR="00FE0B60" w:rsidRPr="00FE0B60" w:rsidRDefault="00FE0B60" w:rsidP="00FE0B60">
      <w:pPr>
        <w:tabs>
          <w:tab w:val="left" w:pos="993"/>
        </w:tabs>
        <w:spacing w:after="0" w:line="240" w:lineRule="auto"/>
        <w:ind w:firstLine="709"/>
        <w:jc w:val="both"/>
        <w:rPr>
          <w:rFonts w:ascii="Times New Roman" w:hAnsi="Times New Roman"/>
          <w:sz w:val="26"/>
          <w:szCs w:val="26"/>
        </w:rPr>
      </w:pPr>
      <w:r w:rsidRPr="00FE0B60">
        <w:rPr>
          <w:rFonts w:ascii="Times New Roman" w:hAnsi="Times New Roman"/>
          <w:sz w:val="26"/>
          <w:szCs w:val="26"/>
        </w:rPr>
        <w:t xml:space="preserve">- </w:t>
      </w:r>
      <w:r w:rsidRPr="00FE0B60">
        <w:rPr>
          <w:rFonts w:ascii="Times New Roman" w:hAnsi="Times New Roman"/>
          <w:sz w:val="26"/>
          <w:szCs w:val="26"/>
        </w:rPr>
        <w:tab/>
        <w:t>слабая деловая активность субъектов малого и среднего бизнеса;</w:t>
      </w:r>
    </w:p>
    <w:p w:rsidR="00FE0B60" w:rsidRPr="00FE0B60" w:rsidRDefault="00FE0B60" w:rsidP="00FE0B60">
      <w:pPr>
        <w:tabs>
          <w:tab w:val="left" w:pos="993"/>
        </w:tabs>
        <w:spacing w:after="0" w:line="240" w:lineRule="auto"/>
        <w:ind w:firstLine="709"/>
        <w:jc w:val="both"/>
        <w:rPr>
          <w:rFonts w:ascii="Times New Roman" w:hAnsi="Times New Roman"/>
          <w:sz w:val="26"/>
          <w:szCs w:val="26"/>
        </w:rPr>
      </w:pPr>
      <w:r w:rsidRPr="00FE0B60">
        <w:rPr>
          <w:rFonts w:ascii="Times New Roman" w:hAnsi="Times New Roman"/>
          <w:sz w:val="26"/>
          <w:szCs w:val="26"/>
        </w:rPr>
        <w:t xml:space="preserve">- </w:t>
      </w:r>
      <w:r w:rsidRPr="00FE0B60">
        <w:rPr>
          <w:rFonts w:ascii="Times New Roman" w:hAnsi="Times New Roman"/>
          <w:sz w:val="26"/>
          <w:szCs w:val="26"/>
        </w:rPr>
        <w:tab/>
        <w:t xml:space="preserve">проблема взаимодействия </w:t>
      </w:r>
      <w:r w:rsidR="00F117B5" w:rsidRPr="00FE0B60">
        <w:rPr>
          <w:rFonts w:ascii="Times New Roman" w:hAnsi="Times New Roman"/>
          <w:sz w:val="26"/>
          <w:szCs w:val="26"/>
        </w:rPr>
        <w:t>субъект</w:t>
      </w:r>
      <w:r w:rsidR="00F117B5">
        <w:rPr>
          <w:rFonts w:ascii="Times New Roman" w:hAnsi="Times New Roman"/>
          <w:sz w:val="26"/>
          <w:szCs w:val="26"/>
        </w:rPr>
        <w:t xml:space="preserve">ов </w:t>
      </w:r>
      <w:r w:rsidR="00F117B5" w:rsidRPr="00FE0B60">
        <w:rPr>
          <w:rFonts w:ascii="Times New Roman" w:hAnsi="Times New Roman"/>
          <w:sz w:val="26"/>
          <w:szCs w:val="26"/>
        </w:rPr>
        <w:t xml:space="preserve">малого и среднего бизнеса </w:t>
      </w:r>
      <w:r w:rsidR="00F117B5">
        <w:rPr>
          <w:rFonts w:ascii="Times New Roman" w:hAnsi="Times New Roman"/>
          <w:sz w:val="26"/>
          <w:szCs w:val="26"/>
        </w:rPr>
        <w:t xml:space="preserve">с </w:t>
      </w:r>
      <w:r w:rsidRPr="00FE0B60">
        <w:rPr>
          <w:rFonts w:ascii="Times New Roman" w:hAnsi="Times New Roman"/>
          <w:sz w:val="26"/>
          <w:szCs w:val="26"/>
        </w:rPr>
        <w:t>орган</w:t>
      </w:r>
      <w:r w:rsidR="00F117B5">
        <w:rPr>
          <w:rFonts w:ascii="Times New Roman" w:hAnsi="Times New Roman"/>
          <w:sz w:val="26"/>
          <w:szCs w:val="26"/>
        </w:rPr>
        <w:t>ами</w:t>
      </w:r>
      <w:r w:rsidRPr="00FE0B60">
        <w:rPr>
          <w:rFonts w:ascii="Times New Roman" w:hAnsi="Times New Roman"/>
          <w:sz w:val="26"/>
          <w:szCs w:val="26"/>
        </w:rPr>
        <w:t xml:space="preserve"> м</w:t>
      </w:r>
      <w:r w:rsidRPr="00FE0B60">
        <w:rPr>
          <w:rFonts w:ascii="Times New Roman" w:hAnsi="Times New Roman"/>
          <w:sz w:val="26"/>
          <w:szCs w:val="26"/>
        </w:rPr>
        <w:t>е</w:t>
      </w:r>
      <w:r w:rsidRPr="00FE0B60">
        <w:rPr>
          <w:rFonts w:ascii="Times New Roman" w:hAnsi="Times New Roman"/>
          <w:sz w:val="26"/>
          <w:szCs w:val="26"/>
        </w:rPr>
        <w:t xml:space="preserve">стного самоуправления </w:t>
      </w:r>
      <w:r w:rsidR="00F117B5">
        <w:rPr>
          <w:rFonts w:ascii="Times New Roman" w:hAnsi="Times New Roman"/>
          <w:sz w:val="26"/>
          <w:szCs w:val="26"/>
        </w:rPr>
        <w:t>в части</w:t>
      </w:r>
      <w:r w:rsidRPr="00FE0B60">
        <w:rPr>
          <w:rFonts w:ascii="Times New Roman" w:hAnsi="Times New Roman"/>
          <w:sz w:val="26"/>
          <w:szCs w:val="26"/>
        </w:rPr>
        <w:t xml:space="preserve"> предоставлени</w:t>
      </w:r>
      <w:r w:rsidR="00F117B5">
        <w:rPr>
          <w:rFonts w:ascii="Times New Roman" w:hAnsi="Times New Roman"/>
          <w:sz w:val="26"/>
          <w:szCs w:val="26"/>
        </w:rPr>
        <w:t>я</w:t>
      </w:r>
      <w:r w:rsidRPr="00FE0B60">
        <w:rPr>
          <w:rFonts w:ascii="Times New Roman" w:hAnsi="Times New Roman"/>
          <w:sz w:val="26"/>
          <w:szCs w:val="26"/>
        </w:rPr>
        <w:t xml:space="preserve"> </w:t>
      </w:r>
      <w:r w:rsidR="00F117B5">
        <w:rPr>
          <w:rFonts w:ascii="Times New Roman" w:hAnsi="Times New Roman"/>
          <w:sz w:val="26"/>
          <w:szCs w:val="26"/>
        </w:rPr>
        <w:t xml:space="preserve">первыми </w:t>
      </w:r>
      <w:r w:rsidRPr="00FE0B60">
        <w:rPr>
          <w:rFonts w:ascii="Times New Roman" w:hAnsi="Times New Roman"/>
          <w:sz w:val="26"/>
          <w:szCs w:val="26"/>
        </w:rPr>
        <w:t>информации о</w:t>
      </w:r>
      <w:r w:rsidR="00F117B5">
        <w:rPr>
          <w:rFonts w:ascii="Times New Roman" w:hAnsi="Times New Roman"/>
          <w:sz w:val="26"/>
          <w:szCs w:val="26"/>
        </w:rPr>
        <w:t xml:space="preserve">б их </w:t>
      </w:r>
      <w:r w:rsidRPr="00FE0B60">
        <w:rPr>
          <w:rFonts w:ascii="Times New Roman" w:hAnsi="Times New Roman"/>
          <w:sz w:val="26"/>
          <w:szCs w:val="26"/>
        </w:rPr>
        <w:t>деятельн</w:t>
      </w:r>
      <w:r w:rsidRPr="00FE0B60">
        <w:rPr>
          <w:rFonts w:ascii="Times New Roman" w:hAnsi="Times New Roman"/>
          <w:sz w:val="26"/>
          <w:szCs w:val="26"/>
        </w:rPr>
        <w:t>о</w:t>
      </w:r>
      <w:r w:rsidRPr="00FE0B60">
        <w:rPr>
          <w:rFonts w:ascii="Times New Roman" w:hAnsi="Times New Roman"/>
          <w:sz w:val="26"/>
          <w:szCs w:val="26"/>
        </w:rPr>
        <w:t>сти.</w:t>
      </w:r>
    </w:p>
    <w:p w:rsidR="00FE0B60" w:rsidRPr="00FE0B60" w:rsidRDefault="00FE0B60" w:rsidP="00FE0B60">
      <w:pPr>
        <w:tabs>
          <w:tab w:val="left" w:pos="993"/>
        </w:tabs>
        <w:spacing w:after="0" w:line="240" w:lineRule="auto"/>
        <w:ind w:firstLine="709"/>
        <w:jc w:val="both"/>
        <w:rPr>
          <w:rFonts w:ascii="Times New Roman" w:hAnsi="Times New Roman"/>
          <w:sz w:val="26"/>
          <w:szCs w:val="26"/>
        </w:rPr>
      </w:pPr>
      <w:r w:rsidRPr="00FE0B60">
        <w:rPr>
          <w:rFonts w:ascii="Times New Roman" w:hAnsi="Times New Roman"/>
          <w:sz w:val="26"/>
          <w:szCs w:val="26"/>
        </w:rPr>
        <w:t>Специфика географических и экономико-географических параметров Норильска дополняет обозначенный список следующим:</w:t>
      </w:r>
    </w:p>
    <w:p w:rsidR="00FE0B60" w:rsidRPr="00FE0B60" w:rsidRDefault="00FE0B60" w:rsidP="00FE0B60">
      <w:pPr>
        <w:tabs>
          <w:tab w:val="left" w:pos="993"/>
        </w:tabs>
        <w:spacing w:after="0" w:line="240" w:lineRule="auto"/>
        <w:ind w:firstLine="709"/>
        <w:jc w:val="both"/>
        <w:rPr>
          <w:rFonts w:ascii="Times New Roman" w:hAnsi="Times New Roman"/>
          <w:sz w:val="26"/>
          <w:szCs w:val="26"/>
        </w:rPr>
      </w:pPr>
      <w:r w:rsidRPr="00FE0B60">
        <w:rPr>
          <w:rFonts w:ascii="Times New Roman" w:hAnsi="Times New Roman"/>
          <w:sz w:val="26"/>
          <w:szCs w:val="26"/>
        </w:rPr>
        <w:t xml:space="preserve">- </w:t>
      </w:r>
      <w:r w:rsidRPr="00FE0B60">
        <w:rPr>
          <w:rFonts w:ascii="Times New Roman" w:hAnsi="Times New Roman"/>
          <w:sz w:val="26"/>
          <w:szCs w:val="26"/>
        </w:rPr>
        <w:tab/>
        <w:t>ограниченные возможности развития внешнеэкономической деятельности, уч</w:t>
      </w:r>
      <w:r w:rsidRPr="00FE0B60">
        <w:rPr>
          <w:rFonts w:ascii="Times New Roman" w:hAnsi="Times New Roman"/>
          <w:sz w:val="26"/>
          <w:szCs w:val="26"/>
        </w:rPr>
        <w:t>а</w:t>
      </w:r>
      <w:r w:rsidRPr="00FE0B60">
        <w:rPr>
          <w:rFonts w:ascii="Times New Roman" w:hAnsi="Times New Roman"/>
          <w:sz w:val="26"/>
          <w:szCs w:val="26"/>
        </w:rPr>
        <w:t>стия в краевых программах поддержки;</w:t>
      </w:r>
    </w:p>
    <w:p w:rsidR="00FE0B60" w:rsidRPr="00FE0B60" w:rsidRDefault="00FE0B60" w:rsidP="00A563D9">
      <w:pPr>
        <w:tabs>
          <w:tab w:val="left" w:pos="993"/>
        </w:tabs>
        <w:spacing w:after="0" w:line="240" w:lineRule="auto"/>
        <w:ind w:firstLine="709"/>
        <w:jc w:val="both"/>
        <w:rPr>
          <w:rFonts w:ascii="Times New Roman" w:hAnsi="Times New Roman"/>
          <w:sz w:val="26"/>
          <w:szCs w:val="26"/>
        </w:rPr>
      </w:pPr>
      <w:r w:rsidRPr="00FE0B60">
        <w:rPr>
          <w:rFonts w:ascii="Times New Roman" w:hAnsi="Times New Roman"/>
          <w:sz w:val="26"/>
          <w:szCs w:val="26"/>
        </w:rPr>
        <w:t xml:space="preserve">- </w:t>
      </w:r>
      <w:r w:rsidRPr="00FE0B60">
        <w:rPr>
          <w:rFonts w:ascii="Times New Roman" w:hAnsi="Times New Roman"/>
          <w:sz w:val="26"/>
          <w:szCs w:val="26"/>
        </w:rPr>
        <w:tab/>
        <w:t>высокие транспортные издержки по доставке грузов на территорию</w:t>
      </w:r>
      <w:r w:rsidR="00A563D9">
        <w:rPr>
          <w:rFonts w:ascii="Times New Roman" w:hAnsi="Times New Roman"/>
          <w:sz w:val="26"/>
          <w:szCs w:val="26"/>
        </w:rPr>
        <w:t>.</w:t>
      </w:r>
    </w:p>
    <w:p w:rsidR="00FE0B60" w:rsidRPr="004B42CA" w:rsidRDefault="00FE0B60" w:rsidP="003A6BC4">
      <w:pPr>
        <w:tabs>
          <w:tab w:val="left" w:pos="993"/>
        </w:tabs>
        <w:spacing w:after="0" w:line="240" w:lineRule="auto"/>
        <w:ind w:firstLine="709"/>
        <w:jc w:val="both"/>
        <w:rPr>
          <w:rFonts w:ascii="Times New Roman" w:hAnsi="Times New Roman"/>
          <w:sz w:val="26"/>
          <w:szCs w:val="26"/>
        </w:rPr>
      </w:pPr>
      <w:r w:rsidRPr="00FE0B60">
        <w:rPr>
          <w:rFonts w:ascii="Times New Roman" w:hAnsi="Times New Roman"/>
          <w:sz w:val="26"/>
          <w:szCs w:val="26"/>
        </w:rPr>
        <w:t>В силу удаленности от центра субъектам малого и среднего предпринимательства более затруднительно участие в крупных тематических предпринимательских конф</w:t>
      </w:r>
      <w:r w:rsidRPr="00FE0B60">
        <w:rPr>
          <w:rFonts w:ascii="Times New Roman" w:hAnsi="Times New Roman"/>
          <w:sz w:val="26"/>
          <w:szCs w:val="26"/>
        </w:rPr>
        <w:t>е</w:t>
      </w:r>
      <w:r w:rsidRPr="00FE0B60">
        <w:rPr>
          <w:rFonts w:ascii="Times New Roman" w:hAnsi="Times New Roman"/>
          <w:sz w:val="26"/>
          <w:szCs w:val="26"/>
        </w:rPr>
        <w:t>ренциях и выставках-ярмарках, как правило, организуемых в Москве, Санкт-Петербурге, Красноярске и других крупных городах России. Между тем присутствие на таких мероприятиях - один из наиболее действенных механизмов привлечения инвест</w:t>
      </w:r>
      <w:r w:rsidRPr="00FE0B60">
        <w:rPr>
          <w:rFonts w:ascii="Times New Roman" w:hAnsi="Times New Roman"/>
          <w:sz w:val="26"/>
          <w:szCs w:val="26"/>
        </w:rPr>
        <w:t>о</w:t>
      </w:r>
      <w:r w:rsidRPr="00FE0B60">
        <w:rPr>
          <w:rFonts w:ascii="Times New Roman" w:hAnsi="Times New Roman"/>
          <w:sz w:val="26"/>
          <w:szCs w:val="26"/>
        </w:rPr>
        <w:t>ров, а также выхода на внешние рынки.</w:t>
      </w:r>
    </w:p>
    <w:p w:rsidR="004B42CA" w:rsidRPr="00494183" w:rsidRDefault="004B42CA" w:rsidP="003A6BC4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6"/>
          <w:szCs w:val="26"/>
        </w:rPr>
      </w:pPr>
      <w:r w:rsidRPr="004B42CA">
        <w:rPr>
          <w:rFonts w:ascii="Times New Roman" w:hAnsi="Times New Roman"/>
          <w:sz w:val="26"/>
          <w:szCs w:val="26"/>
        </w:rPr>
        <w:t>Таким образом, предприятия, расположенные в муниципальном образовании г</w:t>
      </w:r>
      <w:r w:rsidRPr="004B42CA">
        <w:rPr>
          <w:rFonts w:ascii="Times New Roman" w:hAnsi="Times New Roman"/>
          <w:sz w:val="26"/>
          <w:szCs w:val="26"/>
        </w:rPr>
        <w:t>о</w:t>
      </w:r>
      <w:r w:rsidRPr="004B42CA">
        <w:rPr>
          <w:rFonts w:ascii="Times New Roman" w:hAnsi="Times New Roman"/>
          <w:sz w:val="26"/>
          <w:szCs w:val="26"/>
        </w:rPr>
        <w:t>род Норильск, не могут эффективно решать проблемы привлечения инвестиций и разв</w:t>
      </w:r>
      <w:r w:rsidRPr="004B42CA">
        <w:rPr>
          <w:rFonts w:ascii="Times New Roman" w:hAnsi="Times New Roman"/>
          <w:sz w:val="26"/>
          <w:szCs w:val="26"/>
        </w:rPr>
        <w:t>и</w:t>
      </w:r>
      <w:r w:rsidRPr="004B42CA">
        <w:rPr>
          <w:rFonts w:ascii="Times New Roman" w:hAnsi="Times New Roman"/>
          <w:sz w:val="26"/>
          <w:szCs w:val="26"/>
        </w:rPr>
        <w:t>тия внешнеэкономической деятельности, в то время как ограниченный доступ к фина</w:t>
      </w:r>
      <w:r w:rsidRPr="004B42CA">
        <w:rPr>
          <w:rFonts w:ascii="Times New Roman" w:hAnsi="Times New Roman"/>
          <w:sz w:val="26"/>
          <w:szCs w:val="26"/>
        </w:rPr>
        <w:t>н</w:t>
      </w:r>
      <w:r w:rsidRPr="004B42CA">
        <w:rPr>
          <w:rFonts w:ascii="Times New Roman" w:hAnsi="Times New Roman"/>
          <w:sz w:val="26"/>
          <w:szCs w:val="26"/>
        </w:rPr>
        <w:t>совым ресурсам является серьезным препятствием развития малого и среднего бизнеса. Невозможность и, часто, неспособность привлечь внешнее финансирование сказывается на всех стадиях развития предприятия. Условия, предлагаемые коммерческими банками, зачастую оказываются непосильными для малых и средних предприятий. Предприним</w:t>
      </w:r>
      <w:r w:rsidRPr="004B42CA">
        <w:rPr>
          <w:rFonts w:ascii="Times New Roman" w:hAnsi="Times New Roman"/>
          <w:sz w:val="26"/>
          <w:szCs w:val="26"/>
        </w:rPr>
        <w:t>а</w:t>
      </w:r>
      <w:r w:rsidRPr="004B42CA">
        <w:rPr>
          <w:rFonts w:ascii="Times New Roman" w:hAnsi="Times New Roman"/>
          <w:sz w:val="26"/>
          <w:szCs w:val="26"/>
        </w:rPr>
        <w:t>тели, особенно начинающие, не могут получить банковский кредит из-за того, что у них, как правило, отсутствует кредитная история, они не располагают необходимым обесп</w:t>
      </w:r>
      <w:r w:rsidRPr="004B42CA">
        <w:rPr>
          <w:rFonts w:ascii="Times New Roman" w:hAnsi="Times New Roman"/>
          <w:sz w:val="26"/>
          <w:szCs w:val="26"/>
        </w:rPr>
        <w:t>е</w:t>
      </w:r>
      <w:r w:rsidRPr="004B42CA">
        <w:rPr>
          <w:rFonts w:ascii="Times New Roman" w:hAnsi="Times New Roman"/>
          <w:sz w:val="26"/>
          <w:szCs w:val="26"/>
        </w:rPr>
        <w:t>чением возврата кредита и не в состоянии обеспечить достаточную доходность банко</w:t>
      </w:r>
      <w:r w:rsidRPr="004B42CA">
        <w:rPr>
          <w:rFonts w:ascii="Times New Roman" w:hAnsi="Times New Roman"/>
          <w:sz w:val="26"/>
          <w:szCs w:val="26"/>
        </w:rPr>
        <w:t>в</w:t>
      </w:r>
      <w:r w:rsidRPr="004B42CA">
        <w:rPr>
          <w:rFonts w:ascii="Times New Roman" w:hAnsi="Times New Roman"/>
          <w:sz w:val="26"/>
          <w:szCs w:val="26"/>
        </w:rPr>
        <w:t xml:space="preserve">ских операций, так как нуждаются в небольших, краткосрочных кредитах. Действующие </w:t>
      </w:r>
      <w:r w:rsidRPr="00494183">
        <w:rPr>
          <w:rFonts w:ascii="Times New Roman" w:hAnsi="Times New Roman"/>
          <w:sz w:val="26"/>
          <w:szCs w:val="26"/>
        </w:rPr>
        <w:t>предприятия нуждаются в долгосрочных и крупных кредитах для приобретения обор</w:t>
      </w:r>
      <w:r w:rsidRPr="00494183">
        <w:rPr>
          <w:rFonts w:ascii="Times New Roman" w:hAnsi="Times New Roman"/>
          <w:sz w:val="26"/>
          <w:szCs w:val="26"/>
        </w:rPr>
        <w:t>у</w:t>
      </w:r>
      <w:r w:rsidRPr="00494183">
        <w:rPr>
          <w:rFonts w:ascii="Times New Roman" w:hAnsi="Times New Roman"/>
          <w:sz w:val="26"/>
          <w:szCs w:val="26"/>
        </w:rPr>
        <w:t>дования и технологий, но, как правило, тоже не имеют достаточного обеспечения.</w:t>
      </w:r>
    </w:p>
    <w:p w:rsidR="0081403F" w:rsidRPr="00494183" w:rsidRDefault="0081403F" w:rsidP="003A6BC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6"/>
          <w:szCs w:val="26"/>
        </w:rPr>
      </w:pPr>
      <w:r w:rsidRPr="00494183">
        <w:rPr>
          <w:rFonts w:ascii="Times New Roman" w:hAnsi="Times New Roman"/>
          <w:sz w:val="26"/>
          <w:szCs w:val="26"/>
        </w:rPr>
        <w:t>Отдаленность территории муниципального образования город Норильск, особе</w:t>
      </w:r>
      <w:r w:rsidRPr="00494183">
        <w:rPr>
          <w:rFonts w:ascii="Times New Roman" w:hAnsi="Times New Roman"/>
          <w:sz w:val="26"/>
          <w:szCs w:val="26"/>
        </w:rPr>
        <w:t>н</w:t>
      </w:r>
      <w:r w:rsidRPr="00494183">
        <w:rPr>
          <w:rFonts w:ascii="Times New Roman" w:hAnsi="Times New Roman"/>
          <w:sz w:val="26"/>
          <w:szCs w:val="26"/>
        </w:rPr>
        <w:t>ности ее транспортной доступности также ограничивают возможности участия субъе</w:t>
      </w:r>
      <w:r w:rsidRPr="00494183">
        <w:rPr>
          <w:rFonts w:ascii="Times New Roman" w:hAnsi="Times New Roman"/>
          <w:sz w:val="26"/>
          <w:szCs w:val="26"/>
        </w:rPr>
        <w:t>к</w:t>
      </w:r>
      <w:r w:rsidRPr="00494183">
        <w:rPr>
          <w:rFonts w:ascii="Times New Roman" w:hAnsi="Times New Roman"/>
          <w:sz w:val="26"/>
          <w:szCs w:val="26"/>
        </w:rPr>
        <w:t xml:space="preserve">тов предпринимательства муниципального образования город Норильск в различных краевых </w:t>
      </w:r>
      <w:r w:rsidRPr="00494183">
        <w:rPr>
          <w:rFonts w:ascii="Times New Roman" w:hAnsi="Times New Roman"/>
          <w:bCs/>
          <w:sz w:val="26"/>
          <w:szCs w:val="26"/>
        </w:rPr>
        <w:t xml:space="preserve">конкурсах, выставочно-ярмарочных мероприятиях, </w:t>
      </w:r>
      <w:r w:rsidRPr="00494183">
        <w:rPr>
          <w:rFonts w:ascii="Times New Roman" w:hAnsi="Times New Roman"/>
          <w:sz w:val="26"/>
          <w:szCs w:val="26"/>
        </w:rPr>
        <w:t>обучающих программах (курсы, семинары) и т.д. из-за достаточно высокого уровня транспортных и командир</w:t>
      </w:r>
      <w:r w:rsidRPr="00494183">
        <w:rPr>
          <w:rFonts w:ascii="Times New Roman" w:hAnsi="Times New Roman"/>
          <w:sz w:val="26"/>
          <w:szCs w:val="26"/>
        </w:rPr>
        <w:t>о</w:t>
      </w:r>
      <w:r w:rsidRPr="00494183">
        <w:rPr>
          <w:rFonts w:ascii="Times New Roman" w:hAnsi="Times New Roman"/>
          <w:sz w:val="26"/>
          <w:szCs w:val="26"/>
        </w:rPr>
        <w:t>вочных расходов. Кроме того, учитывая, что субъекты малого и среднего бизнеса города Норильска, как правило, пользуются услугами местных кредитных учреждений, нельзя не учитывать и так называемые организационные и временные факторы. География те</w:t>
      </w:r>
      <w:r w:rsidRPr="00494183">
        <w:rPr>
          <w:rFonts w:ascii="Times New Roman" w:hAnsi="Times New Roman"/>
          <w:sz w:val="26"/>
          <w:szCs w:val="26"/>
        </w:rPr>
        <w:t>р</w:t>
      </w:r>
      <w:r w:rsidRPr="00494183">
        <w:rPr>
          <w:rFonts w:ascii="Times New Roman" w:hAnsi="Times New Roman"/>
          <w:sz w:val="26"/>
          <w:szCs w:val="26"/>
        </w:rPr>
        <w:t>ритории значительно увеличивает время с момента обращения за финансовой помощью до принятия решения.</w:t>
      </w:r>
    </w:p>
    <w:p w:rsidR="004B42CA" w:rsidRPr="004B42CA" w:rsidRDefault="004B42CA" w:rsidP="003A6BC4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6"/>
          <w:szCs w:val="26"/>
        </w:rPr>
      </w:pPr>
      <w:r w:rsidRPr="00494183">
        <w:rPr>
          <w:rFonts w:ascii="Times New Roman" w:hAnsi="Times New Roman"/>
          <w:sz w:val="26"/>
          <w:szCs w:val="26"/>
        </w:rPr>
        <w:t>Тем не менее, п</w:t>
      </w:r>
      <w:r w:rsidRPr="004B42CA">
        <w:rPr>
          <w:rFonts w:ascii="Times New Roman" w:hAnsi="Times New Roman"/>
          <w:sz w:val="26"/>
          <w:szCs w:val="26"/>
        </w:rPr>
        <w:t>отенциал для роста количественных и качественных показателей деятельности малого и среднего предпринимательства в городе Норильске имеется.</w:t>
      </w:r>
    </w:p>
    <w:p w:rsidR="004B42CA" w:rsidRPr="004B42CA" w:rsidRDefault="004B42CA" w:rsidP="006A1642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6"/>
          <w:szCs w:val="26"/>
        </w:rPr>
      </w:pPr>
      <w:r w:rsidRPr="004B42CA">
        <w:rPr>
          <w:rFonts w:ascii="Times New Roman" w:hAnsi="Times New Roman"/>
          <w:sz w:val="26"/>
          <w:szCs w:val="26"/>
        </w:rPr>
        <w:t xml:space="preserve">Направленность государственной социально-экономической </w:t>
      </w:r>
      <w:proofErr w:type="gramStart"/>
      <w:r w:rsidRPr="004B42CA">
        <w:rPr>
          <w:rFonts w:ascii="Times New Roman" w:hAnsi="Times New Roman"/>
          <w:sz w:val="26"/>
          <w:szCs w:val="26"/>
        </w:rPr>
        <w:t>политики на разв</w:t>
      </w:r>
      <w:r w:rsidRPr="004B42CA">
        <w:rPr>
          <w:rFonts w:ascii="Times New Roman" w:hAnsi="Times New Roman"/>
          <w:sz w:val="26"/>
          <w:szCs w:val="26"/>
        </w:rPr>
        <w:t>и</w:t>
      </w:r>
      <w:r w:rsidRPr="004B42CA">
        <w:rPr>
          <w:rFonts w:ascii="Times New Roman" w:hAnsi="Times New Roman"/>
          <w:sz w:val="26"/>
          <w:szCs w:val="26"/>
        </w:rPr>
        <w:t>тие</w:t>
      </w:r>
      <w:proofErr w:type="gramEnd"/>
      <w:r w:rsidRPr="004B42CA">
        <w:rPr>
          <w:rFonts w:ascii="Times New Roman" w:hAnsi="Times New Roman"/>
          <w:sz w:val="26"/>
          <w:szCs w:val="26"/>
        </w:rPr>
        <w:t xml:space="preserve"> малого и среднего предпринимательства в Российской Федерации, которая пре</w:t>
      </w:r>
      <w:r w:rsidRPr="004B42CA">
        <w:rPr>
          <w:rFonts w:ascii="Times New Roman" w:hAnsi="Times New Roman"/>
          <w:sz w:val="26"/>
          <w:szCs w:val="26"/>
        </w:rPr>
        <w:t>д</w:t>
      </w:r>
      <w:r w:rsidRPr="004B42CA">
        <w:rPr>
          <w:rFonts w:ascii="Times New Roman" w:hAnsi="Times New Roman"/>
          <w:sz w:val="26"/>
          <w:szCs w:val="26"/>
        </w:rPr>
        <w:t>ставляет собой совокупность правовых, политических, экономических, социальных, и</w:t>
      </w:r>
      <w:r w:rsidRPr="004B42CA">
        <w:rPr>
          <w:rFonts w:ascii="Times New Roman" w:hAnsi="Times New Roman"/>
          <w:sz w:val="26"/>
          <w:szCs w:val="26"/>
        </w:rPr>
        <w:t>н</w:t>
      </w:r>
      <w:r w:rsidRPr="004B42CA">
        <w:rPr>
          <w:rFonts w:ascii="Times New Roman" w:hAnsi="Times New Roman"/>
          <w:sz w:val="26"/>
          <w:szCs w:val="26"/>
        </w:rPr>
        <w:t>формационных, консультационных, образовательных, организационных и иных мер, диктует необходимость комплексного решения проблем поддержки предпринимател</w:t>
      </w:r>
      <w:r w:rsidRPr="004B42CA">
        <w:rPr>
          <w:rFonts w:ascii="Times New Roman" w:hAnsi="Times New Roman"/>
          <w:sz w:val="26"/>
          <w:szCs w:val="26"/>
        </w:rPr>
        <w:t>ь</w:t>
      </w:r>
      <w:r w:rsidRPr="004B42CA">
        <w:rPr>
          <w:rFonts w:ascii="Times New Roman" w:hAnsi="Times New Roman"/>
          <w:sz w:val="26"/>
          <w:szCs w:val="26"/>
        </w:rPr>
        <w:t>ства на муниципальном уровне путем разработки программно-целевого инструмента.</w:t>
      </w:r>
    </w:p>
    <w:p w:rsidR="004B42CA" w:rsidRPr="004B42CA" w:rsidRDefault="004B42CA" w:rsidP="006A1642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6"/>
          <w:szCs w:val="26"/>
        </w:rPr>
      </w:pPr>
      <w:proofErr w:type="gramStart"/>
      <w:r w:rsidRPr="004B42CA">
        <w:rPr>
          <w:rFonts w:ascii="Times New Roman" w:hAnsi="Times New Roman"/>
          <w:sz w:val="26"/>
          <w:szCs w:val="26"/>
        </w:rPr>
        <w:lastRenderedPageBreak/>
        <w:t>Основным инструментом реализации органами местного самоуправления мун</w:t>
      </w:r>
      <w:r w:rsidRPr="004B42CA">
        <w:rPr>
          <w:rFonts w:ascii="Times New Roman" w:hAnsi="Times New Roman"/>
          <w:sz w:val="26"/>
          <w:szCs w:val="26"/>
        </w:rPr>
        <w:t>и</w:t>
      </w:r>
      <w:r w:rsidRPr="004B42CA">
        <w:rPr>
          <w:rFonts w:ascii="Times New Roman" w:hAnsi="Times New Roman"/>
          <w:sz w:val="26"/>
          <w:szCs w:val="26"/>
        </w:rPr>
        <w:t>ципального образования город Норильск государственной политики в данном направл</w:t>
      </w:r>
      <w:r w:rsidRPr="004B42CA">
        <w:rPr>
          <w:rFonts w:ascii="Times New Roman" w:hAnsi="Times New Roman"/>
          <w:sz w:val="26"/>
          <w:szCs w:val="26"/>
        </w:rPr>
        <w:t>е</w:t>
      </w:r>
      <w:r w:rsidRPr="004B42CA">
        <w:rPr>
          <w:rFonts w:ascii="Times New Roman" w:hAnsi="Times New Roman"/>
          <w:sz w:val="26"/>
          <w:szCs w:val="26"/>
        </w:rPr>
        <w:t>нии в 2012 - 2014 годах является долгосрочная муниципальная программа «Развитие м</w:t>
      </w:r>
      <w:r w:rsidRPr="004B42CA">
        <w:rPr>
          <w:rFonts w:ascii="Times New Roman" w:hAnsi="Times New Roman"/>
          <w:sz w:val="26"/>
          <w:szCs w:val="26"/>
        </w:rPr>
        <w:t>а</w:t>
      </w:r>
      <w:r w:rsidRPr="004B42CA">
        <w:rPr>
          <w:rFonts w:ascii="Times New Roman" w:hAnsi="Times New Roman"/>
          <w:sz w:val="26"/>
          <w:szCs w:val="26"/>
        </w:rPr>
        <w:t>лого и среднего предпринимательства в муниципальном образовании город Норильск» (далее - Программа), которая позволяет объединять и оптимизировать усилия органов местного самоуправления муниципального образования город Норильск, а также инфр</w:t>
      </w:r>
      <w:r w:rsidRPr="004B42CA">
        <w:rPr>
          <w:rFonts w:ascii="Times New Roman" w:hAnsi="Times New Roman"/>
          <w:sz w:val="26"/>
          <w:szCs w:val="26"/>
        </w:rPr>
        <w:t>а</w:t>
      </w:r>
      <w:r w:rsidRPr="004B42CA">
        <w:rPr>
          <w:rFonts w:ascii="Times New Roman" w:hAnsi="Times New Roman"/>
          <w:sz w:val="26"/>
          <w:szCs w:val="26"/>
        </w:rPr>
        <w:t>структуры поддержки субъектов малого и среднего предпринимательства для достиж</w:t>
      </w:r>
      <w:r w:rsidRPr="004B42CA">
        <w:rPr>
          <w:rFonts w:ascii="Times New Roman" w:hAnsi="Times New Roman"/>
          <w:sz w:val="26"/>
          <w:szCs w:val="26"/>
        </w:rPr>
        <w:t>е</w:t>
      </w:r>
      <w:r w:rsidRPr="004B42CA">
        <w:rPr>
          <w:rFonts w:ascii="Times New Roman" w:hAnsi="Times New Roman"/>
          <w:sz w:val="26"/>
          <w:szCs w:val="26"/>
        </w:rPr>
        <w:t>ния намеченных</w:t>
      </w:r>
      <w:proofErr w:type="gramEnd"/>
      <w:r w:rsidRPr="004B42CA">
        <w:rPr>
          <w:rFonts w:ascii="Times New Roman" w:hAnsi="Times New Roman"/>
          <w:sz w:val="26"/>
          <w:szCs w:val="26"/>
        </w:rPr>
        <w:t xml:space="preserve"> целей.</w:t>
      </w:r>
    </w:p>
    <w:p w:rsidR="004B42CA" w:rsidRPr="004B42CA" w:rsidRDefault="004B42CA" w:rsidP="006A1642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6"/>
          <w:szCs w:val="26"/>
        </w:rPr>
      </w:pPr>
      <w:r w:rsidRPr="004B42CA">
        <w:rPr>
          <w:rFonts w:ascii="Times New Roman" w:hAnsi="Times New Roman"/>
          <w:sz w:val="26"/>
          <w:szCs w:val="26"/>
        </w:rPr>
        <w:t>Программа представляет собой комплексный план действий по созданию благ</w:t>
      </w:r>
      <w:r w:rsidRPr="004B42CA">
        <w:rPr>
          <w:rFonts w:ascii="Times New Roman" w:hAnsi="Times New Roman"/>
          <w:sz w:val="26"/>
          <w:szCs w:val="26"/>
        </w:rPr>
        <w:t>о</w:t>
      </w:r>
      <w:r w:rsidRPr="004B42CA">
        <w:rPr>
          <w:rFonts w:ascii="Times New Roman" w:hAnsi="Times New Roman"/>
          <w:sz w:val="26"/>
          <w:szCs w:val="26"/>
        </w:rPr>
        <w:t>приятной для малого и среднего предпринимательства среды и опирается на уже дейс</w:t>
      </w:r>
      <w:r w:rsidRPr="004B42CA">
        <w:rPr>
          <w:rFonts w:ascii="Times New Roman" w:hAnsi="Times New Roman"/>
          <w:sz w:val="26"/>
          <w:szCs w:val="26"/>
        </w:rPr>
        <w:t>т</w:t>
      </w:r>
      <w:r w:rsidRPr="004B42CA">
        <w:rPr>
          <w:rFonts w:ascii="Times New Roman" w:hAnsi="Times New Roman"/>
          <w:sz w:val="26"/>
          <w:szCs w:val="26"/>
        </w:rPr>
        <w:t>вующую инфраструктуру поддержки и развития предпринимательства.</w:t>
      </w:r>
    </w:p>
    <w:p w:rsidR="004B42CA" w:rsidRPr="004B42CA" w:rsidRDefault="004B42CA" w:rsidP="006A1642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6"/>
          <w:szCs w:val="26"/>
        </w:rPr>
      </w:pPr>
      <w:r w:rsidRPr="004B42CA">
        <w:rPr>
          <w:rFonts w:ascii="Times New Roman" w:hAnsi="Times New Roman"/>
          <w:sz w:val="26"/>
          <w:szCs w:val="26"/>
        </w:rPr>
        <w:t>Мероприятия Программы сохраняют преемственность системы мер предшес</w:t>
      </w:r>
      <w:r w:rsidRPr="004B42CA">
        <w:rPr>
          <w:rFonts w:ascii="Times New Roman" w:hAnsi="Times New Roman"/>
          <w:sz w:val="26"/>
          <w:szCs w:val="26"/>
        </w:rPr>
        <w:t>т</w:t>
      </w:r>
      <w:r w:rsidRPr="004B42CA">
        <w:rPr>
          <w:rFonts w:ascii="Times New Roman" w:hAnsi="Times New Roman"/>
          <w:sz w:val="26"/>
          <w:szCs w:val="26"/>
        </w:rPr>
        <w:t>вующих городских программ поддержки малого предпринимательства, а также учит</w:t>
      </w:r>
      <w:r w:rsidRPr="004B42CA">
        <w:rPr>
          <w:rFonts w:ascii="Times New Roman" w:hAnsi="Times New Roman"/>
          <w:sz w:val="26"/>
          <w:szCs w:val="26"/>
        </w:rPr>
        <w:t>ы</w:t>
      </w:r>
      <w:r w:rsidRPr="004B42CA">
        <w:rPr>
          <w:rFonts w:ascii="Times New Roman" w:hAnsi="Times New Roman"/>
          <w:sz w:val="26"/>
          <w:szCs w:val="26"/>
        </w:rPr>
        <w:t>вают сложившуюся ситуацию в экономике города Норильска, состояние дел в малом и среднем предпринимательстве.</w:t>
      </w:r>
    </w:p>
    <w:p w:rsidR="004B42CA" w:rsidRPr="004B42CA" w:rsidRDefault="004B42CA" w:rsidP="006A1642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6"/>
          <w:szCs w:val="26"/>
        </w:rPr>
      </w:pPr>
      <w:r w:rsidRPr="004B42CA">
        <w:rPr>
          <w:rFonts w:ascii="Times New Roman" w:hAnsi="Times New Roman"/>
          <w:sz w:val="26"/>
          <w:szCs w:val="26"/>
        </w:rPr>
        <w:t>Основные задачи Программы определяются ее конечной целью, и заключаются в следующем:</w:t>
      </w:r>
    </w:p>
    <w:p w:rsidR="004B42CA" w:rsidRPr="004B42CA" w:rsidRDefault="004B42CA" w:rsidP="006A1642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6"/>
          <w:szCs w:val="26"/>
        </w:rPr>
      </w:pPr>
      <w:r w:rsidRPr="004B42CA">
        <w:rPr>
          <w:rFonts w:ascii="Times New Roman" w:hAnsi="Times New Roman"/>
          <w:sz w:val="26"/>
          <w:szCs w:val="26"/>
        </w:rPr>
        <w:t>1. Предоставление адресной информационной, консультационной поддержки субъектам малого и среднего предпринимательства.</w:t>
      </w:r>
    </w:p>
    <w:p w:rsidR="004B42CA" w:rsidRPr="004B42CA" w:rsidRDefault="004B42CA" w:rsidP="006A1642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6"/>
          <w:szCs w:val="26"/>
        </w:rPr>
      </w:pPr>
      <w:r w:rsidRPr="004B42CA">
        <w:rPr>
          <w:rFonts w:ascii="Times New Roman" w:hAnsi="Times New Roman"/>
          <w:sz w:val="26"/>
          <w:szCs w:val="26"/>
        </w:rPr>
        <w:t>2. Определение форм финансовой поддержки субъектов малого и среднего пре</w:t>
      </w:r>
      <w:r w:rsidRPr="004B42CA">
        <w:rPr>
          <w:rFonts w:ascii="Times New Roman" w:hAnsi="Times New Roman"/>
          <w:sz w:val="26"/>
          <w:szCs w:val="26"/>
        </w:rPr>
        <w:t>д</w:t>
      </w:r>
      <w:r w:rsidRPr="004B42CA">
        <w:rPr>
          <w:rFonts w:ascii="Times New Roman" w:hAnsi="Times New Roman"/>
          <w:sz w:val="26"/>
          <w:szCs w:val="26"/>
        </w:rPr>
        <w:t>принимательства и их реализация.</w:t>
      </w:r>
    </w:p>
    <w:p w:rsidR="004B42CA" w:rsidRPr="004B42CA" w:rsidRDefault="004B42CA" w:rsidP="006A1642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6"/>
          <w:szCs w:val="26"/>
        </w:rPr>
      </w:pPr>
      <w:r w:rsidRPr="004B42CA">
        <w:rPr>
          <w:rFonts w:ascii="Times New Roman" w:hAnsi="Times New Roman"/>
          <w:sz w:val="26"/>
          <w:szCs w:val="26"/>
        </w:rPr>
        <w:t>3. Содействие субъектам малого и среднего предпринимательства в переподг</w:t>
      </w:r>
      <w:r w:rsidRPr="004B42CA">
        <w:rPr>
          <w:rFonts w:ascii="Times New Roman" w:hAnsi="Times New Roman"/>
          <w:sz w:val="26"/>
          <w:szCs w:val="26"/>
        </w:rPr>
        <w:t>о</w:t>
      </w:r>
      <w:r w:rsidRPr="004B42CA">
        <w:rPr>
          <w:rFonts w:ascii="Times New Roman" w:hAnsi="Times New Roman"/>
          <w:sz w:val="26"/>
          <w:szCs w:val="26"/>
        </w:rPr>
        <w:t>товке и повышении квалификации кадров.</w:t>
      </w:r>
    </w:p>
    <w:p w:rsidR="004B42CA" w:rsidRPr="004B42CA" w:rsidRDefault="004B42CA" w:rsidP="006A1642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6"/>
          <w:szCs w:val="26"/>
        </w:rPr>
      </w:pPr>
      <w:r w:rsidRPr="004B42CA">
        <w:rPr>
          <w:rFonts w:ascii="Times New Roman" w:hAnsi="Times New Roman"/>
          <w:sz w:val="26"/>
          <w:szCs w:val="26"/>
        </w:rPr>
        <w:t>4. Обеспечение эффективной работы действующей инфраструктуры поддержки малого и среднего предпринимательства.</w:t>
      </w:r>
    </w:p>
    <w:p w:rsidR="004B42CA" w:rsidRPr="00494183" w:rsidRDefault="004B42CA" w:rsidP="006A164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6"/>
          <w:szCs w:val="26"/>
        </w:rPr>
      </w:pPr>
      <w:r w:rsidRPr="004B42CA">
        <w:rPr>
          <w:rFonts w:ascii="Times New Roman" w:hAnsi="Times New Roman"/>
          <w:sz w:val="26"/>
          <w:szCs w:val="26"/>
        </w:rPr>
        <w:t xml:space="preserve">Выбор программных мероприятий и определение объемов их финансирования обусловлены оценкой их вклада в </w:t>
      </w:r>
      <w:r w:rsidRPr="00494183">
        <w:rPr>
          <w:rFonts w:ascii="Times New Roman" w:hAnsi="Times New Roman"/>
          <w:sz w:val="26"/>
          <w:szCs w:val="26"/>
        </w:rPr>
        <w:t>решение задач, связанных с обеспечением достижения главной цели Программы, а также оценкой результатов, достигнутых в ходе реализации предыдущих аналогичных программ поддержки.</w:t>
      </w:r>
    </w:p>
    <w:p w:rsidR="00AC250B" w:rsidRPr="00494183" w:rsidRDefault="00AC250B" w:rsidP="004B42CA">
      <w:pPr>
        <w:tabs>
          <w:tab w:val="left" w:pos="1134"/>
        </w:tabs>
        <w:spacing w:after="0" w:line="240" w:lineRule="auto"/>
        <w:ind w:firstLine="709"/>
        <w:jc w:val="both"/>
        <w:rPr>
          <w:rFonts w:ascii="Times New Roman" w:hAnsi="Times New Roman"/>
          <w:sz w:val="26"/>
          <w:szCs w:val="26"/>
        </w:rPr>
      </w:pPr>
    </w:p>
    <w:p w:rsidR="00472771" w:rsidRPr="00494183" w:rsidRDefault="00472771" w:rsidP="002F1243">
      <w:pPr>
        <w:pStyle w:val="2"/>
        <w:spacing w:before="0" w:after="0" w:line="240" w:lineRule="auto"/>
        <w:ind w:firstLine="709"/>
        <w:jc w:val="center"/>
      </w:pPr>
    </w:p>
    <w:p w:rsidR="0081403F" w:rsidRPr="00494183" w:rsidRDefault="0081403F" w:rsidP="0081403F">
      <w:pPr>
        <w:pStyle w:val="2"/>
        <w:spacing w:before="0" w:after="0" w:line="240" w:lineRule="auto"/>
        <w:ind w:firstLine="709"/>
        <w:jc w:val="center"/>
      </w:pPr>
      <w:bookmarkStart w:id="13" w:name="_Toc375219110"/>
      <w:r w:rsidRPr="00494183">
        <w:t>1.4. Социальная инфраструктура. Анализ кадровой и материал</w:t>
      </w:r>
      <w:r w:rsidRPr="00494183">
        <w:t>ь</w:t>
      </w:r>
      <w:r w:rsidRPr="00494183">
        <w:t>но-технической и финансовой обеспеченности в отраслях социально-культурной сферы</w:t>
      </w:r>
      <w:bookmarkEnd w:id="13"/>
    </w:p>
    <w:p w:rsidR="0081403F" w:rsidRPr="00494183" w:rsidRDefault="0081403F" w:rsidP="0081403F">
      <w:pPr>
        <w:pStyle w:val="3"/>
        <w:spacing w:before="0" w:after="0" w:line="240" w:lineRule="auto"/>
        <w:rPr>
          <w:b w:val="0"/>
        </w:rPr>
      </w:pPr>
    </w:p>
    <w:p w:rsidR="0081403F" w:rsidRPr="00494183" w:rsidRDefault="0081403F" w:rsidP="0081403F">
      <w:pPr>
        <w:pStyle w:val="3"/>
        <w:spacing w:before="0" w:after="0" w:line="240" w:lineRule="auto"/>
        <w:ind w:firstLine="709"/>
      </w:pPr>
      <w:bookmarkStart w:id="14" w:name="_Toc375219111"/>
      <w:r w:rsidRPr="00494183">
        <w:t>1.4.1. Социально-культурная сфера</w:t>
      </w:r>
      <w:bookmarkEnd w:id="14"/>
    </w:p>
    <w:p w:rsidR="004B42CA" w:rsidRDefault="0081403F" w:rsidP="0081403F">
      <w:pPr>
        <w:widowControl w:val="0"/>
        <w:autoSpaceDE w:val="0"/>
        <w:autoSpaceDN w:val="0"/>
        <w:adjustRightInd w:val="0"/>
        <w:spacing w:after="120" w:line="240" w:lineRule="auto"/>
        <w:ind w:firstLine="708"/>
        <w:jc w:val="both"/>
        <w:rPr>
          <w:rFonts w:ascii="Times New Roman" w:hAnsi="Times New Roman"/>
          <w:sz w:val="26"/>
          <w:szCs w:val="26"/>
        </w:rPr>
      </w:pPr>
      <w:r w:rsidRPr="00494183">
        <w:rPr>
          <w:rFonts w:ascii="Times New Roman" w:hAnsi="Times New Roman"/>
          <w:sz w:val="26"/>
          <w:szCs w:val="26"/>
        </w:rPr>
        <w:t xml:space="preserve">Социальная инфраструктура города Норильска представлена 177 учреждениями (из них 141 </w:t>
      </w:r>
      <w:proofErr w:type="gramStart"/>
      <w:r w:rsidRPr="00494183">
        <w:rPr>
          <w:rFonts w:ascii="Times New Roman" w:hAnsi="Times New Roman"/>
          <w:sz w:val="26"/>
          <w:szCs w:val="26"/>
        </w:rPr>
        <w:t>муниципальное</w:t>
      </w:r>
      <w:proofErr w:type="gramEnd"/>
      <w:r w:rsidRPr="00494183">
        <w:rPr>
          <w:rFonts w:ascii="Times New Roman" w:hAnsi="Times New Roman"/>
          <w:sz w:val="26"/>
          <w:szCs w:val="26"/>
        </w:rPr>
        <w:t>), в том числе: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913"/>
        <w:gridCol w:w="6832"/>
        <w:gridCol w:w="2392"/>
      </w:tblGrid>
      <w:tr w:rsidR="004B42CA" w:rsidRPr="003602A8" w:rsidTr="004B42CA">
        <w:trPr>
          <w:tblHeader/>
        </w:trPr>
        <w:tc>
          <w:tcPr>
            <w:tcW w:w="450" w:type="pct"/>
            <w:vAlign w:val="center"/>
          </w:tcPr>
          <w:p w:rsidR="004B42CA" w:rsidRPr="00494183" w:rsidRDefault="004B42CA" w:rsidP="00ED4E58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494183">
              <w:rPr>
                <w:rFonts w:ascii="Times New Roman" w:hAnsi="Times New Roman"/>
                <w:sz w:val="26"/>
                <w:szCs w:val="26"/>
              </w:rPr>
              <w:t xml:space="preserve">№ </w:t>
            </w:r>
            <w:proofErr w:type="spellStart"/>
            <w:proofErr w:type="gramStart"/>
            <w:r w:rsidRPr="00494183">
              <w:rPr>
                <w:rFonts w:ascii="Times New Roman" w:hAnsi="Times New Roman"/>
                <w:sz w:val="26"/>
                <w:szCs w:val="26"/>
              </w:rPr>
              <w:t>п</w:t>
            </w:r>
            <w:proofErr w:type="spellEnd"/>
            <w:proofErr w:type="gramEnd"/>
            <w:r w:rsidRPr="00494183">
              <w:rPr>
                <w:rFonts w:ascii="Times New Roman" w:hAnsi="Times New Roman"/>
                <w:sz w:val="26"/>
                <w:szCs w:val="26"/>
              </w:rPr>
              <w:t>/</w:t>
            </w:r>
            <w:proofErr w:type="spellStart"/>
            <w:r w:rsidRPr="00494183">
              <w:rPr>
                <w:rFonts w:ascii="Times New Roman" w:hAnsi="Times New Roman"/>
                <w:sz w:val="26"/>
                <w:szCs w:val="26"/>
              </w:rPr>
              <w:t>п</w:t>
            </w:r>
            <w:proofErr w:type="spellEnd"/>
          </w:p>
        </w:tc>
        <w:tc>
          <w:tcPr>
            <w:tcW w:w="3370" w:type="pct"/>
            <w:vAlign w:val="center"/>
          </w:tcPr>
          <w:p w:rsidR="004B42CA" w:rsidRPr="00494183" w:rsidRDefault="004B42CA" w:rsidP="00ED4E58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494183">
              <w:rPr>
                <w:rFonts w:ascii="Times New Roman" w:hAnsi="Times New Roman"/>
                <w:sz w:val="26"/>
                <w:szCs w:val="26"/>
              </w:rPr>
              <w:t>Вид учреждений</w:t>
            </w:r>
          </w:p>
        </w:tc>
        <w:tc>
          <w:tcPr>
            <w:tcW w:w="1180" w:type="pct"/>
            <w:vAlign w:val="center"/>
          </w:tcPr>
          <w:p w:rsidR="004B42CA" w:rsidRPr="00494183" w:rsidRDefault="004B42CA" w:rsidP="00ED4E58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494183">
              <w:rPr>
                <w:rFonts w:ascii="Times New Roman" w:hAnsi="Times New Roman"/>
                <w:sz w:val="26"/>
                <w:szCs w:val="26"/>
              </w:rPr>
              <w:t>Кол-во</w:t>
            </w:r>
          </w:p>
          <w:p w:rsidR="004B42CA" w:rsidRPr="00494183" w:rsidRDefault="004B42CA" w:rsidP="00ED4E58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494183">
              <w:rPr>
                <w:rFonts w:ascii="Times New Roman" w:hAnsi="Times New Roman"/>
                <w:sz w:val="26"/>
                <w:szCs w:val="26"/>
              </w:rPr>
              <w:t>учреждений</w:t>
            </w:r>
          </w:p>
        </w:tc>
      </w:tr>
      <w:tr w:rsidR="004B42CA" w:rsidRPr="00776B23" w:rsidTr="004B42CA">
        <w:tc>
          <w:tcPr>
            <w:tcW w:w="450" w:type="pct"/>
            <w:vAlign w:val="center"/>
          </w:tcPr>
          <w:p w:rsidR="004B42CA" w:rsidRPr="00494183" w:rsidRDefault="004B42CA" w:rsidP="00ED4E58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i/>
                <w:sz w:val="26"/>
                <w:szCs w:val="26"/>
              </w:rPr>
            </w:pPr>
            <w:r w:rsidRPr="00494183">
              <w:rPr>
                <w:rFonts w:ascii="Times New Roman" w:hAnsi="Times New Roman"/>
                <w:b/>
                <w:i/>
                <w:sz w:val="26"/>
                <w:szCs w:val="26"/>
              </w:rPr>
              <w:t>1.</w:t>
            </w:r>
          </w:p>
        </w:tc>
        <w:tc>
          <w:tcPr>
            <w:tcW w:w="3370" w:type="pct"/>
            <w:vAlign w:val="center"/>
          </w:tcPr>
          <w:p w:rsidR="004B42CA" w:rsidRPr="00494183" w:rsidRDefault="004B42CA" w:rsidP="00ED4E58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i/>
                <w:sz w:val="26"/>
                <w:szCs w:val="26"/>
              </w:rPr>
            </w:pPr>
            <w:r w:rsidRPr="00494183">
              <w:rPr>
                <w:rFonts w:ascii="Times New Roman" w:hAnsi="Times New Roman"/>
                <w:b/>
                <w:i/>
                <w:sz w:val="26"/>
                <w:szCs w:val="26"/>
              </w:rPr>
              <w:t>Отрасль «Общее и дошкольное образование»</w:t>
            </w:r>
          </w:p>
        </w:tc>
        <w:tc>
          <w:tcPr>
            <w:tcW w:w="1180" w:type="pct"/>
            <w:vAlign w:val="center"/>
          </w:tcPr>
          <w:p w:rsidR="004B42CA" w:rsidRPr="00494183" w:rsidRDefault="004B42CA" w:rsidP="00ED4E58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i/>
                <w:sz w:val="26"/>
                <w:szCs w:val="26"/>
              </w:rPr>
            </w:pPr>
            <w:proofErr w:type="gramStart"/>
            <w:r w:rsidRPr="00494183">
              <w:rPr>
                <w:rFonts w:ascii="Times New Roman" w:hAnsi="Times New Roman"/>
                <w:b/>
                <w:i/>
                <w:sz w:val="26"/>
                <w:szCs w:val="26"/>
              </w:rPr>
              <w:t>90 (из них 89</w:t>
            </w:r>
            <w:proofErr w:type="gramEnd"/>
          </w:p>
          <w:p w:rsidR="004B42CA" w:rsidRPr="00494183" w:rsidRDefault="00793056" w:rsidP="00ED4E58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i/>
                <w:sz w:val="26"/>
                <w:szCs w:val="26"/>
              </w:rPr>
            </w:pPr>
            <w:r>
              <w:rPr>
                <w:rFonts w:ascii="Times New Roman" w:hAnsi="Times New Roman"/>
                <w:b/>
                <w:i/>
                <w:sz w:val="26"/>
                <w:szCs w:val="26"/>
              </w:rPr>
              <w:t>м</w:t>
            </w:r>
            <w:r w:rsidR="004B42CA" w:rsidRPr="00494183">
              <w:rPr>
                <w:rFonts w:ascii="Times New Roman" w:hAnsi="Times New Roman"/>
                <w:b/>
                <w:i/>
                <w:sz w:val="26"/>
                <w:szCs w:val="26"/>
              </w:rPr>
              <w:t>униципальных</w:t>
            </w:r>
            <w:r>
              <w:rPr>
                <w:rFonts w:ascii="Times New Roman" w:hAnsi="Times New Roman"/>
                <w:b/>
                <w:i/>
                <w:sz w:val="26"/>
                <w:szCs w:val="26"/>
              </w:rPr>
              <w:t>)</w:t>
            </w:r>
          </w:p>
        </w:tc>
      </w:tr>
      <w:tr w:rsidR="004B42CA" w:rsidRPr="00776B23" w:rsidTr="004B42CA">
        <w:tc>
          <w:tcPr>
            <w:tcW w:w="450" w:type="pct"/>
            <w:vAlign w:val="center"/>
          </w:tcPr>
          <w:p w:rsidR="004B42CA" w:rsidRPr="004B42CA" w:rsidRDefault="004B42CA" w:rsidP="00ED4E58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B42CA">
              <w:rPr>
                <w:rFonts w:ascii="Times New Roman" w:hAnsi="Times New Roman"/>
                <w:sz w:val="24"/>
                <w:szCs w:val="24"/>
              </w:rPr>
              <w:t>1.1.</w:t>
            </w:r>
          </w:p>
        </w:tc>
        <w:tc>
          <w:tcPr>
            <w:tcW w:w="3370" w:type="pct"/>
            <w:vAlign w:val="center"/>
          </w:tcPr>
          <w:p w:rsidR="004B42CA" w:rsidRPr="004B42CA" w:rsidRDefault="004B42CA" w:rsidP="00ED4E58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B42CA">
              <w:rPr>
                <w:rFonts w:ascii="Times New Roman" w:hAnsi="Times New Roman"/>
                <w:sz w:val="24"/>
                <w:szCs w:val="24"/>
              </w:rPr>
              <w:t xml:space="preserve">Образовательные учреждения                          </w:t>
            </w:r>
          </w:p>
        </w:tc>
        <w:tc>
          <w:tcPr>
            <w:tcW w:w="1180" w:type="pct"/>
            <w:vAlign w:val="center"/>
          </w:tcPr>
          <w:p w:rsidR="004B42CA" w:rsidRPr="004B42CA" w:rsidRDefault="004B42CA" w:rsidP="00ED4E58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B42CA">
              <w:rPr>
                <w:rFonts w:ascii="Times New Roman" w:hAnsi="Times New Roman"/>
                <w:sz w:val="24"/>
                <w:szCs w:val="24"/>
              </w:rPr>
              <w:t>42</w:t>
            </w:r>
          </w:p>
        </w:tc>
      </w:tr>
      <w:tr w:rsidR="004B42CA" w:rsidRPr="00776B23" w:rsidTr="004B42CA">
        <w:tc>
          <w:tcPr>
            <w:tcW w:w="450" w:type="pct"/>
            <w:vAlign w:val="center"/>
          </w:tcPr>
          <w:p w:rsidR="004B42CA" w:rsidRPr="004B42CA" w:rsidRDefault="004B42CA" w:rsidP="00ED4E58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B42CA">
              <w:rPr>
                <w:rFonts w:ascii="Times New Roman" w:hAnsi="Times New Roman"/>
                <w:sz w:val="24"/>
                <w:szCs w:val="24"/>
              </w:rPr>
              <w:t>1.2.</w:t>
            </w:r>
          </w:p>
        </w:tc>
        <w:tc>
          <w:tcPr>
            <w:tcW w:w="3370" w:type="pct"/>
            <w:vAlign w:val="center"/>
          </w:tcPr>
          <w:p w:rsidR="004B42CA" w:rsidRPr="004B42CA" w:rsidRDefault="004B42CA" w:rsidP="00ED4E58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B42CA">
              <w:rPr>
                <w:rFonts w:ascii="Times New Roman" w:hAnsi="Times New Roman"/>
                <w:sz w:val="24"/>
                <w:szCs w:val="24"/>
              </w:rPr>
              <w:t xml:space="preserve">Детские сады                                        </w:t>
            </w:r>
          </w:p>
        </w:tc>
        <w:tc>
          <w:tcPr>
            <w:tcW w:w="1180" w:type="pct"/>
            <w:vAlign w:val="center"/>
          </w:tcPr>
          <w:p w:rsidR="004B42CA" w:rsidRPr="004B42CA" w:rsidRDefault="004B42CA" w:rsidP="00ED4E58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B42CA">
              <w:rPr>
                <w:rFonts w:ascii="Times New Roman" w:hAnsi="Times New Roman"/>
                <w:sz w:val="24"/>
                <w:szCs w:val="24"/>
              </w:rPr>
              <w:t>40</w:t>
            </w:r>
          </w:p>
        </w:tc>
      </w:tr>
      <w:tr w:rsidR="004B42CA" w:rsidRPr="00776B23" w:rsidTr="004B42CA">
        <w:tc>
          <w:tcPr>
            <w:tcW w:w="450" w:type="pct"/>
            <w:vAlign w:val="center"/>
          </w:tcPr>
          <w:p w:rsidR="004B42CA" w:rsidRPr="004B42CA" w:rsidRDefault="004B42CA" w:rsidP="00ED4E58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B42CA">
              <w:rPr>
                <w:rFonts w:ascii="Times New Roman" w:hAnsi="Times New Roman"/>
                <w:sz w:val="24"/>
                <w:szCs w:val="24"/>
              </w:rPr>
              <w:t>1.3.</w:t>
            </w:r>
          </w:p>
        </w:tc>
        <w:tc>
          <w:tcPr>
            <w:tcW w:w="3370" w:type="pct"/>
            <w:vAlign w:val="center"/>
          </w:tcPr>
          <w:p w:rsidR="004B42CA" w:rsidRPr="004B42CA" w:rsidRDefault="004B42CA" w:rsidP="00ED4E58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B42CA">
              <w:rPr>
                <w:rFonts w:ascii="Times New Roman" w:hAnsi="Times New Roman"/>
                <w:sz w:val="24"/>
                <w:szCs w:val="24"/>
              </w:rPr>
              <w:t xml:space="preserve">Учреждения дополнительного образования детей        </w:t>
            </w:r>
          </w:p>
        </w:tc>
        <w:tc>
          <w:tcPr>
            <w:tcW w:w="1180" w:type="pct"/>
            <w:vAlign w:val="center"/>
          </w:tcPr>
          <w:p w:rsidR="004B42CA" w:rsidRPr="004B42CA" w:rsidRDefault="004B42CA" w:rsidP="00ED4E58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B42CA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</w:tr>
      <w:tr w:rsidR="004B42CA" w:rsidRPr="00776B23" w:rsidTr="004B42CA">
        <w:tc>
          <w:tcPr>
            <w:tcW w:w="450" w:type="pct"/>
            <w:vAlign w:val="center"/>
          </w:tcPr>
          <w:p w:rsidR="004B42CA" w:rsidRPr="004B42CA" w:rsidRDefault="004B42CA" w:rsidP="00ED4E58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B42CA">
              <w:rPr>
                <w:rFonts w:ascii="Times New Roman" w:hAnsi="Times New Roman"/>
                <w:sz w:val="24"/>
                <w:szCs w:val="24"/>
              </w:rPr>
              <w:t>1.4.</w:t>
            </w:r>
          </w:p>
        </w:tc>
        <w:tc>
          <w:tcPr>
            <w:tcW w:w="3370" w:type="pct"/>
            <w:vAlign w:val="center"/>
          </w:tcPr>
          <w:p w:rsidR="004B42CA" w:rsidRPr="004B42CA" w:rsidRDefault="004B42CA" w:rsidP="00ED4E58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B42CA">
              <w:rPr>
                <w:rFonts w:ascii="Times New Roman" w:hAnsi="Times New Roman"/>
                <w:sz w:val="24"/>
                <w:szCs w:val="24"/>
              </w:rPr>
              <w:t xml:space="preserve">МБУ «Методический центр»                            </w:t>
            </w:r>
          </w:p>
        </w:tc>
        <w:tc>
          <w:tcPr>
            <w:tcW w:w="1180" w:type="pct"/>
            <w:vAlign w:val="center"/>
          </w:tcPr>
          <w:p w:rsidR="004B42CA" w:rsidRPr="004B42CA" w:rsidRDefault="004B42CA" w:rsidP="00ED4E58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B42CA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</w:tr>
      <w:tr w:rsidR="004B42CA" w:rsidRPr="00776B23" w:rsidTr="004B42CA">
        <w:tc>
          <w:tcPr>
            <w:tcW w:w="450" w:type="pct"/>
            <w:vAlign w:val="center"/>
          </w:tcPr>
          <w:p w:rsidR="004B42CA" w:rsidRPr="004B42CA" w:rsidRDefault="004B42CA" w:rsidP="00ED4E58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B42CA">
              <w:rPr>
                <w:rFonts w:ascii="Times New Roman" w:hAnsi="Times New Roman"/>
                <w:sz w:val="24"/>
                <w:szCs w:val="24"/>
              </w:rPr>
              <w:t>1.5.</w:t>
            </w:r>
          </w:p>
        </w:tc>
        <w:tc>
          <w:tcPr>
            <w:tcW w:w="3370" w:type="pct"/>
            <w:vAlign w:val="center"/>
          </w:tcPr>
          <w:p w:rsidR="004B42CA" w:rsidRPr="004B42CA" w:rsidRDefault="004B42CA" w:rsidP="00ED4E58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B42CA">
              <w:rPr>
                <w:rFonts w:ascii="Times New Roman" w:hAnsi="Times New Roman"/>
                <w:sz w:val="24"/>
                <w:szCs w:val="24"/>
              </w:rPr>
              <w:t>Краевое государственное бюджетное образовательное учре</w:t>
            </w:r>
            <w:r w:rsidRPr="004B42CA">
              <w:rPr>
                <w:rFonts w:ascii="Times New Roman" w:hAnsi="Times New Roman"/>
                <w:sz w:val="24"/>
                <w:szCs w:val="24"/>
              </w:rPr>
              <w:t>ж</w:t>
            </w:r>
            <w:r w:rsidRPr="004B42CA">
              <w:rPr>
                <w:rFonts w:ascii="Times New Roman" w:hAnsi="Times New Roman"/>
                <w:sz w:val="24"/>
                <w:szCs w:val="24"/>
              </w:rPr>
              <w:t>дение для обучающихся, воспитанников с ограниченными во</w:t>
            </w:r>
            <w:r w:rsidRPr="004B42CA">
              <w:rPr>
                <w:rFonts w:ascii="Times New Roman" w:hAnsi="Times New Roman"/>
                <w:sz w:val="24"/>
                <w:szCs w:val="24"/>
              </w:rPr>
              <w:t>з</w:t>
            </w:r>
            <w:r w:rsidRPr="004B42CA">
              <w:rPr>
                <w:rFonts w:ascii="Times New Roman" w:hAnsi="Times New Roman"/>
                <w:sz w:val="24"/>
                <w:szCs w:val="24"/>
              </w:rPr>
              <w:lastRenderedPageBreak/>
              <w:t>можностями здоровья «Норильская специальная (коррекцио</w:t>
            </w:r>
            <w:r w:rsidRPr="004B42CA">
              <w:rPr>
                <w:rFonts w:ascii="Times New Roman" w:hAnsi="Times New Roman"/>
                <w:sz w:val="24"/>
                <w:szCs w:val="24"/>
              </w:rPr>
              <w:t>н</w:t>
            </w:r>
            <w:r w:rsidRPr="004B42CA">
              <w:rPr>
                <w:rFonts w:ascii="Times New Roman" w:hAnsi="Times New Roman"/>
                <w:sz w:val="24"/>
                <w:szCs w:val="24"/>
              </w:rPr>
              <w:t>ная) общеобразовательная школа-интернат VIII вида»</w:t>
            </w:r>
          </w:p>
        </w:tc>
        <w:tc>
          <w:tcPr>
            <w:tcW w:w="1180" w:type="pct"/>
            <w:vAlign w:val="center"/>
          </w:tcPr>
          <w:p w:rsidR="004B42CA" w:rsidRPr="004B42CA" w:rsidRDefault="004B42CA" w:rsidP="00ED4E58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B42CA">
              <w:rPr>
                <w:rFonts w:ascii="Times New Roman" w:hAnsi="Times New Roman"/>
                <w:sz w:val="24"/>
                <w:szCs w:val="24"/>
              </w:rPr>
              <w:lastRenderedPageBreak/>
              <w:t>1</w:t>
            </w:r>
          </w:p>
        </w:tc>
      </w:tr>
      <w:tr w:rsidR="004B42CA" w:rsidRPr="00776B23" w:rsidTr="004B42CA">
        <w:tc>
          <w:tcPr>
            <w:tcW w:w="450" w:type="pct"/>
            <w:vAlign w:val="center"/>
          </w:tcPr>
          <w:p w:rsidR="004B42CA" w:rsidRPr="00494183" w:rsidRDefault="004B42CA" w:rsidP="00ED4E58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i/>
                <w:sz w:val="26"/>
                <w:szCs w:val="26"/>
              </w:rPr>
            </w:pPr>
            <w:r w:rsidRPr="00494183">
              <w:rPr>
                <w:rFonts w:ascii="Times New Roman" w:hAnsi="Times New Roman"/>
                <w:b/>
                <w:i/>
                <w:sz w:val="26"/>
                <w:szCs w:val="26"/>
              </w:rPr>
              <w:lastRenderedPageBreak/>
              <w:t>2.</w:t>
            </w:r>
          </w:p>
        </w:tc>
        <w:tc>
          <w:tcPr>
            <w:tcW w:w="3370" w:type="pct"/>
            <w:vAlign w:val="center"/>
          </w:tcPr>
          <w:p w:rsidR="004B42CA" w:rsidRPr="00494183" w:rsidRDefault="004B42CA" w:rsidP="00ED4E58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i/>
                <w:sz w:val="26"/>
                <w:szCs w:val="26"/>
              </w:rPr>
            </w:pPr>
            <w:r w:rsidRPr="00494183">
              <w:rPr>
                <w:rFonts w:ascii="Times New Roman" w:hAnsi="Times New Roman"/>
                <w:b/>
                <w:i/>
                <w:sz w:val="26"/>
                <w:szCs w:val="26"/>
              </w:rPr>
              <w:t xml:space="preserve">Отрасль «Здравоохранение»                           </w:t>
            </w:r>
          </w:p>
        </w:tc>
        <w:tc>
          <w:tcPr>
            <w:tcW w:w="1180" w:type="pct"/>
            <w:vAlign w:val="center"/>
          </w:tcPr>
          <w:p w:rsidR="004B42CA" w:rsidRPr="00494183" w:rsidRDefault="004B42CA" w:rsidP="00ED4E58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i/>
                <w:sz w:val="26"/>
                <w:szCs w:val="26"/>
              </w:rPr>
            </w:pPr>
            <w:proofErr w:type="gramStart"/>
            <w:r w:rsidRPr="00494183">
              <w:rPr>
                <w:rFonts w:ascii="Times New Roman" w:hAnsi="Times New Roman"/>
                <w:b/>
                <w:i/>
                <w:sz w:val="26"/>
                <w:szCs w:val="26"/>
              </w:rPr>
              <w:t>43 (из них 1</w:t>
            </w:r>
            <w:r w:rsidR="007C7D90" w:rsidRPr="00494183">
              <w:rPr>
                <w:rFonts w:ascii="Times New Roman" w:hAnsi="Times New Roman"/>
                <w:b/>
                <w:i/>
                <w:sz w:val="26"/>
                <w:szCs w:val="26"/>
              </w:rPr>
              <w:t>0</w:t>
            </w:r>
            <w:proofErr w:type="gramEnd"/>
          </w:p>
          <w:p w:rsidR="004B42CA" w:rsidRPr="00494183" w:rsidRDefault="004B42CA" w:rsidP="00ED4E58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i/>
                <w:sz w:val="26"/>
                <w:szCs w:val="26"/>
              </w:rPr>
            </w:pPr>
            <w:r w:rsidRPr="00494183">
              <w:rPr>
                <w:rFonts w:ascii="Times New Roman" w:hAnsi="Times New Roman"/>
                <w:b/>
                <w:i/>
                <w:sz w:val="26"/>
                <w:szCs w:val="26"/>
              </w:rPr>
              <w:t>муниципальных)</w:t>
            </w:r>
          </w:p>
        </w:tc>
      </w:tr>
      <w:tr w:rsidR="004B42CA" w:rsidRPr="00776B23" w:rsidTr="00494183">
        <w:trPr>
          <w:trHeight w:val="398"/>
        </w:trPr>
        <w:tc>
          <w:tcPr>
            <w:tcW w:w="450" w:type="pct"/>
            <w:vAlign w:val="center"/>
          </w:tcPr>
          <w:p w:rsidR="004B42CA" w:rsidRPr="004B42CA" w:rsidRDefault="004B42CA" w:rsidP="00ED4E58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B42CA">
              <w:rPr>
                <w:rFonts w:ascii="Times New Roman" w:hAnsi="Times New Roman"/>
                <w:sz w:val="24"/>
                <w:szCs w:val="24"/>
              </w:rPr>
              <w:t>2.1.</w:t>
            </w:r>
          </w:p>
        </w:tc>
        <w:tc>
          <w:tcPr>
            <w:tcW w:w="3370" w:type="pct"/>
            <w:vAlign w:val="center"/>
          </w:tcPr>
          <w:p w:rsidR="004B42CA" w:rsidRPr="004B42CA" w:rsidRDefault="004B42CA" w:rsidP="00ED4E58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B42CA">
              <w:rPr>
                <w:rFonts w:ascii="Times New Roman" w:hAnsi="Times New Roman"/>
                <w:sz w:val="24"/>
                <w:szCs w:val="24"/>
              </w:rPr>
              <w:t xml:space="preserve">Больницы, в том числе родильный дом                                            </w:t>
            </w:r>
          </w:p>
        </w:tc>
        <w:tc>
          <w:tcPr>
            <w:tcW w:w="1180" w:type="pct"/>
            <w:vAlign w:val="center"/>
          </w:tcPr>
          <w:p w:rsidR="004B42CA" w:rsidRPr="004B42CA" w:rsidRDefault="004B42CA" w:rsidP="00ED4E58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B42CA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</w:tr>
      <w:tr w:rsidR="004B42CA" w:rsidRPr="00776B23" w:rsidTr="00494183">
        <w:trPr>
          <w:trHeight w:val="405"/>
        </w:trPr>
        <w:tc>
          <w:tcPr>
            <w:tcW w:w="450" w:type="pct"/>
            <w:vAlign w:val="center"/>
          </w:tcPr>
          <w:p w:rsidR="004B42CA" w:rsidRPr="004B42CA" w:rsidRDefault="004B42CA" w:rsidP="00ED4E58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B42CA">
              <w:rPr>
                <w:rFonts w:ascii="Times New Roman" w:hAnsi="Times New Roman"/>
                <w:sz w:val="24"/>
                <w:szCs w:val="24"/>
              </w:rPr>
              <w:t>2.2.</w:t>
            </w:r>
          </w:p>
        </w:tc>
        <w:tc>
          <w:tcPr>
            <w:tcW w:w="3370" w:type="pct"/>
            <w:vAlign w:val="center"/>
          </w:tcPr>
          <w:p w:rsidR="004B42CA" w:rsidRPr="004B42CA" w:rsidRDefault="004B42CA" w:rsidP="00ED4E58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B42CA">
              <w:rPr>
                <w:rFonts w:ascii="Times New Roman" w:hAnsi="Times New Roman"/>
                <w:sz w:val="24"/>
                <w:szCs w:val="24"/>
              </w:rPr>
              <w:t xml:space="preserve">Поликлиники, в том числе стоматологическая поликлиника                                         </w:t>
            </w:r>
          </w:p>
        </w:tc>
        <w:tc>
          <w:tcPr>
            <w:tcW w:w="1180" w:type="pct"/>
            <w:vAlign w:val="center"/>
          </w:tcPr>
          <w:p w:rsidR="004B42CA" w:rsidRPr="004B42CA" w:rsidRDefault="004B42CA" w:rsidP="00ED4E58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B42CA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</w:tr>
      <w:tr w:rsidR="004B42CA" w:rsidRPr="00776B23" w:rsidTr="00494183">
        <w:trPr>
          <w:trHeight w:val="411"/>
        </w:trPr>
        <w:tc>
          <w:tcPr>
            <w:tcW w:w="450" w:type="pct"/>
            <w:vAlign w:val="center"/>
          </w:tcPr>
          <w:p w:rsidR="004B42CA" w:rsidRPr="004B42CA" w:rsidRDefault="004B42CA" w:rsidP="00ED4E58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B42CA">
              <w:rPr>
                <w:rFonts w:ascii="Times New Roman" w:hAnsi="Times New Roman"/>
                <w:sz w:val="24"/>
                <w:szCs w:val="24"/>
              </w:rPr>
              <w:t>2.3.</w:t>
            </w:r>
          </w:p>
        </w:tc>
        <w:tc>
          <w:tcPr>
            <w:tcW w:w="3370" w:type="pct"/>
            <w:vAlign w:val="center"/>
          </w:tcPr>
          <w:p w:rsidR="004B42CA" w:rsidRPr="004B42CA" w:rsidRDefault="004B42CA" w:rsidP="00ED4E58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B42CA">
              <w:rPr>
                <w:rFonts w:ascii="Times New Roman" w:hAnsi="Times New Roman"/>
                <w:sz w:val="24"/>
                <w:szCs w:val="24"/>
              </w:rPr>
              <w:t xml:space="preserve">Станции скорой медицинской помощи                   </w:t>
            </w:r>
          </w:p>
        </w:tc>
        <w:tc>
          <w:tcPr>
            <w:tcW w:w="1180" w:type="pct"/>
            <w:vAlign w:val="center"/>
          </w:tcPr>
          <w:p w:rsidR="004B42CA" w:rsidRPr="004B42CA" w:rsidRDefault="004B42CA" w:rsidP="00ED4E58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B42CA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</w:tr>
      <w:tr w:rsidR="004B42CA" w:rsidRPr="00776B23" w:rsidTr="004B42CA">
        <w:tc>
          <w:tcPr>
            <w:tcW w:w="450" w:type="pct"/>
            <w:vAlign w:val="center"/>
          </w:tcPr>
          <w:p w:rsidR="004B42CA" w:rsidRPr="004B42CA" w:rsidRDefault="004B42CA" w:rsidP="00ED4E58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B42CA">
              <w:rPr>
                <w:rFonts w:ascii="Times New Roman" w:hAnsi="Times New Roman"/>
                <w:sz w:val="24"/>
                <w:szCs w:val="24"/>
              </w:rPr>
              <w:t>2.4.</w:t>
            </w:r>
          </w:p>
        </w:tc>
        <w:tc>
          <w:tcPr>
            <w:tcW w:w="3370" w:type="pct"/>
          </w:tcPr>
          <w:p w:rsidR="004B42CA" w:rsidRPr="004B42CA" w:rsidRDefault="004B42CA" w:rsidP="00ED4E5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B42CA">
              <w:rPr>
                <w:rFonts w:ascii="Times New Roman" w:hAnsi="Times New Roman"/>
                <w:sz w:val="24"/>
                <w:szCs w:val="24"/>
              </w:rPr>
              <w:t>Краевое государственное бюджетное учреждение здравоохр</w:t>
            </w:r>
            <w:r w:rsidRPr="004B42CA">
              <w:rPr>
                <w:rFonts w:ascii="Times New Roman" w:hAnsi="Times New Roman"/>
                <w:sz w:val="24"/>
                <w:szCs w:val="24"/>
              </w:rPr>
              <w:t>а</w:t>
            </w:r>
            <w:r w:rsidRPr="004B42CA">
              <w:rPr>
                <w:rFonts w:ascii="Times New Roman" w:hAnsi="Times New Roman"/>
                <w:sz w:val="24"/>
                <w:szCs w:val="24"/>
              </w:rPr>
              <w:t>нения «Красноярский краевой психоневрологический диспа</w:t>
            </w:r>
            <w:r w:rsidRPr="004B42CA">
              <w:rPr>
                <w:rFonts w:ascii="Times New Roman" w:hAnsi="Times New Roman"/>
                <w:sz w:val="24"/>
                <w:szCs w:val="24"/>
              </w:rPr>
              <w:t>н</w:t>
            </w:r>
            <w:r w:rsidRPr="004B42CA">
              <w:rPr>
                <w:rFonts w:ascii="Times New Roman" w:hAnsi="Times New Roman"/>
                <w:sz w:val="24"/>
                <w:szCs w:val="24"/>
              </w:rPr>
              <w:t xml:space="preserve">сер №5».  </w:t>
            </w:r>
          </w:p>
        </w:tc>
        <w:tc>
          <w:tcPr>
            <w:tcW w:w="1180" w:type="pct"/>
            <w:vAlign w:val="center"/>
          </w:tcPr>
          <w:p w:rsidR="004B42CA" w:rsidRPr="004B42CA" w:rsidRDefault="004B42CA" w:rsidP="00ED4E5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B42CA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</w:tr>
      <w:tr w:rsidR="004B42CA" w:rsidRPr="00776B23" w:rsidTr="004B42CA">
        <w:tc>
          <w:tcPr>
            <w:tcW w:w="450" w:type="pct"/>
            <w:vAlign w:val="center"/>
          </w:tcPr>
          <w:p w:rsidR="004B42CA" w:rsidRPr="004B42CA" w:rsidRDefault="004B42CA" w:rsidP="00ED4E58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B42CA">
              <w:rPr>
                <w:rFonts w:ascii="Times New Roman" w:hAnsi="Times New Roman"/>
                <w:sz w:val="24"/>
                <w:szCs w:val="24"/>
              </w:rPr>
              <w:t>2.5.</w:t>
            </w:r>
          </w:p>
        </w:tc>
        <w:tc>
          <w:tcPr>
            <w:tcW w:w="3370" w:type="pct"/>
          </w:tcPr>
          <w:p w:rsidR="004B42CA" w:rsidRPr="004B42CA" w:rsidRDefault="004B42CA" w:rsidP="00ED4E5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B42CA">
              <w:rPr>
                <w:rFonts w:ascii="Times New Roman" w:hAnsi="Times New Roman"/>
                <w:sz w:val="24"/>
                <w:szCs w:val="24"/>
              </w:rPr>
              <w:t>Краевое государственное бюджетное учреждение здравоохр</w:t>
            </w:r>
            <w:r w:rsidRPr="004B42CA">
              <w:rPr>
                <w:rFonts w:ascii="Times New Roman" w:hAnsi="Times New Roman"/>
                <w:sz w:val="24"/>
                <w:szCs w:val="24"/>
              </w:rPr>
              <w:t>а</w:t>
            </w:r>
            <w:r w:rsidRPr="004B42CA">
              <w:rPr>
                <w:rFonts w:ascii="Times New Roman" w:hAnsi="Times New Roman"/>
                <w:sz w:val="24"/>
                <w:szCs w:val="24"/>
              </w:rPr>
              <w:t>нения «Красноярский краевой центр крови № 2»</w:t>
            </w:r>
          </w:p>
        </w:tc>
        <w:tc>
          <w:tcPr>
            <w:tcW w:w="1180" w:type="pct"/>
            <w:vAlign w:val="center"/>
          </w:tcPr>
          <w:p w:rsidR="004B42CA" w:rsidRPr="004B42CA" w:rsidRDefault="004B42CA" w:rsidP="00ED4E5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B42CA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</w:tr>
      <w:tr w:rsidR="004B42CA" w:rsidRPr="00776B23" w:rsidTr="004B42CA">
        <w:tc>
          <w:tcPr>
            <w:tcW w:w="450" w:type="pct"/>
            <w:vAlign w:val="center"/>
          </w:tcPr>
          <w:p w:rsidR="004B42CA" w:rsidRPr="004B42CA" w:rsidRDefault="004B42CA" w:rsidP="00ED4E58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B42CA">
              <w:rPr>
                <w:rFonts w:ascii="Times New Roman" w:hAnsi="Times New Roman"/>
                <w:sz w:val="24"/>
                <w:szCs w:val="24"/>
              </w:rPr>
              <w:t>2.6.</w:t>
            </w:r>
          </w:p>
        </w:tc>
        <w:tc>
          <w:tcPr>
            <w:tcW w:w="3370" w:type="pct"/>
          </w:tcPr>
          <w:p w:rsidR="004B42CA" w:rsidRPr="004B42CA" w:rsidRDefault="004B42CA" w:rsidP="00ED4E5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B42CA">
              <w:rPr>
                <w:rFonts w:ascii="Times New Roman" w:hAnsi="Times New Roman"/>
                <w:sz w:val="24"/>
                <w:szCs w:val="24"/>
              </w:rPr>
              <w:t>Норильский филиал Красноярского краевого бюро судебно-медицинской экспертизы</w:t>
            </w:r>
          </w:p>
        </w:tc>
        <w:tc>
          <w:tcPr>
            <w:tcW w:w="1180" w:type="pct"/>
            <w:vAlign w:val="center"/>
          </w:tcPr>
          <w:p w:rsidR="004B42CA" w:rsidRPr="004B42CA" w:rsidRDefault="004B42CA" w:rsidP="00ED4E5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B42CA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</w:tr>
      <w:tr w:rsidR="004B42CA" w:rsidRPr="00776B23" w:rsidTr="00494183">
        <w:trPr>
          <w:trHeight w:val="977"/>
        </w:trPr>
        <w:tc>
          <w:tcPr>
            <w:tcW w:w="450" w:type="pct"/>
            <w:vAlign w:val="center"/>
          </w:tcPr>
          <w:p w:rsidR="004B42CA" w:rsidRPr="004B42CA" w:rsidRDefault="004B42CA" w:rsidP="00ED4E58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B42CA">
              <w:rPr>
                <w:rFonts w:ascii="Times New Roman" w:hAnsi="Times New Roman"/>
                <w:sz w:val="24"/>
                <w:szCs w:val="24"/>
              </w:rPr>
              <w:t>2.7.</w:t>
            </w:r>
          </w:p>
        </w:tc>
        <w:tc>
          <w:tcPr>
            <w:tcW w:w="3370" w:type="pct"/>
          </w:tcPr>
          <w:p w:rsidR="004B42CA" w:rsidRPr="004B42CA" w:rsidRDefault="004B42CA" w:rsidP="00ED4E5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B42CA">
              <w:rPr>
                <w:rFonts w:ascii="Times New Roman" w:hAnsi="Times New Roman"/>
                <w:sz w:val="24"/>
                <w:szCs w:val="24"/>
              </w:rPr>
              <w:t>Филиал Федерального бюджетного государственного учрежд</w:t>
            </w:r>
            <w:r w:rsidRPr="004B42CA">
              <w:rPr>
                <w:rFonts w:ascii="Times New Roman" w:hAnsi="Times New Roman"/>
                <w:sz w:val="24"/>
                <w:szCs w:val="24"/>
              </w:rPr>
              <w:t>е</w:t>
            </w:r>
            <w:r w:rsidRPr="004B42CA">
              <w:rPr>
                <w:rFonts w:ascii="Times New Roman" w:hAnsi="Times New Roman"/>
                <w:sz w:val="24"/>
                <w:szCs w:val="24"/>
              </w:rPr>
              <w:t>ния здравоохранения «Центр гигиены и эпидемиологии в Кра</w:t>
            </w:r>
            <w:r w:rsidRPr="004B42CA">
              <w:rPr>
                <w:rFonts w:ascii="Times New Roman" w:hAnsi="Times New Roman"/>
                <w:sz w:val="24"/>
                <w:szCs w:val="24"/>
              </w:rPr>
              <w:t>с</w:t>
            </w:r>
            <w:r w:rsidRPr="004B42CA">
              <w:rPr>
                <w:rFonts w:ascii="Times New Roman" w:hAnsi="Times New Roman"/>
                <w:sz w:val="24"/>
                <w:szCs w:val="24"/>
              </w:rPr>
              <w:t>ноярском крае» в городе Норильске</w:t>
            </w:r>
          </w:p>
        </w:tc>
        <w:tc>
          <w:tcPr>
            <w:tcW w:w="1180" w:type="pct"/>
            <w:vAlign w:val="center"/>
          </w:tcPr>
          <w:p w:rsidR="004B42CA" w:rsidRPr="004B42CA" w:rsidRDefault="004B42CA" w:rsidP="00ED4E5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B42CA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</w:tr>
      <w:tr w:rsidR="004B42CA" w:rsidRPr="00776B23" w:rsidTr="004B42CA">
        <w:tc>
          <w:tcPr>
            <w:tcW w:w="450" w:type="pct"/>
            <w:vAlign w:val="center"/>
          </w:tcPr>
          <w:p w:rsidR="004B42CA" w:rsidRPr="00494183" w:rsidRDefault="004B42CA" w:rsidP="00ED4E58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94183">
              <w:rPr>
                <w:rFonts w:ascii="Times New Roman" w:hAnsi="Times New Roman"/>
                <w:sz w:val="24"/>
                <w:szCs w:val="24"/>
              </w:rPr>
              <w:t>2.8.</w:t>
            </w:r>
          </w:p>
        </w:tc>
        <w:tc>
          <w:tcPr>
            <w:tcW w:w="3370" w:type="pct"/>
          </w:tcPr>
          <w:p w:rsidR="004B42CA" w:rsidRPr="00494183" w:rsidRDefault="004B42CA" w:rsidP="00ED4E5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94183">
              <w:rPr>
                <w:rFonts w:ascii="Times New Roman" w:hAnsi="Times New Roman"/>
                <w:sz w:val="24"/>
                <w:szCs w:val="24"/>
              </w:rPr>
              <w:t>Филиалы Федерального государственного учреждения «Гла</w:t>
            </w:r>
            <w:r w:rsidRPr="00494183">
              <w:rPr>
                <w:rFonts w:ascii="Times New Roman" w:hAnsi="Times New Roman"/>
                <w:sz w:val="24"/>
                <w:szCs w:val="24"/>
              </w:rPr>
              <w:t>в</w:t>
            </w:r>
            <w:r w:rsidRPr="00494183">
              <w:rPr>
                <w:rFonts w:ascii="Times New Roman" w:hAnsi="Times New Roman"/>
                <w:sz w:val="24"/>
                <w:szCs w:val="24"/>
              </w:rPr>
              <w:t>ное бюро Медико-социальной экспертизы по  Красноярскому краю»</w:t>
            </w:r>
          </w:p>
        </w:tc>
        <w:tc>
          <w:tcPr>
            <w:tcW w:w="1180" w:type="pct"/>
            <w:vAlign w:val="center"/>
          </w:tcPr>
          <w:p w:rsidR="004B42CA" w:rsidRPr="00494183" w:rsidRDefault="004B42CA" w:rsidP="00ED4E5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94183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</w:tr>
      <w:tr w:rsidR="0081403F" w:rsidRPr="00776B23" w:rsidTr="00494183">
        <w:trPr>
          <w:trHeight w:val="718"/>
        </w:trPr>
        <w:tc>
          <w:tcPr>
            <w:tcW w:w="450" w:type="pct"/>
            <w:vAlign w:val="center"/>
          </w:tcPr>
          <w:p w:rsidR="0081403F" w:rsidRPr="00494183" w:rsidRDefault="0081403F" w:rsidP="002634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94183">
              <w:rPr>
                <w:rFonts w:ascii="Times New Roman" w:hAnsi="Times New Roman"/>
                <w:sz w:val="24"/>
                <w:szCs w:val="24"/>
              </w:rPr>
              <w:t>2.9</w:t>
            </w:r>
          </w:p>
        </w:tc>
        <w:tc>
          <w:tcPr>
            <w:tcW w:w="3370" w:type="pct"/>
          </w:tcPr>
          <w:p w:rsidR="0081403F" w:rsidRPr="00494183" w:rsidRDefault="0081403F" w:rsidP="002634F4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94183">
              <w:rPr>
                <w:rFonts w:ascii="Times New Roman" w:hAnsi="Times New Roman"/>
                <w:sz w:val="24"/>
                <w:szCs w:val="24"/>
              </w:rPr>
              <w:t>Медицинские организации частной формы собственности, ок</w:t>
            </w:r>
            <w:r w:rsidRPr="00494183">
              <w:rPr>
                <w:rFonts w:ascii="Times New Roman" w:hAnsi="Times New Roman"/>
                <w:sz w:val="24"/>
                <w:szCs w:val="24"/>
              </w:rPr>
              <w:t>а</w:t>
            </w:r>
            <w:r w:rsidRPr="00494183">
              <w:rPr>
                <w:rFonts w:ascii="Times New Roman" w:hAnsi="Times New Roman"/>
                <w:sz w:val="24"/>
                <w:szCs w:val="24"/>
              </w:rPr>
              <w:t>зывающие помощь в амбулаторных условиях</w:t>
            </w:r>
          </w:p>
        </w:tc>
        <w:tc>
          <w:tcPr>
            <w:tcW w:w="1180" w:type="pct"/>
            <w:vAlign w:val="center"/>
          </w:tcPr>
          <w:p w:rsidR="0081403F" w:rsidRPr="00494183" w:rsidRDefault="0081403F" w:rsidP="002634F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94183">
              <w:rPr>
                <w:rFonts w:ascii="Times New Roman" w:hAnsi="Times New Roman"/>
                <w:sz w:val="24"/>
                <w:szCs w:val="24"/>
              </w:rPr>
              <w:t>26</w:t>
            </w:r>
          </w:p>
        </w:tc>
      </w:tr>
      <w:tr w:rsidR="004B42CA" w:rsidRPr="00776B23" w:rsidTr="004B42CA">
        <w:tc>
          <w:tcPr>
            <w:tcW w:w="450" w:type="pct"/>
            <w:vAlign w:val="center"/>
          </w:tcPr>
          <w:p w:rsidR="004B42CA" w:rsidRPr="00494183" w:rsidRDefault="004B42CA" w:rsidP="00ED4E58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6"/>
                <w:szCs w:val="26"/>
              </w:rPr>
            </w:pPr>
            <w:r w:rsidRPr="00494183">
              <w:rPr>
                <w:rFonts w:ascii="Times New Roman" w:hAnsi="Times New Roman"/>
                <w:b/>
                <w:sz w:val="26"/>
                <w:szCs w:val="26"/>
              </w:rPr>
              <w:t>3.</w:t>
            </w:r>
          </w:p>
        </w:tc>
        <w:tc>
          <w:tcPr>
            <w:tcW w:w="3370" w:type="pct"/>
            <w:vAlign w:val="center"/>
          </w:tcPr>
          <w:p w:rsidR="004B42CA" w:rsidRPr="00494183" w:rsidRDefault="004B42CA" w:rsidP="00ED4E58">
            <w:pPr>
              <w:spacing w:after="0" w:line="240" w:lineRule="auto"/>
              <w:rPr>
                <w:rFonts w:ascii="Times New Roman" w:hAnsi="Times New Roman"/>
                <w:b/>
                <w:i/>
                <w:sz w:val="26"/>
                <w:szCs w:val="26"/>
              </w:rPr>
            </w:pPr>
            <w:r w:rsidRPr="00494183">
              <w:rPr>
                <w:rFonts w:ascii="Times New Roman" w:hAnsi="Times New Roman"/>
                <w:b/>
                <w:i/>
                <w:sz w:val="26"/>
                <w:szCs w:val="26"/>
              </w:rPr>
              <w:t>Отрасль «Культура и искусство»</w:t>
            </w:r>
          </w:p>
        </w:tc>
        <w:tc>
          <w:tcPr>
            <w:tcW w:w="1180" w:type="pct"/>
            <w:vAlign w:val="center"/>
          </w:tcPr>
          <w:p w:rsidR="004B42CA" w:rsidRPr="00494183" w:rsidRDefault="004B42CA" w:rsidP="00ED4E58">
            <w:pPr>
              <w:spacing w:after="0" w:line="240" w:lineRule="auto"/>
              <w:jc w:val="center"/>
              <w:rPr>
                <w:rFonts w:ascii="Times New Roman" w:hAnsi="Times New Roman"/>
                <w:b/>
                <w:i/>
                <w:sz w:val="26"/>
                <w:szCs w:val="26"/>
              </w:rPr>
            </w:pPr>
            <w:r w:rsidRPr="00494183">
              <w:rPr>
                <w:rFonts w:ascii="Times New Roman" w:hAnsi="Times New Roman"/>
                <w:b/>
                <w:i/>
                <w:sz w:val="26"/>
                <w:szCs w:val="26"/>
              </w:rPr>
              <w:t>17 (из них 15 м</w:t>
            </w:r>
            <w:r w:rsidRPr="00494183">
              <w:rPr>
                <w:rFonts w:ascii="Times New Roman" w:hAnsi="Times New Roman"/>
                <w:b/>
                <w:i/>
                <w:sz w:val="26"/>
                <w:szCs w:val="26"/>
              </w:rPr>
              <w:t>у</w:t>
            </w:r>
            <w:r w:rsidRPr="00494183">
              <w:rPr>
                <w:rFonts w:ascii="Times New Roman" w:hAnsi="Times New Roman"/>
                <w:b/>
                <w:i/>
                <w:sz w:val="26"/>
                <w:szCs w:val="26"/>
              </w:rPr>
              <w:t>ниципальных)</w:t>
            </w:r>
          </w:p>
        </w:tc>
      </w:tr>
      <w:tr w:rsidR="004B42CA" w:rsidRPr="00776B23" w:rsidTr="004B42CA">
        <w:tc>
          <w:tcPr>
            <w:tcW w:w="450" w:type="pct"/>
            <w:vAlign w:val="center"/>
          </w:tcPr>
          <w:p w:rsidR="004B42CA" w:rsidRPr="004B42CA" w:rsidRDefault="004B42CA" w:rsidP="00ED4E5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B42CA">
              <w:rPr>
                <w:rFonts w:ascii="Times New Roman" w:hAnsi="Times New Roman"/>
                <w:sz w:val="24"/>
                <w:szCs w:val="24"/>
              </w:rPr>
              <w:t>3.1</w:t>
            </w:r>
          </w:p>
        </w:tc>
        <w:tc>
          <w:tcPr>
            <w:tcW w:w="3370" w:type="pct"/>
            <w:vAlign w:val="center"/>
          </w:tcPr>
          <w:p w:rsidR="004B42CA" w:rsidRPr="004B42CA" w:rsidRDefault="004B42CA" w:rsidP="00ED4E5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4B42CA">
              <w:rPr>
                <w:rFonts w:ascii="Times New Roman" w:hAnsi="Times New Roman"/>
                <w:sz w:val="24"/>
                <w:szCs w:val="24"/>
              </w:rPr>
              <w:t>Культурно-досуговые</w:t>
            </w:r>
            <w:proofErr w:type="spellEnd"/>
            <w:r w:rsidRPr="004B42CA">
              <w:rPr>
                <w:rFonts w:ascii="Times New Roman" w:hAnsi="Times New Roman"/>
                <w:sz w:val="24"/>
                <w:szCs w:val="24"/>
              </w:rPr>
              <w:t xml:space="preserve"> центры</w:t>
            </w:r>
          </w:p>
        </w:tc>
        <w:tc>
          <w:tcPr>
            <w:tcW w:w="1180" w:type="pct"/>
            <w:vAlign w:val="center"/>
          </w:tcPr>
          <w:p w:rsidR="004B42CA" w:rsidRPr="004B42CA" w:rsidRDefault="004B42CA" w:rsidP="00ED4E5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B42CA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</w:tr>
      <w:tr w:rsidR="004B42CA" w:rsidRPr="00776B23" w:rsidTr="004B42CA">
        <w:tc>
          <w:tcPr>
            <w:tcW w:w="450" w:type="pct"/>
            <w:vAlign w:val="center"/>
          </w:tcPr>
          <w:p w:rsidR="004B42CA" w:rsidRPr="004B42CA" w:rsidRDefault="004B42CA" w:rsidP="00ED4E5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B42CA">
              <w:rPr>
                <w:rFonts w:ascii="Times New Roman" w:hAnsi="Times New Roman"/>
                <w:sz w:val="24"/>
                <w:szCs w:val="24"/>
              </w:rPr>
              <w:t>3.2</w:t>
            </w:r>
          </w:p>
        </w:tc>
        <w:tc>
          <w:tcPr>
            <w:tcW w:w="3370" w:type="pct"/>
            <w:vAlign w:val="center"/>
          </w:tcPr>
          <w:p w:rsidR="004B42CA" w:rsidRPr="004B42CA" w:rsidRDefault="004B42CA" w:rsidP="00ED4E5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B42CA">
              <w:rPr>
                <w:rFonts w:ascii="Times New Roman" w:hAnsi="Times New Roman"/>
                <w:sz w:val="24"/>
                <w:szCs w:val="24"/>
              </w:rPr>
              <w:t>Театры</w:t>
            </w:r>
          </w:p>
        </w:tc>
        <w:tc>
          <w:tcPr>
            <w:tcW w:w="1180" w:type="pct"/>
            <w:vAlign w:val="center"/>
          </w:tcPr>
          <w:p w:rsidR="004B42CA" w:rsidRPr="004B42CA" w:rsidRDefault="004B42CA" w:rsidP="00ED4E5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B42CA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</w:tr>
      <w:tr w:rsidR="004B42CA" w:rsidRPr="00776B23" w:rsidTr="004B42CA">
        <w:tc>
          <w:tcPr>
            <w:tcW w:w="450" w:type="pct"/>
            <w:vAlign w:val="center"/>
          </w:tcPr>
          <w:p w:rsidR="004B42CA" w:rsidRPr="004B42CA" w:rsidRDefault="004B42CA" w:rsidP="00ED4E5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B42CA">
              <w:rPr>
                <w:rFonts w:ascii="Times New Roman" w:hAnsi="Times New Roman"/>
                <w:sz w:val="24"/>
                <w:szCs w:val="24"/>
              </w:rPr>
              <w:t>3.3</w:t>
            </w:r>
          </w:p>
        </w:tc>
        <w:tc>
          <w:tcPr>
            <w:tcW w:w="3370" w:type="pct"/>
            <w:vAlign w:val="center"/>
          </w:tcPr>
          <w:p w:rsidR="004B42CA" w:rsidRPr="004B42CA" w:rsidRDefault="004B42CA" w:rsidP="00ED4E5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B42CA">
              <w:rPr>
                <w:rFonts w:ascii="Times New Roman" w:hAnsi="Times New Roman"/>
                <w:sz w:val="24"/>
                <w:szCs w:val="24"/>
              </w:rPr>
              <w:t>Кинотеатры</w:t>
            </w:r>
          </w:p>
        </w:tc>
        <w:tc>
          <w:tcPr>
            <w:tcW w:w="1180" w:type="pct"/>
            <w:vAlign w:val="center"/>
          </w:tcPr>
          <w:p w:rsidR="004B42CA" w:rsidRPr="004B42CA" w:rsidRDefault="004B42CA" w:rsidP="00ED4E5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B42CA">
              <w:rPr>
                <w:rFonts w:ascii="Times New Roman" w:hAnsi="Times New Roman"/>
                <w:sz w:val="24"/>
                <w:szCs w:val="24"/>
              </w:rPr>
              <w:t>1 (включает 1 фил</w:t>
            </w:r>
            <w:r w:rsidRPr="004B42CA">
              <w:rPr>
                <w:rFonts w:ascii="Times New Roman" w:hAnsi="Times New Roman"/>
                <w:sz w:val="24"/>
                <w:szCs w:val="24"/>
              </w:rPr>
              <w:t>и</w:t>
            </w:r>
            <w:r w:rsidRPr="004B42CA">
              <w:rPr>
                <w:rFonts w:ascii="Times New Roman" w:hAnsi="Times New Roman"/>
                <w:sz w:val="24"/>
                <w:szCs w:val="24"/>
              </w:rPr>
              <w:t>ал)</w:t>
            </w:r>
          </w:p>
        </w:tc>
      </w:tr>
      <w:tr w:rsidR="004B42CA" w:rsidRPr="00776B23" w:rsidTr="004B42CA">
        <w:tc>
          <w:tcPr>
            <w:tcW w:w="450" w:type="pct"/>
            <w:vAlign w:val="center"/>
          </w:tcPr>
          <w:p w:rsidR="004B42CA" w:rsidRPr="004B42CA" w:rsidRDefault="004B42CA" w:rsidP="00ED4E5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B42CA">
              <w:rPr>
                <w:rFonts w:ascii="Times New Roman" w:hAnsi="Times New Roman"/>
                <w:sz w:val="24"/>
                <w:szCs w:val="24"/>
              </w:rPr>
              <w:t>3.4</w:t>
            </w:r>
          </w:p>
        </w:tc>
        <w:tc>
          <w:tcPr>
            <w:tcW w:w="3370" w:type="pct"/>
            <w:vAlign w:val="center"/>
          </w:tcPr>
          <w:p w:rsidR="004B42CA" w:rsidRPr="004B42CA" w:rsidRDefault="004B42CA" w:rsidP="00ED4E5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B42CA">
              <w:rPr>
                <w:rFonts w:ascii="Times New Roman" w:hAnsi="Times New Roman"/>
                <w:sz w:val="24"/>
                <w:szCs w:val="24"/>
              </w:rPr>
              <w:t>Музеи</w:t>
            </w:r>
          </w:p>
        </w:tc>
        <w:tc>
          <w:tcPr>
            <w:tcW w:w="1180" w:type="pct"/>
            <w:vAlign w:val="center"/>
          </w:tcPr>
          <w:p w:rsidR="004B42CA" w:rsidRPr="004B42CA" w:rsidRDefault="004B42CA" w:rsidP="00ED4E5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B42CA">
              <w:rPr>
                <w:rFonts w:ascii="Times New Roman" w:hAnsi="Times New Roman"/>
                <w:sz w:val="24"/>
                <w:szCs w:val="24"/>
              </w:rPr>
              <w:t>1 (включает 2 ф</w:t>
            </w:r>
            <w:r w:rsidRPr="004B42CA">
              <w:rPr>
                <w:rFonts w:ascii="Times New Roman" w:hAnsi="Times New Roman"/>
                <w:sz w:val="24"/>
                <w:szCs w:val="24"/>
              </w:rPr>
              <w:t>и</w:t>
            </w:r>
            <w:r w:rsidRPr="004B42CA">
              <w:rPr>
                <w:rFonts w:ascii="Times New Roman" w:hAnsi="Times New Roman"/>
                <w:sz w:val="24"/>
                <w:szCs w:val="24"/>
              </w:rPr>
              <w:t>лиала)</w:t>
            </w:r>
          </w:p>
        </w:tc>
      </w:tr>
      <w:tr w:rsidR="004B42CA" w:rsidRPr="00776B23" w:rsidTr="004B42CA">
        <w:tc>
          <w:tcPr>
            <w:tcW w:w="450" w:type="pct"/>
            <w:vAlign w:val="center"/>
          </w:tcPr>
          <w:p w:rsidR="004B42CA" w:rsidRPr="004B42CA" w:rsidRDefault="004B42CA" w:rsidP="00ED4E5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B42CA">
              <w:rPr>
                <w:rFonts w:ascii="Times New Roman" w:hAnsi="Times New Roman"/>
                <w:sz w:val="24"/>
                <w:szCs w:val="24"/>
              </w:rPr>
              <w:t>3.5</w:t>
            </w:r>
          </w:p>
        </w:tc>
        <w:tc>
          <w:tcPr>
            <w:tcW w:w="3370" w:type="pct"/>
            <w:vAlign w:val="center"/>
          </w:tcPr>
          <w:p w:rsidR="004B42CA" w:rsidRPr="004B42CA" w:rsidRDefault="004B42CA" w:rsidP="00ED4E5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B42CA">
              <w:rPr>
                <w:rFonts w:ascii="Times New Roman" w:hAnsi="Times New Roman"/>
                <w:sz w:val="24"/>
                <w:szCs w:val="24"/>
              </w:rPr>
              <w:t>Норильская художественная галерея</w:t>
            </w:r>
          </w:p>
        </w:tc>
        <w:tc>
          <w:tcPr>
            <w:tcW w:w="1180" w:type="pct"/>
            <w:vAlign w:val="center"/>
          </w:tcPr>
          <w:p w:rsidR="004B42CA" w:rsidRPr="004B42CA" w:rsidRDefault="004B42CA" w:rsidP="00ED4E5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B42CA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</w:tr>
      <w:tr w:rsidR="004B42CA" w:rsidRPr="00776B23" w:rsidTr="004B42CA">
        <w:tc>
          <w:tcPr>
            <w:tcW w:w="450" w:type="pct"/>
            <w:vAlign w:val="center"/>
          </w:tcPr>
          <w:p w:rsidR="004B42CA" w:rsidRPr="004B42CA" w:rsidRDefault="004B42CA" w:rsidP="00ED4E5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B42CA">
              <w:rPr>
                <w:rFonts w:ascii="Times New Roman" w:hAnsi="Times New Roman"/>
                <w:sz w:val="24"/>
                <w:szCs w:val="24"/>
              </w:rPr>
              <w:t>3.6</w:t>
            </w:r>
          </w:p>
        </w:tc>
        <w:tc>
          <w:tcPr>
            <w:tcW w:w="3370" w:type="pct"/>
            <w:vAlign w:val="center"/>
          </w:tcPr>
          <w:p w:rsidR="004B42CA" w:rsidRPr="004B42CA" w:rsidRDefault="004B42CA" w:rsidP="00ED4E5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B42CA">
              <w:rPr>
                <w:rFonts w:ascii="Times New Roman" w:hAnsi="Times New Roman"/>
                <w:sz w:val="24"/>
                <w:szCs w:val="24"/>
              </w:rPr>
              <w:t>Централизованная библиотечная система</w:t>
            </w:r>
          </w:p>
        </w:tc>
        <w:tc>
          <w:tcPr>
            <w:tcW w:w="1180" w:type="pct"/>
            <w:vAlign w:val="center"/>
          </w:tcPr>
          <w:p w:rsidR="004B42CA" w:rsidRPr="004B42CA" w:rsidRDefault="004B42CA" w:rsidP="00ED4E5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B42CA">
              <w:rPr>
                <w:rFonts w:ascii="Times New Roman" w:hAnsi="Times New Roman"/>
                <w:sz w:val="24"/>
                <w:szCs w:val="24"/>
              </w:rPr>
              <w:t>1 (включает 9 ф</w:t>
            </w:r>
            <w:r w:rsidRPr="004B42CA">
              <w:rPr>
                <w:rFonts w:ascii="Times New Roman" w:hAnsi="Times New Roman"/>
                <w:sz w:val="24"/>
                <w:szCs w:val="24"/>
              </w:rPr>
              <w:t>и</w:t>
            </w:r>
            <w:r w:rsidRPr="004B42CA">
              <w:rPr>
                <w:rFonts w:ascii="Times New Roman" w:hAnsi="Times New Roman"/>
                <w:sz w:val="24"/>
                <w:szCs w:val="24"/>
              </w:rPr>
              <w:t>лиалов)</w:t>
            </w:r>
          </w:p>
        </w:tc>
      </w:tr>
      <w:tr w:rsidR="004B42CA" w:rsidRPr="00494183" w:rsidTr="004B42CA">
        <w:tc>
          <w:tcPr>
            <w:tcW w:w="450" w:type="pct"/>
            <w:vAlign w:val="center"/>
          </w:tcPr>
          <w:p w:rsidR="004B42CA" w:rsidRPr="00494183" w:rsidRDefault="004B42CA" w:rsidP="00ED4E5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94183">
              <w:rPr>
                <w:rFonts w:ascii="Times New Roman" w:hAnsi="Times New Roman"/>
                <w:sz w:val="24"/>
                <w:szCs w:val="24"/>
              </w:rPr>
              <w:t>3.7</w:t>
            </w:r>
          </w:p>
        </w:tc>
        <w:tc>
          <w:tcPr>
            <w:tcW w:w="3370" w:type="pct"/>
            <w:vAlign w:val="center"/>
          </w:tcPr>
          <w:p w:rsidR="004B42CA" w:rsidRPr="00494183" w:rsidRDefault="004B42CA" w:rsidP="00ED4E5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94183">
              <w:rPr>
                <w:rFonts w:ascii="Times New Roman" w:hAnsi="Times New Roman"/>
                <w:sz w:val="24"/>
                <w:szCs w:val="24"/>
              </w:rPr>
              <w:t>Учреждения дополнительного образования детей</w:t>
            </w:r>
          </w:p>
        </w:tc>
        <w:tc>
          <w:tcPr>
            <w:tcW w:w="1180" w:type="pct"/>
            <w:vAlign w:val="center"/>
          </w:tcPr>
          <w:p w:rsidR="004B42CA" w:rsidRPr="00494183" w:rsidRDefault="004B42CA" w:rsidP="00ED4E5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94183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</w:tr>
      <w:tr w:rsidR="004B42CA" w:rsidRPr="00494183" w:rsidTr="004B42CA">
        <w:tc>
          <w:tcPr>
            <w:tcW w:w="450" w:type="pct"/>
            <w:vAlign w:val="center"/>
          </w:tcPr>
          <w:p w:rsidR="004B42CA" w:rsidRPr="00494183" w:rsidRDefault="004B42CA" w:rsidP="00ED4E5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94183">
              <w:rPr>
                <w:rFonts w:ascii="Times New Roman" w:hAnsi="Times New Roman"/>
                <w:sz w:val="24"/>
                <w:szCs w:val="24"/>
              </w:rPr>
              <w:t>3.8</w:t>
            </w:r>
          </w:p>
        </w:tc>
        <w:tc>
          <w:tcPr>
            <w:tcW w:w="3370" w:type="pct"/>
            <w:vAlign w:val="center"/>
          </w:tcPr>
          <w:p w:rsidR="004B42CA" w:rsidRPr="00494183" w:rsidRDefault="004B42CA" w:rsidP="00ED4E5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94183">
              <w:rPr>
                <w:rFonts w:ascii="Times New Roman" w:hAnsi="Times New Roman"/>
                <w:bCs/>
                <w:sz w:val="24"/>
                <w:szCs w:val="24"/>
              </w:rPr>
              <w:t xml:space="preserve">Учреждения </w:t>
            </w:r>
            <w:proofErr w:type="spellStart"/>
            <w:r w:rsidRPr="00494183">
              <w:rPr>
                <w:rFonts w:ascii="Times New Roman" w:hAnsi="Times New Roman"/>
                <w:bCs/>
                <w:sz w:val="24"/>
                <w:szCs w:val="24"/>
              </w:rPr>
              <w:t>средне-специального</w:t>
            </w:r>
            <w:proofErr w:type="spellEnd"/>
            <w:r w:rsidRPr="00494183">
              <w:rPr>
                <w:rFonts w:ascii="Times New Roman" w:hAnsi="Times New Roman"/>
                <w:bCs/>
                <w:sz w:val="24"/>
                <w:szCs w:val="24"/>
              </w:rPr>
              <w:t xml:space="preserve"> образования в культуре</w:t>
            </w:r>
          </w:p>
        </w:tc>
        <w:tc>
          <w:tcPr>
            <w:tcW w:w="1180" w:type="pct"/>
            <w:vAlign w:val="center"/>
          </w:tcPr>
          <w:p w:rsidR="004B42CA" w:rsidRPr="00494183" w:rsidRDefault="004B42CA" w:rsidP="00ED4E5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94183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</w:tr>
      <w:tr w:rsidR="0081403F" w:rsidRPr="00494183" w:rsidTr="004B42CA">
        <w:tc>
          <w:tcPr>
            <w:tcW w:w="450" w:type="pct"/>
            <w:vAlign w:val="center"/>
          </w:tcPr>
          <w:p w:rsidR="0081403F" w:rsidRPr="00494183" w:rsidRDefault="0081403F" w:rsidP="002634F4">
            <w:pPr>
              <w:spacing w:after="0" w:line="240" w:lineRule="auto"/>
              <w:jc w:val="center"/>
              <w:rPr>
                <w:rFonts w:ascii="Times New Roman" w:hAnsi="Times New Roman"/>
                <w:b/>
                <w:i/>
                <w:sz w:val="26"/>
                <w:szCs w:val="26"/>
              </w:rPr>
            </w:pPr>
            <w:r w:rsidRPr="00494183">
              <w:rPr>
                <w:rFonts w:ascii="Times New Roman" w:hAnsi="Times New Roman"/>
                <w:b/>
                <w:i/>
                <w:sz w:val="26"/>
                <w:szCs w:val="26"/>
              </w:rPr>
              <w:t>4.</w:t>
            </w:r>
          </w:p>
        </w:tc>
        <w:tc>
          <w:tcPr>
            <w:tcW w:w="3370" w:type="pct"/>
            <w:vAlign w:val="center"/>
          </w:tcPr>
          <w:p w:rsidR="0081403F" w:rsidRPr="00494183" w:rsidRDefault="0081403F" w:rsidP="002634F4">
            <w:pPr>
              <w:spacing w:after="0" w:line="240" w:lineRule="auto"/>
              <w:rPr>
                <w:rFonts w:ascii="Times New Roman" w:hAnsi="Times New Roman"/>
                <w:b/>
                <w:i/>
                <w:sz w:val="26"/>
                <w:szCs w:val="26"/>
              </w:rPr>
            </w:pPr>
            <w:r w:rsidRPr="00494183">
              <w:rPr>
                <w:rFonts w:ascii="Times New Roman" w:hAnsi="Times New Roman"/>
                <w:b/>
                <w:i/>
                <w:sz w:val="26"/>
                <w:szCs w:val="26"/>
              </w:rPr>
              <w:t>Отрасль «Физическая культура, спорт и молодежная политика»</w:t>
            </w:r>
          </w:p>
        </w:tc>
        <w:tc>
          <w:tcPr>
            <w:tcW w:w="1180" w:type="pct"/>
            <w:vAlign w:val="center"/>
          </w:tcPr>
          <w:p w:rsidR="0081403F" w:rsidRPr="00494183" w:rsidRDefault="0081403F" w:rsidP="002634F4">
            <w:pPr>
              <w:spacing w:after="0" w:line="240" w:lineRule="auto"/>
              <w:jc w:val="center"/>
              <w:rPr>
                <w:rFonts w:ascii="Times New Roman" w:hAnsi="Times New Roman"/>
                <w:b/>
                <w:i/>
                <w:sz w:val="26"/>
                <w:szCs w:val="26"/>
              </w:rPr>
            </w:pPr>
            <w:r w:rsidRPr="00494183">
              <w:rPr>
                <w:rFonts w:ascii="Times New Roman" w:hAnsi="Times New Roman"/>
                <w:b/>
                <w:i/>
                <w:sz w:val="26"/>
                <w:szCs w:val="26"/>
              </w:rPr>
              <w:t>25</w:t>
            </w:r>
          </w:p>
        </w:tc>
      </w:tr>
      <w:tr w:rsidR="004B42CA" w:rsidRPr="00494183" w:rsidTr="004B42CA">
        <w:tc>
          <w:tcPr>
            <w:tcW w:w="450" w:type="pct"/>
            <w:vAlign w:val="center"/>
          </w:tcPr>
          <w:p w:rsidR="004B42CA" w:rsidRPr="00494183" w:rsidRDefault="004B42CA" w:rsidP="00ED4E5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94183">
              <w:rPr>
                <w:rFonts w:ascii="Times New Roman" w:hAnsi="Times New Roman"/>
                <w:sz w:val="24"/>
                <w:szCs w:val="24"/>
              </w:rPr>
              <w:t>4.1</w:t>
            </w:r>
          </w:p>
        </w:tc>
        <w:tc>
          <w:tcPr>
            <w:tcW w:w="3370" w:type="pct"/>
            <w:vAlign w:val="center"/>
          </w:tcPr>
          <w:p w:rsidR="004B42CA" w:rsidRPr="00494183" w:rsidRDefault="004B42CA" w:rsidP="00ED4E5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94183">
              <w:rPr>
                <w:rFonts w:ascii="Times New Roman" w:hAnsi="Times New Roman"/>
                <w:sz w:val="24"/>
                <w:szCs w:val="24"/>
              </w:rPr>
              <w:t>Спортивные комплексы (включают плавательные бассейны)</w:t>
            </w:r>
          </w:p>
        </w:tc>
        <w:tc>
          <w:tcPr>
            <w:tcW w:w="1180" w:type="pct"/>
            <w:vAlign w:val="center"/>
          </w:tcPr>
          <w:p w:rsidR="004B42CA" w:rsidRPr="00494183" w:rsidRDefault="004B42CA" w:rsidP="00ED4E5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94183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</w:tr>
      <w:tr w:rsidR="004B42CA" w:rsidRPr="00494183" w:rsidTr="004B42CA">
        <w:tc>
          <w:tcPr>
            <w:tcW w:w="450" w:type="pct"/>
            <w:vAlign w:val="center"/>
          </w:tcPr>
          <w:p w:rsidR="004B42CA" w:rsidRPr="00494183" w:rsidRDefault="004B42CA" w:rsidP="00ED4E5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94183">
              <w:rPr>
                <w:rFonts w:ascii="Times New Roman" w:hAnsi="Times New Roman"/>
                <w:sz w:val="24"/>
                <w:szCs w:val="24"/>
              </w:rPr>
              <w:t>4.2</w:t>
            </w:r>
          </w:p>
        </w:tc>
        <w:tc>
          <w:tcPr>
            <w:tcW w:w="3370" w:type="pct"/>
            <w:vAlign w:val="center"/>
          </w:tcPr>
          <w:p w:rsidR="004B42CA" w:rsidRPr="00494183" w:rsidRDefault="004B42CA" w:rsidP="00ED4E5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94183">
              <w:rPr>
                <w:rFonts w:ascii="Times New Roman" w:hAnsi="Times New Roman"/>
                <w:sz w:val="24"/>
                <w:szCs w:val="24"/>
              </w:rPr>
              <w:t>Спортивно-оздоровительный комплекс</w:t>
            </w:r>
          </w:p>
        </w:tc>
        <w:tc>
          <w:tcPr>
            <w:tcW w:w="1180" w:type="pct"/>
            <w:vAlign w:val="center"/>
          </w:tcPr>
          <w:p w:rsidR="004B42CA" w:rsidRPr="00494183" w:rsidRDefault="004B42CA" w:rsidP="00ED4E5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94183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</w:tr>
      <w:tr w:rsidR="004B42CA" w:rsidRPr="00494183" w:rsidTr="004B42CA">
        <w:tc>
          <w:tcPr>
            <w:tcW w:w="450" w:type="pct"/>
            <w:vAlign w:val="center"/>
          </w:tcPr>
          <w:p w:rsidR="004B42CA" w:rsidRPr="00494183" w:rsidRDefault="004B42CA" w:rsidP="00ED4E5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94183">
              <w:rPr>
                <w:rFonts w:ascii="Times New Roman" w:hAnsi="Times New Roman"/>
                <w:sz w:val="24"/>
                <w:szCs w:val="24"/>
              </w:rPr>
              <w:t>4.3</w:t>
            </w:r>
          </w:p>
        </w:tc>
        <w:tc>
          <w:tcPr>
            <w:tcW w:w="3370" w:type="pct"/>
            <w:vAlign w:val="center"/>
          </w:tcPr>
          <w:p w:rsidR="004B42CA" w:rsidRPr="00494183" w:rsidRDefault="004B42CA" w:rsidP="00ED4E5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94183">
              <w:rPr>
                <w:rFonts w:ascii="Times New Roman" w:hAnsi="Times New Roman"/>
                <w:sz w:val="24"/>
                <w:szCs w:val="24"/>
              </w:rPr>
              <w:t>Катки</w:t>
            </w:r>
          </w:p>
        </w:tc>
        <w:tc>
          <w:tcPr>
            <w:tcW w:w="1180" w:type="pct"/>
            <w:vAlign w:val="center"/>
          </w:tcPr>
          <w:p w:rsidR="004B42CA" w:rsidRPr="00494183" w:rsidRDefault="004B42CA" w:rsidP="00ED4E5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94183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</w:tr>
      <w:tr w:rsidR="004B42CA" w:rsidRPr="00494183" w:rsidTr="004B42CA">
        <w:tc>
          <w:tcPr>
            <w:tcW w:w="450" w:type="pct"/>
            <w:vAlign w:val="center"/>
          </w:tcPr>
          <w:p w:rsidR="004B42CA" w:rsidRPr="00494183" w:rsidRDefault="004B42CA" w:rsidP="00ED4E5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94183">
              <w:rPr>
                <w:rFonts w:ascii="Times New Roman" w:hAnsi="Times New Roman"/>
                <w:sz w:val="24"/>
                <w:szCs w:val="24"/>
              </w:rPr>
              <w:t>4.4</w:t>
            </w:r>
          </w:p>
        </w:tc>
        <w:tc>
          <w:tcPr>
            <w:tcW w:w="3370" w:type="pct"/>
            <w:vAlign w:val="center"/>
          </w:tcPr>
          <w:p w:rsidR="004B42CA" w:rsidRPr="00494183" w:rsidRDefault="004B42CA" w:rsidP="00ED4E5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94183">
              <w:rPr>
                <w:rFonts w:ascii="Times New Roman" w:hAnsi="Times New Roman"/>
                <w:sz w:val="24"/>
                <w:szCs w:val="24"/>
              </w:rPr>
              <w:t>Спортивные залы</w:t>
            </w:r>
          </w:p>
        </w:tc>
        <w:tc>
          <w:tcPr>
            <w:tcW w:w="1180" w:type="pct"/>
            <w:vAlign w:val="center"/>
          </w:tcPr>
          <w:p w:rsidR="004B42CA" w:rsidRPr="00494183" w:rsidRDefault="004B42CA" w:rsidP="00ED4E5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94183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</w:tr>
      <w:tr w:rsidR="004B42CA" w:rsidRPr="00494183" w:rsidTr="004B42CA">
        <w:tc>
          <w:tcPr>
            <w:tcW w:w="450" w:type="pct"/>
            <w:vAlign w:val="center"/>
          </w:tcPr>
          <w:p w:rsidR="004B42CA" w:rsidRPr="00494183" w:rsidRDefault="004B42CA" w:rsidP="00ED4E5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94183">
              <w:rPr>
                <w:rFonts w:ascii="Times New Roman" w:hAnsi="Times New Roman"/>
                <w:sz w:val="24"/>
                <w:szCs w:val="24"/>
              </w:rPr>
              <w:t>4.5</w:t>
            </w:r>
          </w:p>
        </w:tc>
        <w:tc>
          <w:tcPr>
            <w:tcW w:w="3370" w:type="pct"/>
            <w:vAlign w:val="center"/>
          </w:tcPr>
          <w:p w:rsidR="004B42CA" w:rsidRPr="00494183" w:rsidRDefault="004B42CA" w:rsidP="00ED4E5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94183">
              <w:rPr>
                <w:rFonts w:ascii="Times New Roman" w:hAnsi="Times New Roman"/>
                <w:sz w:val="24"/>
                <w:szCs w:val="24"/>
              </w:rPr>
              <w:t>Дворцы спорта</w:t>
            </w:r>
          </w:p>
        </w:tc>
        <w:tc>
          <w:tcPr>
            <w:tcW w:w="1180" w:type="pct"/>
            <w:vAlign w:val="center"/>
          </w:tcPr>
          <w:p w:rsidR="004B42CA" w:rsidRPr="00494183" w:rsidRDefault="004B42CA" w:rsidP="00ED4E5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94183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</w:tr>
      <w:tr w:rsidR="004B42CA" w:rsidRPr="00494183" w:rsidTr="004B42CA">
        <w:tc>
          <w:tcPr>
            <w:tcW w:w="450" w:type="pct"/>
            <w:vAlign w:val="center"/>
          </w:tcPr>
          <w:p w:rsidR="004B42CA" w:rsidRPr="00494183" w:rsidRDefault="004B42CA" w:rsidP="00ED4E5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94183">
              <w:rPr>
                <w:rFonts w:ascii="Times New Roman" w:hAnsi="Times New Roman"/>
                <w:sz w:val="24"/>
                <w:szCs w:val="24"/>
              </w:rPr>
              <w:t>4.6</w:t>
            </w:r>
          </w:p>
        </w:tc>
        <w:tc>
          <w:tcPr>
            <w:tcW w:w="3370" w:type="pct"/>
            <w:vAlign w:val="center"/>
          </w:tcPr>
          <w:p w:rsidR="004B42CA" w:rsidRPr="00494183" w:rsidRDefault="004B42CA" w:rsidP="00ED4E5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94183">
              <w:rPr>
                <w:rFonts w:ascii="Times New Roman" w:hAnsi="Times New Roman"/>
                <w:sz w:val="24"/>
                <w:szCs w:val="24"/>
              </w:rPr>
              <w:t>Лыжная база</w:t>
            </w:r>
          </w:p>
        </w:tc>
        <w:tc>
          <w:tcPr>
            <w:tcW w:w="1180" w:type="pct"/>
            <w:vAlign w:val="center"/>
          </w:tcPr>
          <w:p w:rsidR="004B42CA" w:rsidRPr="00494183" w:rsidRDefault="004B42CA" w:rsidP="00ED4E5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94183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</w:tr>
      <w:tr w:rsidR="004B42CA" w:rsidRPr="00494183" w:rsidTr="004B42CA">
        <w:tc>
          <w:tcPr>
            <w:tcW w:w="450" w:type="pct"/>
            <w:vAlign w:val="center"/>
          </w:tcPr>
          <w:p w:rsidR="004B42CA" w:rsidRPr="00494183" w:rsidRDefault="004B42CA" w:rsidP="00ED4E5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94183">
              <w:rPr>
                <w:rFonts w:ascii="Times New Roman" w:hAnsi="Times New Roman"/>
                <w:sz w:val="24"/>
                <w:szCs w:val="24"/>
              </w:rPr>
              <w:t>4.7</w:t>
            </w:r>
          </w:p>
        </w:tc>
        <w:tc>
          <w:tcPr>
            <w:tcW w:w="3370" w:type="pct"/>
            <w:vAlign w:val="center"/>
          </w:tcPr>
          <w:p w:rsidR="004B42CA" w:rsidRPr="00494183" w:rsidRDefault="004B42CA" w:rsidP="00ED4E5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94183">
              <w:rPr>
                <w:rFonts w:ascii="Times New Roman" w:hAnsi="Times New Roman"/>
                <w:sz w:val="24"/>
                <w:szCs w:val="24"/>
              </w:rPr>
              <w:t>Плавательный бассейн</w:t>
            </w:r>
          </w:p>
        </w:tc>
        <w:tc>
          <w:tcPr>
            <w:tcW w:w="1180" w:type="pct"/>
            <w:vAlign w:val="center"/>
          </w:tcPr>
          <w:p w:rsidR="004B42CA" w:rsidRPr="00494183" w:rsidRDefault="004B42CA" w:rsidP="00ED4E5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94183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</w:tr>
      <w:tr w:rsidR="004B42CA" w:rsidRPr="00494183" w:rsidTr="004B42CA">
        <w:tc>
          <w:tcPr>
            <w:tcW w:w="450" w:type="pct"/>
            <w:vAlign w:val="center"/>
          </w:tcPr>
          <w:p w:rsidR="004B42CA" w:rsidRPr="00494183" w:rsidRDefault="004B42CA" w:rsidP="00ED4E5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94183">
              <w:rPr>
                <w:rFonts w:ascii="Times New Roman" w:hAnsi="Times New Roman"/>
                <w:sz w:val="24"/>
                <w:szCs w:val="24"/>
              </w:rPr>
              <w:t>4.8</w:t>
            </w:r>
          </w:p>
        </w:tc>
        <w:tc>
          <w:tcPr>
            <w:tcW w:w="3370" w:type="pct"/>
            <w:vAlign w:val="center"/>
          </w:tcPr>
          <w:p w:rsidR="004B42CA" w:rsidRPr="00494183" w:rsidRDefault="004B42CA" w:rsidP="00ED4E5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94183">
              <w:rPr>
                <w:rFonts w:ascii="Times New Roman" w:hAnsi="Times New Roman"/>
                <w:sz w:val="24"/>
                <w:szCs w:val="24"/>
              </w:rPr>
              <w:t>Стадион</w:t>
            </w:r>
          </w:p>
        </w:tc>
        <w:tc>
          <w:tcPr>
            <w:tcW w:w="1180" w:type="pct"/>
            <w:vAlign w:val="center"/>
          </w:tcPr>
          <w:p w:rsidR="004B42CA" w:rsidRPr="00494183" w:rsidRDefault="004B42CA" w:rsidP="00ED4E5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94183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</w:tr>
      <w:tr w:rsidR="004B42CA" w:rsidRPr="00494183" w:rsidTr="004B42CA">
        <w:tc>
          <w:tcPr>
            <w:tcW w:w="450" w:type="pct"/>
            <w:vAlign w:val="center"/>
          </w:tcPr>
          <w:p w:rsidR="004B42CA" w:rsidRPr="00494183" w:rsidRDefault="004B42CA" w:rsidP="00ED4E5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94183">
              <w:rPr>
                <w:rFonts w:ascii="Times New Roman" w:hAnsi="Times New Roman"/>
                <w:sz w:val="24"/>
                <w:szCs w:val="24"/>
              </w:rPr>
              <w:t>4.9</w:t>
            </w:r>
          </w:p>
        </w:tc>
        <w:tc>
          <w:tcPr>
            <w:tcW w:w="3370" w:type="pct"/>
            <w:vAlign w:val="center"/>
          </w:tcPr>
          <w:p w:rsidR="004B42CA" w:rsidRPr="00494183" w:rsidRDefault="004B42CA" w:rsidP="00ED4E5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94183">
              <w:rPr>
                <w:rFonts w:ascii="Times New Roman" w:hAnsi="Times New Roman"/>
                <w:sz w:val="24"/>
                <w:szCs w:val="24"/>
              </w:rPr>
              <w:t>Дом спорта</w:t>
            </w:r>
          </w:p>
        </w:tc>
        <w:tc>
          <w:tcPr>
            <w:tcW w:w="1180" w:type="pct"/>
            <w:vAlign w:val="center"/>
          </w:tcPr>
          <w:p w:rsidR="004B42CA" w:rsidRPr="00494183" w:rsidRDefault="004B42CA" w:rsidP="00ED4E5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94183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</w:tr>
      <w:tr w:rsidR="004B42CA" w:rsidRPr="00494183" w:rsidTr="004B42CA">
        <w:tc>
          <w:tcPr>
            <w:tcW w:w="450" w:type="pct"/>
            <w:vAlign w:val="center"/>
          </w:tcPr>
          <w:p w:rsidR="004B42CA" w:rsidRPr="00494183" w:rsidRDefault="004B42CA" w:rsidP="00ED4E5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94183">
              <w:rPr>
                <w:rFonts w:ascii="Times New Roman" w:hAnsi="Times New Roman"/>
                <w:sz w:val="24"/>
                <w:szCs w:val="24"/>
              </w:rPr>
              <w:lastRenderedPageBreak/>
              <w:t>4.10</w:t>
            </w:r>
          </w:p>
        </w:tc>
        <w:tc>
          <w:tcPr>
            <w:tcW w:w="3370" w:type="pct"/>
            <w:vAlign w:val="center"/>
          </w:tcPr>
          <w:p w:rsidR="004B42CA" w:rsidRPr="00494183" w:rsidRDefault="004B42CA" w:rsidP="00ED4E5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94183">
              <w:rPr>
                <w:rFonts w:ascii="Times New Roman" w:hAnsi="Times New Roman"/>
                <w:sz w:val="24"/>
                <w:szCs w:val="24"/>
              </w:rPr>
              <w:t>Дом физической культуры</w:t>
            </w:r>
          </w:p>
        </w:tc>
        <w:tc>
          <w:tcPr>
            <w:tcW w:w="1180" w:type="pct"/>
            <w:vAlign w:val="center"/>
          </w:tcPr>
          <w:p w:rsidR="004B42CA" w:rsidRPr="00494183" w:rsidRDefault="004B42CA" w:rsidP="00ED4E5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94183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</w:tr>
      <w:tr w:rsidR="004B42CA" w:rsidRPr="00494183" w:rsidTr="004B42CA">
        <w:tc>
          <w:tcPr>
            <w:tcW w:w="450" w:type="pct"/>
            <w:vAlign w:val="center"/>
          </w:tcPr>
          <w:p w:rsidR="004B42CA" w:rsidRPr="00494183" w:rsidRDefault="004B42CA" w:rsidP="00ED4E5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94183">
              <w:rPr>
                <w:rFonts w:ascii="Times New Roman" w:hAnsi="Times New Roman"/>
                <w:sz w:val="24"/>
                <w:szCs w:val="24"/>
              </w:rPr>
              <w:t>4.11</w:t>
            </w:r>
          </w:p>
        </w:tc>
        <w:tc>
          <w:tcPr>
            <w:tcW w:w="3370" w:type="pct"/>
            <w:vAlign w:val="center"/>
          </w:tcPr>
          <w:p w:rsidR="004B42CA" w:rsidRPr="00494183" w:rsidRDefault="004B42CA" w:rsidP="00ED4E5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94183">
              <w:rPr>
                <w:rFonts w:ascii="Times New Roman" w:hAnsi="Times New Roman"/>
                <w:sz w:val="24"/>
                <w:szCs w:val="24"/>
              </w:rPr>
              <w:t xml:space="preserve">Детско-юношеские спортивные школы </w:t>
            </w:r>
          </w:p>
        </w:tc>
        <w:tc>
          <w:tcPr>
            <w:tcW w:w="1180" w:type="pct"/>
            <w:vAlign w:val="center"/>
          </w:tcPr>
          <w:p w:rsidR="004B42CA" w:rsidRPr="00494183" w:rsidRDefault="004B42CA" w:rsidP="00ED4E5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94183"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</w:tr>
      <w:tr w:rsidR="0081403F" w:rsidRPr="00494183" w:rsidTr="004B42CA">
        <w:tc>
          <w:tcPr>
            <w:tcW w:w="450" w:type="pct"/>
            <w:vAlign w:val="center"/>
          </w:tcPr>
          <w:p w:rsidR="0081403F" w:rsidRPr="00494183" w:rsidRDefault="0081403F" w:rsidP="002634F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94183">
              <w:rPr>
                <w:rFonts w:ascii="Times New Roman" w:hAnsi="Times New Roman"/>
                <w:sz w:val="24"/>
                <w:szCs w:val="24"/>
              </w:rPr>
              <w:t>4.12</w:t>
            </w:r>
          </w:p>
        </w:tc>
        <w:tc>
          <w:tcPr>
            <w:tcW w:w="3370" w:type="pct"/>
            <w:vAlign w:val="center"/>
          </w:tcPr>
          <w:p w:rsidR="0081403F" w:rsidRPr="00494183" w:rsidRDefault="0081403F" w:rsidP="002634F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94183">
              <w:rPr>
                <w:rFonts w:ascii="Times New Roman" w:hAnsi="Times New Roman"/>
                <w:sz w:val="24"/>
                <w:szCs w:val="24"/>
              </w:rPr>
              <w:t>Молодежные центры</w:t>
            </w:r>
          </w:p>
        </w:tc>
        <w:tc>
          <w:tcPr>
            <w:tcW w:w="1180" w:type="pct"/>
            <w:vAlign w:val="center"/>
          </w:tcPr>
          <w:p w:rsidR="0081403F" w:rsidRPr="00494183" w:rsidRDefault="0081403F" w:rsidP="002634F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94183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</w:tr>
      <w:tr w:rsidR="004B42CA" w:rsidRPr="00494183" w:rsidTr="004B42CA">
        <w:tc>
          <w:tcPr>
            <w:tcW w:w="450" w:type="pct"/>
            <w:vAlign w:val="center"/>
          </w:tcPr>
          <w:p w:rsidR="004B42CA" w:rsidRPr="00494183" w:rsidRDefault="004B42CA" w:rsidP="00ED4E58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i/>
                <w:sz w:val="26"/>
                <w:szCs w:val="26"/>
              </w:rPr>
            </w:pPr>
            <w:r w:rsidRPr="00494183">
              <w:rPr>
                <w:rFonts w:ascii="Times New Roman" w:hAnsi="Times New Roman"/>
                <w:b/>
                <w:i/>
                <w:sz w:val="26"/>
                <w:szCs w:val="26"/>
              </w:rPr>
              <w:t>5.</w:t>
            </w:r>
          </w:p>
        </w:tc>
        <w:tc>
          <w:tcPr>
            <w:tcW w:w="3370" w:type="pct"/>
            <w:vAlign w:val="center"/>
          </w:tcPr>
          <w:p w:rsidR="004B42CA" w:rsidRPr="00494183" w:rsidRDefault="004B42CA" w:rsidP="00ED4E58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i/>
                <w:sz w:val="26"/>
                <w:szCs w:val="26"/>
              </w:rPr>
            </w:pPr>
            <w:r w:rsidRPr="00494183">
              <w:rPr>
                <w:rFonts w:ascii="Times New Roman" w:hAnsi="Times New Roman"/>
                <w:b/>
                <w:i/>
                <w:sz w:val="26"/>
                <w:szCs w:val="26"/>
              </w:rPr>
              <w:t xml:space="preserve">Отрасль «Социальная защита населения» </w:t>
            </w:r>
          </w:p>
        </w:tc>
        <w:tc>
          <w:tcPr>
            <w:tcW w:w="1180" w:type="pct"/>
            <w:vAlign w:val="center"/>
          </w:tcPr>
          <w:p w:rsidR="004B42CA" w:rsidRPr="00494183" w:rsidRDefault="004B42CA" w:rsidP="00ED4E58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i/>
                <w:sz w:val="26"/>
                <w:szCs w:val="26"/>
              </w:rPr>
            </w:pPr>
            <w:proofErr w:type="gramStart"/>
            <w:r w:rsidRPr="00494183">
              <w:rPr>
                <w:rFonts w:ascii="Times New Roman" w:hAnsi="Times New Roman"/>
                <w:b/>
                <w:i/>
                <w:sz w:val="26"/>
                <w:szCs w:val="26"/>
              </w:rPr>
              <w:t>3 (из них 2</w:t>
            </w:r>
            <w:proofErr w:type="gramEnd"/>
          </w:p>
          <w:p w:rsidR="004B42CA" w:rsidRPr="00494183" w:rsidRDefault="004B42CA" w:rsidP="00ED4E58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i/>
                <w:sz w:val="26"/>
                <w:szCs w:val="26"/>
              </w:rPr>
            </w:pPr>
            <w:r w:rsidRPr="00494183">
              <w:rPr>
                <w:rFonts w:ascii="Times New Roman" w:hAnsi="Times New Roman"/>
                <w:b/>
                <w:i/>
                <w:sz w:val="26"/>
                <w:szCs w:val="26"/>
              </w:rPr>
              <w:t>муниципальных)</w:t>
            </w:r>
          </w:p>
        </w:tc>
      </w:tr>
      <w:tr w:rsidR="004B42CA" w:rsidRPr="00494183" w:rsidTr="004B42CA">
        <w:tc>
          <w:tcPr>
            <w:tcW w:w="450" w:type="pct"/>
            <w:vAlign w:val="center"/>
          </w:tcPr>
          <w:p w:rsidR="004B42CA" w:rsidRPr="00494183" w:rsidRDefault="004B42CA" w:rsidP="00ED4E58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94183">
              <w:rPr>
                <w:rFonts w:ascii="Times New Roman" w:hAnsi="Times New Roman"/>
                <w:sz w:val="24"/>
                <w:szCs w:val="24"/>
              </w:rPr>
              <w:t>5.1.</w:t>
            </w:r>
          </w:p>
        </w:tc>
        <w:tc>
          <w:tcPr>
            <w:tcW w:w="3370" w:type="pct"/>
            <w:vAlign w:val="center"/>
          </w:tcPr>
          <w:p w:rsidR="004B42CA" w:rsidRPr="00494183" w:rsidRDefault="004B42CA" w:rsidP="00ED4E58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94183">
              <w:rPr>
                <w:rFonts w:ascii="Times New Roman" w:hAnsi="Times New Roman"/>
                <w:sz w:val="24"/>
                <w:szCs w:val="24"/>
              </w:rPr>
              <w:t>Комплексный центр социального обслуживания населения м</w:t>
            </w:r>
            <w:r w:rsidRPr="00494183">
              <w:rPr>
                <w:rFonts w:ascii="Times New Roman" w:hAnsi="Times New Roman"/>
                <w:sz w:val="24"/>
                <w:szCs w:val="24"/>
              </w:rPr>
              <w:t>у</w:t>
            </w:r>
            <w:r w:rsidRPr="00494183">
              <w:rPr>
                <w:rFonts w:ascii="Times New Roman" w:hAnsi="Times New Roman"/>
                <w:sz w:val="24"/>
                <w:szCs w:val="24"/>
              </w:rPr>
              <w:t>ниципального образования город Норильск</w:t>
            </w:r>
          </w:p>
        </w:tc>
        <w:tc>
          <w:tcPr>
            <w:tcW w:w="1180" w:type="pct"/>
            <w:vAlign w:val="center"/>
          </w:tcPr>
          <w:p w:rsidR="004B42CA" w:rsidRPr="00494183" w:rsidRDefault="004B42CA" w:rsidP="00ED4E58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94183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</w:tr>
      <w:tr w:rsidR="004B42CA" w:rsidRPr="00494183" w:rsidTr="004B42CA">
        <w:tc>
          <w:tcPr>
            <w:tcW w:w="450" w:type="pct"/>
            <w:vAlign w:val="center"/>
          </w:tcPr>
          <w:p w:rsidR="004B42CA" w:rsidRPr="00494183" w:rsidRDefault="004B42CA" w:rsidP="00ED4E58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94183">
              <w:rPr>
                <w:rFonts w:ascii="Times New Roman" w:hAnsi="Times New Roman"/>
                <w:sz w:val="24"/>
                <w:szCs w:val="24"/>
              </w:rPr>
              <w:t>5.2.</w:t>
            </w:r>
          </w:p>
        </w:tc>
        <w:tc>
          <w:tcPr>
            <w:tcW w:w="3370" w:type="pct"/>
            <w:vAlign w:val="center"/>
          </w:tcPr>
          <w:p w:rsidR="004B42CA" w:rsidRPr="00494183" w:rsidRDefault="004B42CA" w:rsidP="00ED4E58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94183">
              <w:rPr>
                <w:rFonts w:ascii="Times New Roman" w:hAnsi="Times New Roman"/>
                <w:sz w:val="24"/>
                <w:szCs w:val="24"/>
              </w:rPr>
              <w:t>Реабилитационный центр для детей и подростков с ограниче</w:t>
            </w:r>
            <w:r w:rsidRPr="00494183">
              <w:rPr>
                <w:rFonts w:ascii="Times New Roman" w:hAnsi="Times New Roman"/>
                <w:sz w:val="24"/>
                <w:szCs w:val="24"/>
              </w:rPr>
              <w:t>н</w:t>
            </w:r>
            <w:r w:rsidRPr="00494183">
              <w:rPr>
                <w:rFonts w:ascii="Times New Roman" w:hAnsi="Times New Roman"/>
                <w:sz w:val="24"/>
                <w:szCs w:val="24"/>
              </w:rPr>
              <w:t>ными возможностями «Виктория»</w:t>
            </w:r>
          </w:p>
        </w:tc>
        <w:tc>
          <w:tcPr>
            <w:tcW w:w="1180" w:type="pct"/>
            <w:vAlign w:val="center"/>
          </w:tcPr>
          <w:p w:rsidR="004B42CA" w:rsidRPr="00494183" w:rsidRDefault="004B42CA" w:rsidP="00ED4E58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94183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</w:tr>
      <w:tr w:rsidR="004B42CA" w:rsidRPr="00494183" w:rsidTr="004B42CA">
        <w:tc>
          <w:tcPr>
            <w:tcW w:w="450" w:type="pct"/>
            <w:vAlign w:val="center"/>
          </w:tcPr>
          <w:p w:rsidR="004B42CA" w:rsidRPr="00494183" w:rsidRDefault="004B42CA" w:rsidP="00ED4E58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94183">
              <w:rPr>
                <w:rFonts w:ascii="Times New Roman" w:hAnsi="Times New Roman"/>
                <w:sz w:val="24"/>
                <w:szCs w:val="24"/>
              </w:rPr>
              <w:t>5.3.</w:t>
            </w:r>
          </w:p>
        </w:tc>
        <w:tc>
          <w:tcPr>
            <w:tcW w:w="3370" w:type="pct"/>
            <w:vAlign w:val="center"/>
          </w:tcPr>
          <w:p w:rsidR="004B42CA" w:rsidRPr="00494183" w:rsidRDefault="004B42CA" w:rsidP="00ED4E58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94183">
              <w:rPr>
                <w:rFonts w:ascii="Times New Roman" w:hAnsi="Times New Roman"/>
                <w:sz w:val="24"/>
                <w:szCs w:val="24"/>
              </w:rPr>
              <w:t>Краевое государственное бюджетное учреждение социального обслуживания Центр семьи «Норильский»</w:t>
            </w:r>
          </w:p>
        </w:tc>
        <w:tc>
          <w:tcPr>
            <w:tcW w:w="1180" w:type="pct"/>
            <w:vAlign w:val="center"/>
          </w:tcPr>
          <w:p w:rsidR="004B42CA" w:rsidRPr="00494183" w:rsidRDefault="004B42CA" w:rsidP="00ED4E58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94183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</w:tr>
      <w:tr w:rsidR="0081403F" w:rsidRPr="00494183" w:rsidTr="004B42CA">
        <w:tc>
          <w:tcPr>
            <w:tcW w:w="450" w:type="pct"/>
            <w:vAlign w:val="center"/>
          </w:tcPr>
          <w:p w:rsidR="0081403F" w:rsidRPr="00494183" w:rsidRDefault="0081403F" w:rsidP="00ED4E58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</w:tc>
        <w:tc>
          <w:tcPr>
            <w:tcW w:w="3370" w:type="pct"/>
          </w:tcPr>
          <w:p w:rsidR="0081403F" w:rsidRPr="00494183" w:rsidRDefault="0081403F" w:rsidP="002634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i/>
                <w:sz w:val="24"/>
                <w:szCs w:val="24"/>
              </w:rPr>
            </w:pPr>
            <w:r w:rsidRPr="00494183">
              <w:rPr>
                <w:rFonts w:ascii="Times New Roman" w:hAnsi="Times New Roman"/>
                <w:i/>
                <w:sz w:val="24"/>
                <w:szCs w:val="24"/>
              </w:rPr>
              <w:t>Итого объектов социальной инфраструктуры:</w:t>
            </w:r>
          </w:p>
        </w:tc>
        <w:tc>
          <w:tcPr>
            <w:tcW w:w="1180" w:type="pct"/>
            <w:vAlign w:val="center"/>
          </w:tcPr>
          <w:p w:rsidR="0081403F" w:rsidRPr="00494183" w:rsidRDefault="0081403F" w:rsidP="002634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  <w:r w:rsidRPr="00494183">
              <w:rPr>
                <w:rFonts w:ascii="Times New Roman" w:hAnsi="Times New Roman"/>
                <w:i/>
                <w:sz w:val="24"/>
                <w:szCs w:val="24"/>
              </w:rPr>
              <w:t>177</w:t>
            </w:r>
          </w:p>
        </w:tc>
      </w:tr>
    </w:tbl>
    <w:p w:rsidR="004B42CA" w:rsidRPr="00591A96" w:rsidRDefault="004B42CA" w:rsidP="004B42CA">
      <w:pPr>
        <w:widowControl w:val="0"/>
        <w:autoSpaceDE w:val="0"/>
        <w:autoSpaceDN w:val="0"/>
        <w:adjustRightInd w:val="0"/>
        <w:spacing w:before="120" w:after="0" w:line="240" w:lineRule="auto"/>
        <w:ind w:firstLine="539"/>
        <w:jc w:val="both"/>
        <w:rPr>
          <w:rFonts w:ascii="Times New Roman" w:hAnsi="Times New Roman"/>
          <w:sz w:val="26"/>
          <w:szCs w:val="26"/>
        </w:rPr>
      </w:pPr>
      <w:r w:rsidRPr="00494183">
        <w:rPr>
          <w:rFonts w:ascii="Times New Roman" w:hAnsi="Times New Roman"/>
          <w:sz w:val="26"/>
          <w:szCs w:val="26"/>
        </w:rPr>
        <w:t>Доля финансирования отраслей социально-культурной сферы в общих</w:t>
      </w:r>
      <w:r w:rsidRPr="00B05B2A">
        <w:rPr>
          <w:rFonts w:ascii="Times New Roman" w:hAnsi="Times New Roman"/>
          <w:sz w:val="26"/>
          <w:szCs w:val="26"/>
        </w:rPr>
        <w:t xml:space="preserve"> расходах бюджета города в 20</w:t>
      </w:r>
      <w:r>
        <w:rPr>
          <w:rFonts w:ascii="Times New Roman" w:hAnsi="Times New Roman"/>
          <w:sz w:val="26"/>
          <w:szCs w:val="26"/>
        </w:rPr>
        <w:t>12</w:t>
      </w:r>
      <w:r w:rsidRPr="00B05B2A">
        <w:rPr>
          <w:rFonts w:ascii="Times New Roman" w:hAnsi="Times New Roman"/>
          <w:sz w:val="26"/>
          <w:szCs w:val="26"/>
        </w:rPr>
        <w:t xml:space="preserve"> году составила </w:t>
      </w:r>
      <w:r>
        <w:rPr>
          <w:rFonts w:ascii="Times New Roman" w:hAnsi="Times New Roman"/>
          <w:sz w:val="26"/>
          <w:szCs w:val="26"/>
        </w:rPr>
        <w:t>43,6</w:t>
      </w:r>
      <w:r w:rsidRPr="00B05B2A">
        <w:rPr>
          <w:rFonts w:ascii="Times New Roman" w:hAnsi="Times New Roman"/>
          <w:sz w:val="26"/>
          <w:szCs w:val="26"/>
        </w:rPr>
        <w:t xml:space="preserve">% против </w:t>
      </w:r>
      <w:r>
        <w:rPr>
          <w:rFonts w:ascii="Times New Roman" w:hAnsi="Times New Roman"/>
          <w:sz w:val="26"/>
          <w:szCs w:val="26"/>
        </w:rPr>
        <w:t>41,5</w:t>
      </w:r>
      <w:r w:rsidRPr="00B05B2A">
        <w:rPr>
          <w:rFonts w:ascii="Times New Roman" w:hAnsi="Times New Roman"/>
          <w:sz w:val="26"/>
          <w:szCs w:val="26"/>
        </w:rPr>
        <w:t>% в 20</w:t>
      </w:r>
      <w:r>
        <w:rPr>
          <w:rFonts w:ascii="Times New Roman" w:hAnsi="Times New Roman"/>
          <w:sz w:val="26"/>
          <w:szCs w:val="26"/>
        </w:rPr>
        <w:t>11</w:t>
      </w:r>
      <w:r w:rsidRPr="00B05B2A">
        <w:rPr>
          <w:rFonts w:ascii="Times New Roman" w:hAnsi="Times New Roman"/>
          <w:sz w:val="26"/>
          <w:szCs w:val="26"/>
        </w:rPr>
        <w:t xml:space="preserve"> году.</w:t>
      </w:r>
    </w:p>
    <w:p w:rsidR="004B42CA" w:rsidRDefault="004B42CA" w:rsidP="004B42CA">
      <w:pPr>
        <w:widowControl w:val="0"/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sz w:val="26"/>
          <w:szCs w:val="26"/>
        </w:rPr>
      </w:pPr>
    </w:p>
    <w:p w:rsidR="004B42CA" w:rsidRPr="006E6237" w:rsidRDefault="004B42CA" w:rsidP="006E6237">
      <w:pPr>
        <w:spacing w:after="0" w:line="240" w:lineRule="auto"/>
        <w:jc w:val="center"/>
        <w:rPr>
          <w:rFonts w:ascii="Times New Roman" w:hAnsi="Times New Roman"/>
          <w:sz w:val="26"/>
          <w:szCs w:val="26"/>
        </w:rPr>
      </w:pPr>
      <w:bookmarkStart w:id="15" w:name="Par782"/>
      <w:bookmarkEnd w:id="15"/>
      <w:r w:rsidRPr="006E6237">
        <w:rPr>
          <w:rFonts w:ascii="Times New Roman" w:hAnsi="Times New Roman"/>
          <w:sz w:val="26"/>
          <w:szCs w:val="26"/>
        </w:rPr>
        <w:t>Отраслевая структура расходов городского бюджета</w:t>
      </w:r>
    </w:p>
    <w:p w:rsidR="004B42CA" w:rsidRPr="006E6237" w:rsidRDefault="004B42CA" w:rsidP="006E6237">
      <w:pPr>
        <w:spacing w:after="0" w:line="240" w:lineRule="auto"/>
        <w:jc w:val="center"/>
        <w:rPr>
          <w:rFonts w:ascii="Times New Roman" w:hAnsi="Times New Roman"/>
          <w:sz w:val="26"/>
          <w:szCs w:val="26"/>
        </w:rPr>
      </w:pPr>
      <w:r w:rsidRPr="006E6237">
        <w:rPr>
          <w:rFonts w:ascii="Times New Roman" w:hAnsi="Times New Roman"/>
          <w:sz w:val="26"/>
          <w:szCs w:val="26"/>
        </w:rPr>
        <w:t>на 01.01.2013</w:t>
      </w:r>
    </w:p>
    <w:p w:rsidR="00623177" w:rsidRPr="00A62C1C" w:rsidRDefault="007F06D6" w:rsidP="00623177">
      <w:pPr>
        <w:pStyle w:val="21"/>
        <w:spacing w:after="0" w:line="240" w:lineRule="auto"/>
        <w:ind w:left="0"/>
        <w:jc w:val="center"/>
        <w:rPr>
          <w:highlight w:val="yellow"/>
        </w:rPr>
      </w:pPr>
      <w:r>
        <w:rPr>
          <w:noProof/>
          <w:sz w:val="26"/>
          <w:szCs w:val="26"/>
        </w:rPr>
        <w:drawing>
          <wp:inline distT="0" distB="0" distL="0" distR="0">
            <wp:extent cx="6320790" cy="3389630"/>
            <wp:effectExtent l="19050" t="0" r="3810" b="0"/>
            <wp:docPr id="5" name="Диаграмма 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6"/>
              </a:graphicData>
            </a:graphic>
          </wp:inline>
        </w:drawing>
      </w:r>
    </w:p>
    <w:p w:rsidR="00B938A5" w:rsidRPr="00A62C1C" w:rsidRDefault="00B938A5" w:rsidP="00623177">
      <w:pPr>
        <w:spacing w:after="0" w:line="240" w:lineRule="auto"/>
        <w:ind w:firstLine="709"/>
        <w:jc w:val="both"/>
        <w:rPr>
          <w:rFonts w:ascii="Times New Roman" w:hAnsi="Times New Roman"/>
          <w:sz w:val="26"/>
          <w:szCs w:val="26"/>
          <w:highlight w:val="yellow"/>
        </w:rPr>
      </w:pPr>
    </w:p>
    <w:p w:rsidR="007F06D6" w:rsidRPr="00B05B2A" w:rsidRDefault="007F06D6" w:rsidP="00790B86">
      <w:pPr>
        <w:widowControl w:val="0"/>
        <w:autoSpaceDE w:val="0"/>
        <w:autoSpaceDN w:val="0"/>
        <w:adjustRightInd w:val="0"/>
        <w:spacing w:before="120" w:after="0" w:line="240" w:lineRule="auto"/>
        <w:ind w:firstLine="709"/>
        <w:jc w:val="both"/>
        <w:rPr>
          <w:rFonts w:ascii="Times New Roman" w:hAnsi="Times New Roman"/>
          <w:sz w:val="26"/>
          <w:szCs w:val="26"/>
        </w:rPr>
      </w:pPr>
      <w:r w:rsidRPr="00B05B2A">
        <w:rPr>
          <w:rFonts w:ascii="Times New Roman" w:hAnsi="Times New Roman"/>
          <w:sz w:val="26"/>
          <w:szCs w:val="26"/>
        </w:rPr>
        <w:t>В 2012 году расходы городского бюджета на финансирование отраслей социал</w:t>
      </w:r>
      <w:r w:rsidRPr="00B05B2A">
        <w:rPr>
          <w:rFonts w:ascii="Times New Roman" w:hAnsi="Times New Roman"/>
          <w:sz w:val="26"/>
          <w:szCs w:val="26"/>
        </w:rPr>
        <w:t>ь</w:t>
      </w:r>
      <w:r w:rsidRPr="00B05B2A">
        <w:rPr>
          <w:rFonts w:ascii="Times New Roman" w:hAnsi="Times New Roman"/>
          <w:sz w:val="26"/>
          <w:szCs w:val="26"/>
        </w:rPr>
        <w:t>но-культурной сферы (образование; культура, кинематография и средства массовой и</w:t>
      </w:r>
      <w:r w:rsidRPr="00B05B2A">
        <w:rPr>
          <w:rFonts w:ascii="Times New Roman" w:hAnsi="Times New Roman"/>
          <w:sz w:val="26"/>
          <w:szCs w:val="26"/>
        </w:rPr>
        <w:t>н</w:t>
      </w:r>
      <w:r w:rsidRPr="00B05B2A">
        <w:rPr>
          <w:rFonts w:ascii="Times New Roman" w:hAnsi="Times New Roman"/>
          <w:sz w:val="26"/>
          <w:szCs w:val="26"/>
        </w:rPr>
        <w:t>формации; здравоохранение, физическая культура и спорт; социальная политика) ув</w:t>
      </w:r>
      <w:r w:rsidRPr="00B05B2A">
        <w:rPr>
          <w:rFonts w:ascii="Times New Roman" w:hAnsi="Times New Roman"/>
          <w:sz w:val="26"/>
          <w:szCs w:val="26"/>
        </w:rPr>
        <w:t>е</w:t>
      </w:r>
      <w:r w:rsidRPr="00B05B2A">
        <w:rPr>
          <w:rFonts w:ascii="Times New Roman" w:hAnsi="Times New Roman"/>
          <w:sz w:val="26"/>
          <w:szCs w:val="26"/>
        </w:rPr>
        <w:t xml:space="preserve">личились по сравнению с 2011 годом на </w:t>
      </w:r>
      <w:r>
        <w:rPr>
          <w:rFonts w:ascii="Times New Roman" w:hAnsi="Times New Roman"/>
          <w:sz w:val="26"/>
          <w:szCs w:val="26"/>
        </w:rPr>
        <w:t>5,2</w:t>
      </w:r>
      <w:r w:rsidRPr="00B05B2A">
        <w:rPr>
          <w:rFonts w:ascii="Times New Roman" w:hAnsi="Times New Roman"/>
          <w:sz w:val="26"/>
          <w:szCs w:val="26"/>
        </w:rPr>
        <w:t>% и составили 6 793,8 млн. руб.</w:t>
      </w:r>
    </w:p>
    <w:p w:rsidR="007F06D6" w:rsidRPr="00591A96" w:rsidRDefault="007F06D6" w:rsidP="00790B86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6"/>
          <w:szCs w:val="26"/>
        </w:rPr>
      </w:pPr>
      <w:r w:rsidRPr="00B05B2A">
        <w:rPr>
          <w:rFonts w:ascii="Times New Roman" w:hAnsi="Times New Roman"/>
          <w:sz w:val="26"/>
          <w:szCs w:val="26"/>
        </w:rPr>
        <w:t>Обеспечена устойчивая работа основных учреждений образования,</w:t>
      </w:r>
      <w:r w:rsidRPr="00C857D7">
        <w:rPr>
          <w:rFonts w:ascii="Times New Roman" w:hAnsi="Times New Roman"/>
          <w:sz w:val="26"/>
          <w:szCs w:val="26"/>
        </w:rPr>
        <w:t xml:space="preserve"> здравоохран</w:t>
      </w:r>
      <w:r w:rsidRPr="00C857D7">
        <w:rPr>
          <w:rFonts w:ascii="Times New Roman" w:hAnsi="Times New Roman"/>
          <w:sz w:val="26"/>
          <w:szCs w:val="26"/>
        </w:rPr>
        <w:t>е</w:t>
      </w:r>
      <w:r w:rsidRPr="00C857D7">
        <w:rPr>
          <w:rFonts w:ascii="Times New Roman" w:hAnsi="Times New Roman"/>
          <w:sz w:val="26"/>
          <w:szCs w:val="26"/>
        </w:rPr>
        <w:t>ния, физкультуры и спорта, культуры, социальной защиты</w:t>
      </w:r>
      <w:r>
        <w:rPr>
          <w:rFonts w:ascii="Times New Roman" w:hAnsi="Times New Roman"/>
          <w:sz w:val="26"/>
          <w:szCs w:val="26"/>
        </w:rPr>
        <w:t xml:space="preserve"> населения</w:t>
      </w:r>
      <w:r w:rsidRPr="00C857D7">
        <w:rPr>
          <w:rFonts w:ascii="Times New Roman" w:hAnsi="Times New Roman"/>
          <w:sz w:val="26"/>
          <w:szCs w:val="26"/>
        </w:rPr>
        <w:t>.</w:t>
      </w:r>
    </w:p>
    <w:p w:rsidR="007F06D6" w:rsidRPr="00591A96" w:rsidRDefault="007F06D6" w:rsidP="00790B86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6"/>
          <w:szCs w:val="26"/>
        </w:rPr>
      </w:pPr>
      <w:r w:rsidRPr="00591A96">
        <w:rPr>
          <w:rFonts w:ascii="Times New Roman" w:hAnsi="Times New Roman"/>
          <w:sz w:val="26"/>
          <w:szCs w:val="26"/>
        </w:rPr>
        <w:t>Ниже приведем краткую характеристику показателей социальной сферы:</w:t>
      </w:r>
    </w:p>
    <w:p w:rsidR="007F06D6" w:rsidRPr="00591A96" w:rsidRDefault="007F06D6" w:rsidP="00790B86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6"/>
          <w:szCs w:val="26"/>
        </w:rPr>
      </w:pPr>
      <w:r w:rsidRPr="00591A96">
        <w:rPr>
          <w:rFonts w:ascii="Times New Roman" w:hAnsi="Times New Roman"/>
          <w:sz w:val="26"/>
          <w:szCs w:val="26"/>
        </w:rPr>
        <w:t xml:space="preserve">1. </w:t>
      </w:r>
      <w:r>
        <w:rPr>
          <w:rFonts w:ascii="Times New Roman" w:hAnsi="Times New Roman"/>
          <w:sz w:val="26"/>
          <w:szCs w:val="26"/>
        </w:rPr>
        <w:t>«</w:t>
      </w:r>
      <w:r w:rsidRPr="00124ADE">
        <w:rPr>
          <w:rFonts w:ascii="Times New Roman" w:hAnsi="Times New Roman"/>
          <w:b/>
          <w:i/>
          <w:sz w:val="26"/>
          <w:szCs w:val="26"/>
        </w:rPr>
        <w:t>Образовани</w:t>
      </w:r>
      <w:r>
        <w:rPr>
          <w:rFonts w:ascii="Times New Roman" w:hAnsi="Times New Roman"/>
          <w:b/>
          <w:i/>
          <w:sz w:val="26"/>
          <w:szCs w:val="26"/>
        </w:rPr>
        <w:t>е»</w:t>
      </w:r>
      <w:r w:rsidRPr="00591A96">
        <w:rPr>
          <w:rFonts w:ascii="Times New Roman" w:hAnsi="Times New Roman"/>
          <w:sz w:val="26"/>
          <w:szCs w:val="26"/>
        </w:rPr>
        <w:t>. Обеспеченность местами в общеобразовательных учреждениях на протяжении ряда лет остается 100,0%. Показатель обеспеченности учащихся площ</w:t>
      </w:r>
      <w:r w:rsidRPr="00591A96">
        <w:rPr>
          <w:rFonts w:ascii="Times New Roman" w:hAnsi="Times New Roman"/>
          <w:sz w:val="26"/>
          <w:szCs w:val="26"/>
        </w:rPr>
        <w:t>а</w:t>
      </w:r>
      <w:r w:rsidRPr="00591A96">
        <w:rPr>
          <w:rFonts w:ascii="Times New Roman" w:hAnsi="Times New Roman"/>
          <w:sz w:val="26"/>
          <w:szCs w:val="26"/>
        </w:rPr>
        <w:t>дями в 20</w:t>
      </w:r>
      <w:r>
        <w:rPr>
          <w:rFonts w:ascii="Times New Roman" w:hAnsi="Times New Roman"/>
          <w:sz w:val="26"/>
          <w:szCs w:val="26"/>
        </w:rPr>
        <w:t>12 году составил 11,04</w:t>
      </w:r>
      <w:r w:rsidRPr="00591A96">
        <w:rPr>
          <w:rFonts w:ascii="Times New Roman" w:hAnsi="Times New Roman"/>
          <w:sz w:val="26"/>
          <w:szCs w:val="26"/>
        </w:rPr>
        <w:t xml:space="preserve"> кв. м, что </w:t>
      </w:r>
      <w:r>
        <w:rPr>
          <w:rFonts w:ascii="Times New Roman" w:hAnsi="Times New Roman"/>
          <w:sz w:val="26"/>
          <w:szCs w:val="26"/>
        </w:rPr>
        <w:t>ниже</w:t>
      </w:r>
      <w:r w:rsidRPr="00591A96">
        <w:rPr>
          <w:rFonts w:ascii="Times New Roman" w:hAnsi="Times New Roman"/>
          <w:sz w:val="26"/>
          <w:szCs w:val="26"/>
        </w:rPr>
        <w:t xml:space="preserve"> показателя 20</w:t>
      </w:r>
      <w:r>
        <w:rPr>
          <w:rFonts w:ascii="Times New Roman" w:hAnsi="Times New Roman"/>
          <w:sz w:val="26"/>
          <w:szCs w:val="26"/>
        </w:rPr>
        <w:t>11</w:t>
      </w:r>
      <w:r w:rsidRPr="00591A96">
        <w:rPr>
          <w:rFonts w:ascii="Times New Roman" w:hAnsi="Times New Roman"/>
          <w:sz w:val="26"/>
          <w:szCs w:val="26"/>
        </w:rPr>
        <w:t xml:space="preserve"> года на 2</w:t>
      </w:r>
      <w:r>
        <w:rPr>
          <w:rFonts w:ascii="Times New Roman" w:hAnsi="Times New Roman"/>
          <w:sz w:val="26"/>
          <w:szCs w:val="26"/>
        </w:rPr>
        <w:t>,3</w:t>
      </w:r>
      <w:r w:rsidRPr="00591A96">
        <w:rPr>
          <w:rFonts w:ascii="Times New Roman" w:hAnsi="Times New Roman"/>
          <w:sz w:val="26"/>
          <w:szCs w:val="26"/>
        </w:rPr>
        <w:t>% (11,</w:t>
      </w:r>
      <w:r>
        <w:rPr>
          <w:rFonts w:ascii="Times New Roman" w:hAnsi="Times New Roman"/>
          <w:sz w:val="26"/>
          <w:szCs w:val="26"/>
        </w:rPr>
        <w:t xml:space="preserve">30 кв. </w:t>
      </w:r>
      <w:r>
        <w:rPr>
          <w:rFonts w:ascii="Times New Roman" w:hAnsi="Times New Roman"/>
          <w:sz w:val="26"/>
          <w:szCs w:val="26"/>
        </w:rPr>
        <w:lastRenderedPageBreak/>
        <w:t xml:space="preserve">м) в результате </w:t>
      </w:r>
      <w:r w:rsidRPr="00D0518F">
        <w:rPr>
          <w:rFonts w:ascii="Times New Roman" w:hAnsi="Times New Roman"/>
          <w:sz w:val="26"/>
          <w:szCs w:val="26"/>
        </w:rPr>
        <w:t>передач</w:t>
      </w:r>
      <w:r>
        <w:rPr>
          <w:rFonts w:ascii="Times New Roman" w:hAnsi="Times New Roman"/>
          <w:sz w:val="26"/>
          <w:szCs w:val="26"/>
        </w:rPr>
        <w:t>и</w:t>
      </w:r>
      <w:r w:rsidRPr="00D0518F">
        <w:rPr>
          <w:rFonts w:ascii="Times New Roman" w:hAnsi="Times New Roman"/>
          <w:sz w:val="26"/>
          <w:szCs w:val="26"/>
        </w:rPr>
        <w:t xml:space="preserve"> двух вторых корпусов</w:t>
      </w:r>
      <w:r>
        <w:rPr>
          <w:rFonts w:ascii="Times New Roman" w:hAnsi="Times New Roman"/>
          <w:sz w:val="26"/>
          <w:szCs w:val="26"/>
        </w:rPr>
        <w:t xml:space="preserve"> общеобразовательных учреждений</w:t>
      </w:r>
      <w:r w:rsidRPr="00D0518F">
        <w:rPr>
          <w:rFonts w:ascii="Times New Roman" w:hAnsi="Times New Roman"/>
          <w:sz w:val="26"/>
          <w:szCs w:val="26"/>
        </w:rPr>
        <w:t xml:space="preserve"> в в</w:t>
      </w:r>
      <w:r w:rsidRPr="00D0518F">
        <w:rPr>
          <w:rFonts w:ascii="Times New Roman" w:hAnsi="Times New Roman"/>
          <w:sz w:val="26"/>
          <w:szCs w:val="26"/>
        </w:rPr>
        <w:t>е</w:t>
      </w:r>
      <w:r w:rsidRPr="00D0518F">
        <w:rPr>
          <w:rFonts w:ascii="Times New Roman" w:hAnsi="Times New Roman"/>
          <w:sz w:val="26"/>
          <w:szCs w:val="26"/>
        </w:rPr>
        <w:t xml:space="preserve">дение </w:t>
      </w:r>
      <w:r>
        <w:rPr>
          <w:rFonts w:ascii="Times New Roman" w:hAnsi="Times New Roman"/>
          <w:sz w:val="26"/>
          <w:szCs w:val="26"/>
        </w:rPr>
        <w:t>дошкольных образовательных учреждений.</w:t>
      </w:r>
    </w:p>
    <w:p w:rsidR="0081403F" w:rsidRPr="00494183" w:rsidRDefault="007F06D6" w:rsidP="0081403F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6"/>
          <w:szCs w:val="26"/>
        </w:rPr>
      </w:pPr>
      <w:r w:rsidRPr="00591A96">
        <w:rPr>
          <w:rFonts w:ascii="Times New Roman" w:hAnsi="Times New Roman"/>
          <w:sz w:val="26"/>
          <w:szCs w:val="26"/>
        </w:rPr>
        <w:t xml:space="preserve">По-прежнему проблемным остается </w:t>
      </w:r>
      <w:r w:rsidRPr="00494183">
        <w:rPr>
          <w:rFonts w:ascii="Times New Roman" w:hAnsi="Times New Roman"/>
          <w:sz w:val="26"/>
          <w:szCs w:val="26"/>
        </w:rPr>
        <w:t>вопрос в сети дошкольных учреждений, св</w:t>
      </w:r>
      <w:r w:rsidRPr="00494183">
        <w:rPr>
          <w:rFonts w:ascii="Times New Roman" w:hAnsi="Times New Roman"/>
          <w:sz w:val="26"/>
          <w:szCs w:val="26"/>
        </w:rPr>
        <w:t>я</w:t>
      </w:r>
      <w:r w:rsidRPr="00494183">
        <w:rPr>
          <w:rFonts w:ascii="Times New Roman" w:hAnsi="Times New Roman"/>
          <w:sz w:val="26"/>
          <w:szCs w:val="26"/>
        </w:rPr>
        <w:t>занный с недостатком мест в детских садах. Из бюджета ежегодно выделяются дене</w:t>
      </w:r>
      <w:r w:rsidRPr="00494183">
        <w:rPr>
          <w:rFonts w:ascii="Times New Roman" w:hAnsi="Times New Roman"/>
          <w:sz w:val="26"/>
          <w:szCs w:val="26"/>
        </w:rPr>
        <w:t>ж</w:t>
      </w:r>
      <w:r w:rsidRPr="00494183">
        <w:rPr>
          <w:rFonts w:ascii="Times New Roman" w:hAnsi="Times New Roman"/>
          <w:sz w:val="26"/>
          <w:szCs w:val="26"/>
        </w:rPr>
        <w:t xml:space="preserve">ные средства на реконструкцию детских садов. </w:t>
      </w:r>
      <w:r w:rsidR="0081403F" w:rsidRPr="00494183">
        <w:rPr>
          <w:rFonts w:ascii="Times New Roman" w:hAnsi="Times New Roman"/>
          <w:sz w:val="26"/>
          <w:szCs w:val="26"/>
        </w:rPr>
        <w:t>С 2005 года на территории после реко</w:t>
      </w:r>
      <w:r w:rsidR="0081403F" w:rsidRPr="00494183">
        <w:rPr>
          <w:rFonts w:ascii="Times New Roman" w:hAnsi="Times New Roman"/>
          <w:sz w:val="26"/>
          <w:szCs w:val="26"/>
        </w:rPr>
        <w:t>н</w:t>
      </w:r>
      <w:r w:rsidR="0081403F" w:rsidRPr="00494183">
        <w:rPr>
          <w:rFonts w:ascii="Times New Roman" w:hAnsi="Times New Roman"/>
          <w:sz w:val="26"/>
          <w:szCs w:val="26"/>
        </w:rPr>
        <w:t>струкции открылось 6 новых детских садов, а также осуществлена полная реконстру</w:t>
      </w:r>
      <w:r w:rsidR="0081403F" w:rsidRPr="00494183">
        <w:rPr>
          <w:rFonts w:ascii="Times New Roman" w:hAnsi="Times New Roman"/>
          <w:sz w:val="26"/>
          <w:szCs w:val="26"/>
        </w:rPr>
        <w:t>к</w:t>
      </w:r>
      <w:r w:rsidR="0081403F" w:rsidRPr="00494183">
        <w:rPr>
          <w:rFonts w:ascii="Times New Roman" w:hAnsi="Times New Roman"/>
          <w:sz w:val="26"/>
          <w:szCs w:val="26"/>
        </w:rPr>
        <w:t xml:space="preserve">ция </w:t>
      </w:r>
      <w:r w:rsidR="0081403F" w:rsidRPr="00494183">
        <w:rPr>
          <w:rFonts w:ascii="Times New Roman" w:hAnsi="Times New Roman"/>
          <w:color w:val="000000"/>
          <w:sz w:val="26"/>
          <w:szCs w:val="26"/>
        </w:rPr>
        <w:t>МБДОУ «Детский сад №45»</w:t>
      </w:r>
      <w:r w:rsidR="0081403F" w:rsidRPr="00494183">
        <w:rPr>
          <w:rFonts w:ascii="Times New Roman" w:hAnsi="Times New Roman"/>
          <w:sz w:val="26"/>
          <w:szCs w:val="26"/>
        </w:rPr>
        <w:t xml:space="preserve"> и полный капитальный ремонт </w:t>
      </w:r>
      <w:r w:rsidR="0081403F" w:rsidRPr="00494183">
        <w:rPr>
          <w:rFonts w:ascii="Times New Roman" w:hAnsi="Times New Roman"/>
          <w:color w:val="000000"/>
          <w:sz w:val="26"/>
          <w:szCs w:val="26"/>
        </w:rPr>
        <w:t>МБДОУ «Детский сад №74»</w:t>
      </w:r>
      <w:r w:rsidR="0081403F" w:rsidRPr="00494183">
        <w:rPr>
          <w:rFonts w:ascii="Times New Roman" w:hAnsi="Times New Roman"/>
          <w:sz w:val="26"/>
          <w:szCs w:val="26"/>
        </w:rPr>
        <w:t xml:space="preserve">.  </w:t>
      </w:r>
    </w:p>
    <w:p w:rsidR="007F06D6" w:rsidRPr="00591A96" w:rsidRDefault="007F06D6" w:rsidP="00127826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6"/>
          <w:szCs w:val="26"/>
        </w:rPr>
      </w:pPr>
      <w:r w:rsidRPr="00494183">
        <w:rPr>
          <w:rFonts w:ascii="Times New Roman" w:hAnsi="Times New Roman"/>
          <w:sz w:val="26"/>
          <w:szCs w:val="26"/>
        </w:rPr>
        <w:t>В 2012 году в детские дошкольные учреждения устроено 2 357 детей, что соста</w:t>
      </w:r>
      <w:r w:rsidRPr="00494183">
        <w:rPr>
          <w:rFonts w:ascii="Times New Roman" w:hAnsi="Times New Roman"/>
          <w:sz w:val="26"/>
          <w:szCs w:val="26"/>
        </w:rPr>
        <w:t>в</w:t>
      </w:r>
      <w:r w:rsidRPr="00494183">
        <w:rPr>
          <w:rFonts w:ascii="Times New Roman" w:hAnsi="Times New Roman"/>
          <w:sz w:val="26"/>
          <w:szCs w:val="26"/>
        </w:rPr>
        <w:t>ляет 38,6% от количества детей, стоящих в очереди на устройство в детские</w:t>
      </w:r>
      <w:r w:rsidRPr="00591A96">
        <w:rPr>
          <w:rFonts w:ascii="Times New Roman" w:hAnsi="Times New Roman"/>
          <w:sz w:val="26"/>
          <w:szCs w:val="26"/>
        </w:rPr>
        <w:t xml:space="preserve"> сады.</w:t>
      </w:r>
    </w:p>
    <w:p w:rsidR="007F06D6" w:rsidRPr="00567FC8" w:rsidRDefault="007F06D6" w:rsidP="00127826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6"/>
          <w:szCs w:val="26"/>
        </w:rPr>
      </w:pPr>
      <w:r>
        <w:rPr>
          <w:rFonts w:ascii="Times New Roman" w:hAnsi="Times New Roman"/>
          <w:sz w:val="26"/>
          <w:szCs w:val="26"/>
        </w:rPr>
        <w:t>По состоянию на 01.01</w:t>
      </w:r>
      <w:r w:rsidRPr="00591A96">
        <w:rPr>
          <w:rFonts w:ascii="Times New Roman" w:hAnsi="Times New Roman"/>
          <w:sz w:val="26"/>
          <w:szCs w:val="26"/>
        </w:rPr>
        <w:t>.201</w:t>
      </w:r>
      <w:r>
        <w:rPr>
          <w:rFonts w:ascii="Times New Roman" w:hAnsi="Times New Roman"/>
          <w:sz w:val="26"/>
          <w:szCs w:val="26"/>
        </w:rPr>
        <w:t>3</w:t>
      </w:r>
      <w:r w:rsidRPr="00591A96">
        <w:rPr>
          <w:rFonts w:ascii="Times New Roman" w:hAnsi="Times New Roman"/>
          <w:sz w:val="26"/>
          <w:szCs w:val="26"/>
        </w:rPr>
        <w:t xml:space="preserve"> на территории города Норильска функционирует </w:t>
      </w:r>
      <w:r w:rsidRPr="00567FC8">
        <w:rPr>
          <w:rFonts w:ascii="Times New Roman" w:hAnsi="Times New Roman"/>
          <w:sz w:val="26"/>
          <w:szCs w:val="26"/>
        </w:rPr>
        <w:t>40 детских садов, которые посещают 9 870 воспитанников.</w:t>
      </w:r>
    </w:p>
    <w:p w:rsidR="007F06D6" w:rsidRPr="00591A96" w:rsidRDefault="007F06D6" w:rsidP="00127826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6"/>
          <w:szCs w:val="26"/>
        </w:rPr>
      </w:pPr>
      <w:r w:rsidRPr="00591A96">
        <w:rPr>
          <w:rFonts w:ascii="Times New Roman" w:hAnsi="Times New Roman"/>
          <w:sz w:val="26"/>
          <w:szCs w:val="26"/>
        </w:rPr>
        <w:t>В очереди на устройство в детский сад зарегистрировано 6</w:t>
      </w:r>
      <w:r>
        <w:rPr>
          <w:rFonts w:ascii="Times New Roman" w:hAnsi="Times New Roman"/>
          <w:sz w:val="26"/>
          <w:szCs w:val="26"/>
        </w:rPr>
        <w:t xml:space="preserve"> </w:t>
      </w:r>
      <w:r w:rsidRPr="00591A96">
        <w:rPr>
          <w:rFonts w:ascii="Times New Roman" w:hAnsi="Times New Roman"/>
          <w:sz w:val="26"/>
          <w:szCs w:val="26"/>
        </w:rPr>
        <w:t>1</w:t>
      </w:r>
      <w:r>
        <w:rPr>
          <w:rFonts w:ascii="Times New Roman" w:hAnsi="Times New Roman"/>
          <w:sz w:val="26"/>
          <w:szCs w:val="26"/>
        </w:rPr>
        <w:t>14</w:t>
      </w:r>
      <w:r w:rsidRPr="00591A96">
        <w:rPr>
          <w:rFonts w:ascii="Times New Roman" w:hAnsi="Times New Roman"/>
          <w:sz w:val="26"/>
          <w:szCs w:val="26"/>
        </w:rPr>
        <w:t xml:space="preserve"> </w:t>
      </w:r>
      <w:r>
        <w:rPr>
          <w:rFonts w:ascii="Times New Roman" w:hAnsi="Times New Roman"/>
          <w:sz w:val="26"/>
          <w:szCs w:val="26"/>
        </w:rPr>
        <w:t>детей</w:t>
      </w:r>
      <w:r w:rsidRPr="00591A96">
        <w:rPr>
          <w:rFonts w:ascii="Times New Roman" w:hAnsi="Times New Roman"/>
          <w:sz w:val="26"/>
          <w:szCs w:val="26"/>
        </w:rPr>
        <w:t xml:space="preserve">, из них </w:t>
      </w:r>
      <w:r>
        <w:rPr>
          <w:rFonts w:ascii="Times New Roman" w:hAnsi="Times New Roman"/>
          <w:sz w:val="26"/>
          <w:szCs w:val="26"/>
        </w:rPr>
        <w:t xml:space="preserve">  3004</w:t>
      </w:r>
      <w:r w:rsidRPr="00591A96">
        <w:rPr>
          <w:rFonts w:ascii="Times New Roman" w:hAnsi="Times New Roman"/>
          <w:sz w:val="26"/>
          <w:szCs w:val="26"/>
        </w:rPr>
        <w:t xml:space="preserve"> реально нуждающихся (дети от 1,5 до 7 лет).</w:t>
      </w:r>
    </w:p>
    <w:p w:rsidR="007F06D6" w:rsidRPr="00591A96" w:rsidRDefault="007F06D6" w:rsidP="00127826">
      <w:pPr>
        <w:widowControl w:val="0"/>
        <w:tabs>
          <w:tab w:val="left" w:pos="851"/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6"/>
          <w:szCs w:val="26"/>
        </w:rPr>
      </w:pPr>
      <w:r w:rsidRPr="00591A96">
        <w:rPr>
          <w:rFonts w:ascii="Times New Roman" w:hAnsi="Times New Roman"/>
          <w:sz w:val="26"/>
          <w:szCs w:val="26"/>
        </w:rPr>
        <w:t>Охват услугами дошкольного образования детей:</w:t>
      </w:r>
    </w:p>
    <w:p w:rsidR="007F06D6" w:rsidRPr="00591A96" w:rsidRDefault="007F06D6" w:rsidP="00127826">
      <w:pPr>
        <w:widowControl w:val="0"/>
        <w:numPr>
          <w:ilvl w:val="0"/>
          <w:numId w:val="29"/>
        </w:numPr>
        <w:tabs>
          <w:tab w:val="left" w:pos="851"/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6"/>
          <w:szCs w:val="26"/>
        </w:rPr>
      </w:pPr>
      <w:r>
        <w:rPr>
          <w:rFonts w:ascii="Times New Roman" w:hAnsi="Times New Roman"/>
          <w:sz w:val="26"/>
          <w:szCs w:val="26"/>
        </w:rPr>
        <w:t>1</w:t>
      </w:r>
      <w:r w:rsidRPr="00591A96">
        <w:rPr>
          <w:rFonts w:ascii="Times New Roman" w:hAnsi="Times New Roman"/>
          <w:sz w:val="26"/>
          <w:szCs w:val="26"/>
        </w:rPr>
        <w:t xml:space="preserve">-6 лет составляет </w:t>
      </w:r>
      <w:r w:rsidRPr="00BE0E1B">
        <w:rPr>
          <w:rFonts w:ascii="Times New Roman" w:hAnsi="Times New Roman"/>
          <w:sz w:val="26"/>
          <w:szCs w:val="26"/>
        </w:rPr>
        <w:t>73,8</w:t>
      </w:r>
      <w:r w:rsidRPr="00591A96">
        <w:rPr>
          <w:rFonts w:ascii="Times New Roman" w:hAnsi="Times New Roman"/>
          <w:sz w:val="26"/>
          <w:szCs w:val="26"/>
        </w:rPr>
        <w:t>%</w:t>
      </w:r>
      <w:r>
        <w:rPr>
          <w:rFonts w:ascii="Times New Roman" w:hAnsi="Times New Roman"/>
          <w:sz w:val="26"/>
          <w:szCs w:val="26"/>
        </w:rPr>
        <w:t>;</w:t>
      </w:r>
    </w:p>
    <w:p w:rsidR="007F06D6" w:rsidRPr="00591A96" w:rsidRDefault="007F06D6" w:rsidP="00127826">
      <w:pPr>
        <w:widowControl w:val="0"/>
        <w:numPr>
          <w:ilvl w:val="0"/>
          <w:numId w:val="29"/>
        </w:numPr>
        <w:tabs>
          <w:tab w:val="left" w:pos="851"/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6"/>
          <w:szCs w:val="26"/>
        </w:rPr>
      </w:pPr>
      <w:r w:rsidRPr="00591A96">
        <w:rPr>
          <w:rFonts w:ascii="Times New Roman" w:hAnsi="Times New Roman"/>
          <w:sz w:val="26"/>
          <w:szCs w:val="26"/>
        </w:rPr>
        <w:t xml:space="preserve">3-7 лет составляет </w:t>
      </w:r>
      <w:r>
        <w:rPr>
          <w:rFonts w:ascii="Times New Roman" w:hAnsi="Times New Roman"/>
          <w:sz w:val="26"/>
          <w:szCs w:val="26"/>
        </w:rPr>
        <w:t>94,9</w:t>
      </w:r>
      <w:r w:rsidRPr="00591A96">
        <w:rPr>
          <w:rFonts w:ascii="Times New Roman" w:hAnsi="Times New Roman"/>
          <w:sz w:val="26"/>
          <w:szCs w:val="26"/>
        </w:rPr>
        <w:t>%.</w:t>
      </w:r>
    </w:p>
    <w:p w:rsidR="007F06D6" w:rsidRPr="00591A96" w:rsidRDefault="007F06D6" w:rsidP="00127826">
      <w:pPr>
        <w:widowControl w:val="0"/>
        <w:tabs>
          <w:tab w:val="left" w:pos="851"/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6"/>
          <w:szCs w:val="26"/>
        </w:rPr>
      </w:pPr>
      <w:r w:rsidRPr="00591A96">
        <w:rPr>
          <w:rFonts w:ascii="Times New Roman" w:hAnsi="Times New Roman"/>
          <w:sz w:val="26"/>
          <w:szCs w:val="26"/>
        </w:rPr>
        <w:t xml:space="preserve">В </w:t>
      </w:r>
      <w:r>
        <w:rPr>
          <w:rFonts w:ascii="Times New Roman" w:hAnsi="Times New Roman"/>
          <w:sz w:val="26"/>
          <w:szCs w:val="26"/>
        </w:rPr>
        <w:t>последние годы наметилась тенденция к снижению численности</w:t>
      </w:r>
      <w:r w:rsidRPr="00591A96">
        <w:rPr>
          <w:rFonts w:ascii="Times New Roman" w:hAnsi="Times New Roman"/>
          <w:sz w:val="26"/>
          <w:szCs w:val="26"/>
        </w:rPr>
        <w:t xml:space="preserve"> детей, </w:t>
      </w:r>
      <w:r>
        <w:rPr>
          <w:rFonts w:ascii="Times New Roman" w:hAnsi="Times New Roman"/>
          <w:sz w:val="26"/>
          <w:szCs w:val="26"/>
        </w:rPr>
        <w:t>состо</w:t>
      </w:r>
      <w:r>
        <w:rPr>
          <w:rFonts w:ascii="Times New Roman" w:hAnsi="Times New Roman"/>
          <w:sz w:val="26"/>
          <w:szCs w:val="26"/>
        </w:rPr>
        <w:t>я</w:t>
      </w:r>
      <w:r>
        <w:rPr>
          <w:rFonts w:ascii="Times New Roman" w:hAnsi="Times New Roman"/>
          <w:sz w:val="26"/>
          <w:szCs w:val="26"/>
        </w:rPr>
        <w:t>щих в очереди на</w:t>
      </w:r>
      <w:r w:rsidRPr="00591A96">
        <w:rPr>
          <w:rFonts w:ascii="Times New Roman" w:hAnsi="Times New Roman"/>
          <w:sz w:val="26"/>
          <w:szCs w:val="26"/>
        </w:rPr>
        <w:t xml:space="preserve"> устройств</w:t>
      </w:r>
      <w:r>
        <w:rPr>
          <w:rFonts w:ascii="Times New Roman" w:hAnsi="Times New Roman"/>
          <w:sz w:val="26"/>
          <w:szCs w:val="26"/>
        </w:rPr>
        <w:t>о</w:t>
      </w:r>
      <w:r w:rsidRPr="00591A96">
        <w:rPr>
          <w:rFonts w:ascii="Times New Roman" w:hAnsi="Times New Roman"/>
          <w:sz w:val="26"/>
          <w:szCs w:val="26"/>
        </w:rPr>
        <w:t xml:space="preserve"> в </w:t>
      </w:r>
      <w:r>
        <w:rPr>
          <w:rFonts w:ascii="Times New Roman" w:hAnsi="Times New Roman"/>
          <w:sz w:val="26"/>
          <w:szCs w:val="26"/>
        </w:rPr>
        <w:t>дошкольные образовательные учреждения</w:t>
      </w:r>
      <w:r w:rsidRPr="00591A96">
        <w:rPr>
          <w:rFonts w:ascii="Times New Roman" w:hAnsi="Times New Roman"/>
          <w:sz w:val="26"/>
          <w:szCs w:val="26"/>
        </w:rPr>
        <w:t>:</w:t>
      </w:r>
      <w:r>
        <w:rPr>
          <w:rFonts w:ascii="Times New Roman" w:hAnsi="Times New Roman"/>
          <w:sz w:val="26"/>
          <w:szCs w:val="26"/>
        </w:rPr>
        <w:t xml:space="preserve"> </w:t>
      </w:r>
    </w:p>
    <w:p w:rsidR="007F06D6" w:rsidRPr="00494183" w:rsidRDefault="007F06D6" w:rsidP="00127826">
      <w:pPr>
        <w:widowControl w:val="0"/>
        <w:numPr>
          <w:ilvl w:val="0"/>
          <w:numId w:val="30"/>
        </w:numPr>
        <w:tabs>
          <w:tab w:val="left" w:pos="851"/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6"/>
          <w:szCs w:val="26"/>
        </w:rPr>
      </w:pPr>
      <w:r>
        <w:rPr>
          <w:rFonts w:ascii="Times New Roman" w:hAnsi="Times New Roman"/>
          <w:sz w:val="26"/>
          <w:szCs w:val="26"/>
        </w:rPr>
        <w:t>2009</w:t>
      </w:r>
      <w:r w:rsidRPr="00591A96">
        <w:rPr>
          <w:rFonts w:ascii="Times New Roman" w:hAnsi="Times New Roman"/>
          <w:sz w:val="26"/>
          <w:szCs w:val="26"/>
        </w:rPr>
        <w:t xml:space="preserve"> год </w:t>
      </w:r>
      <w:r>
        <w:rPr>
          <w:rFonts w:ascii="Times New Roman" w:hAnsi="Times New Roman"/>
          <w:sz w:val="26"/>
          <w:szCs w:val="26"/>
        </w:rPr>
        <w:t xml:space="preserve">– </w:t>
      </w:r>
      <w:r w:rsidRPr="00494183">
        <w:rPr>
          <w:rFonts w:ascii="Times New Roman" w:hAnsi="Times New Roman"/>
          <w:sz w:val="26"/>
          <w:szCs w:val="26"/>
        </w:rPr>
        <w:t>6 485 человек;</w:t>
      </w:r>
    </w:p>
    <w:p w:rsidR="007F06D6" w:rsidRPr="00494183" w:rsidRDefault="007F06D6" w:rsidP="00127826">
      <w:pPr>
        <w:widowControl w:val="0"/>
        <w:numPr>
          <w:ilvl w:val="0"/>
          <w:numId w:val="30"/>
        </w:numPr>
        <w:tabs>
          <w:tab w:val="left" w:pos="851"/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6"/>
          <w:szCs w:val="26"/>
        </w:rPr>
      </w:pPr>
      <w:r w:rsidRPr="00494183">
        <w:rPr>
          <w:rFonts w:ascii="Times New Roman" w:hAnsi="Times New Roman"/>
          <w:sz w:val="26"/>
          <w:szCs w:val="26"/>
        </w:rPr>
        <w:t>2010 год – 5 809 человек;</w:t>
      </w:r>
    </w:p>
    <w:p w:rsidR="007F06D6" w:rsidRPr="00494183" w:rsidRDefault="007F06D6" w:rsidP="00127826">
      <w:pPr>
        <w:widowControl w:val="0"/>
        <w:numPr>
          <w:ilvl w:val="0"/>
          <w:numId w:val="30"/>
        </w:numPr>
        <w:tabs>
          <w:tab w:val="left" w:pos="851"/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6"/>
          <w:szCs w:val="26"/>
        </w:rPr>
      </w:pPr>
      <w:r w:rsidRPr="00494183">
        <w:rPr>
          <w:rFonts w:ascii="Times New Roman" w:hAnsi="Times New Roman"/>
          <w:sz w:val="26"/>
          <w:szCs w:val="26"/>
        </w:rPr>
        <w:t>2011 год – 5 204 человек.</w:t>
      </w:r>
    </w:p>
    <w:p w:rsidR="007F06D6" w:rsidRDefault="007F06D6" w:rsidP="00127826">
      <w:pPr>
        <w:tabs>
          <w:tab w:val="left" w:pos="851"/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6"/>
          <w:szCs w:val="26"/>
        </w:rPr>
      </w:pPr>
      <w:r w:rsidRPr="00494183">
        <w:rPr>
          <w:rFonts w:ascii="Times New Roman" w:hAnsi="Times New Roman"/>
          <w:sz w:val="26"/>
          <w:szCs w:val="26"/>
        </w:rPr>
        <w:t>Однако, согласно Указу президента РФ от 07.05.2012 №599 «О мерах по реализ</w:t>
      </w:r>
      <w:r w:rsidRPr="00494183">
        <w:rPr>
          <w:rFonts w:ascii="Times New Roman" w:hAnsi="Times New Roman"/>
          <w:sz w:val="26"/>
          <w:szCs w:val="26"/>
        </w:rPr>
        <w:t>а</w:t>
      </w:r>
      <w:r w:rsidRPr="00494183">
        <w:rPr>
          <w:rFonts w:ascii="Times New Roman" w:hAnsi="Times New Roman"/>
          <w:sz w:val="26"/>
          <w:szCs w:val="26"/>
        </w:rPr>
        <w:t xml:space="preserve">ции государственной политики в области образования и науки», к 2016 году необходимо обеспечить 100% доступности дошкольного образования для детей в возрасте от 3 до 7 лет. </w:t>
      </w:r>
      <w:r w:rsidR="0081403F" w:rsidRPr="00494183">
        <w:rPr>
          <w:rFonts w:ascii="Times New Roman" w:hAnsi="Times New Roman"/>
          <w:sz w:val="26"/>
          <w:szCs w:val="26"/>
        </w:rPr>
        <w:t xml:space="preserve">По состоянию на 01.01.2013 </w:t>
      </w:r>
      <w:r w:rsidRPr="00494183">
        <w:rPr>
          <w:rFonts w:ascii="Times New Roman" w:hAnsi="Times New Roman"/>
          <w:sz w:val="26"/>
          <w:szCs w:val="26"/>
        </w:rPr>
        <w:t>на территории муниципального образования город Н</w:t>
      </w:r>
      <w:r w:rsidRPr="00494183">
        <w:rPr>
          <w:rFonts w:ascii="Times New Roman" w:hAnsi="Times New Roman"/>
          <w:sz w:val="26"/>
          <w:szCs w:val="26"/>
        </w:rPr>
        <w:t>о</w:t>
      </w:r>
      <w:r w:rsidRPr="00494183">
        <w:rPr>
          <w:rFonts w:ascii="Times New Roman" w:hAnsi="Times New Roman"/>
          <w:sz w:val="26"/>
          <w:szCs w:val="26"/>
        </w:rPr>
        <w:t>рильск доля данной категории детей в очереди на устройство в детские сады составляет 10,0%.</w:t>
      </w:r>
    </w:p>
    <w:p w:rsidR="007F06D6" w:rsidRDefault="007F06D6" w:rsidP="00127826">
      <w:pPr>
        <w:tabs>
          <w:tab w:val="left" w:pos="851"/>
          <w:tab w:val="left" w:pos="993"/>
        </w:tabs>
        <w:spacing w:after="0" w:line="240" w:lineRule="auto"/>
        <w:ind w:firstLine="709"/>
        <w:jc w:val="both"/>
        <w:rPr>
          <w:rFonts w:ascii="Times New Roman" w:hAnsi="Times New Roman"/>
          <w:sz w:val="26"/>
          <w:szCs w:val="26"/>
        </w:rPr>
      </w:pPr>
      <w:r w:rsidRPr="00396048">
        <w:rPr>
          <w:rFonts w:ascii="Times New Roman" w:hAnsi="Times New Roman"/>
          <w:sz w:val="26"/>
          <w:szCs w:val="26"/>
        </w:rPr>
        <w:t xml:space="preserve">Администрацией города Норильска ведётся планомерная работа по снижению очерёдности в дошкольные </w:t>
      </w:r>
      <w:r>
        <w:rPr>
          <w:rFonts w:ascii="Times New Roman" w:hAnsi="Times New Roman"/>
          <w:sz w:val="26"/>
          <w:szCs w:val="26"/>
        </w:rPr>
        <w:t xml:space="preserve">образовательные </w:t>
      </w:r>
      <w:r w:rsidRPr="00396048">
        <w:rPr>
          <w:rFonts w:ascii="Times New Roman" w:hAnsi="Times New Roman"/>
          <w:sz w:val="26"/>
          <w:szCs w:val="26"/>
        </w:rPr>
        <w:t>учреждения. С 2010 года проведена рев</w:t>
      </w:r>
      <w:r w:rsidRPr="00396048">
        <w:rPr>
          <w:rFonts w:ascii="Times New Roman" w:hAnsi="Times New Roman"/>
          <w:sz w:val="26"/>
          <w:szCs w:val="26"/>
        </w:rPr>
        <w:t>и</w:t>
      </w:r>
      <w:r w:rsidRPr="00396048">
        <w:rPr>
          <w:rFonts w:ascii="Times New Roman" w:hAnsi="Times New Roman"/>
          <w:sz w:val="26"/>
          <w:szCs w:val="26"/>
        </w:rPr>
        <w:t>зия имеющихся площадей и разработаны мероприятия по увеличению количества мест с использованием внутренних ре</w:t>
      </w:r>
      <w:r>
        <w:rPr>
          <w:rFonts w:ascii="Times New Roman" w:hAnsi="Times New Roman"/>
          <w:sz w:val="26"/>
          <w:szCs w:val="26"/>
        </w:rPr>
        <w:t>зервов образовательной системы:</w:t>
      </w:r>
    </w:p>
    <w:p w:rsidR="007F06D6" w:rsidRPr="00A90AD0" w:rsidRDefault="007F06D6" w:rsidP="00127826">
      <w:pPr>
        <w:widowControl w:val="0"/>
        <w:numPr>
          <w:ilvl w:val="0"/>
          <w:numId w:val="31"/>
        </w:numPr>
        <w:tabs>
          <w:tab w:val="left" w:pos="851"/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6"/>
          <w:szCs w:val="26"/>
        </w:rPr>
      </w:pPr>
      <w:r w:rsidRPr="00A90AD0">
        <w:rPr>
          <w:rFonts w:ascii="Times New Roman" w:hAnsi="Times New Roman"/>
          <w:sz w:val="26"/>
          <w:szCs w:val="26"/>
        </w:rPr>
        <w:t>открытие дополнительных групп в действующих детских садах за счет пер</w:t>
      </w:r>
      <w:r w:rsidRPr="00A90AD0">
        <w:rPr>
          <w:rFonts w:ascii="Times New Roman" w:hAnsi="Times New Roman"/>
          <w:sz w:val="26"/>
          <w:szCs w:val="26"/>
        </w:rPr>
        <w:t>е</w:t>
      </w:r>
      <w:r w:rsidRPr="00A90AD0">
        <w:rPr>
          <w:rFonts w:ascii="Times New Roman" w:hAnsi="Times New Roman"/>
          <w:sz w:val="26"/>
          <w:szCs w:val="26"/>
        </w:rPr>
        <w:t>оборудования функциональных помещений, на базе школ, имеющих приспособленные здания;</w:t>
      </w:r>
    </w:p>
    <w:p w:rsidR="007F06D6" w:rsidRPr="00A90AD0" w:rsidRDefault="007F06D6" w:rsidP="00127826">
      <w:pPr>
        <w:widowControl w:val="0"/>
        <w:numPr>
          <w:ilvl w:val="0"/>
          <w:numId w:val="31"/>
        </w:numPr>
        <w:tabs>
          <w:tab w:val="left" w:pos="851"/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6"/>
          <w:szCs w:val="26"/>
        </w:rPr>
      </w:pPr>
      <w:r w:rsidRPr="00A90AD0">
        <w:rPr>
          <w:rFonts w:ascii="Times New Roman" w:hAnsi="Times New Roman"/>
          <w:sz w:val="26"/>
          <w:szCs w:val="26"/>
        </w:rPr>
        <w:t>переоборудование групп раннего возраста в группы для детей дошкольного возраста, для увеличения количества детей старше 3 лет, направляемых в детские сады;</w:t>
      </w:r>
    </w:p>
    <w:p w:rsidR="007F06D6" w:rsidRPr="00A90AD0" w:rsidRDefault="007F06D6" w:rsidP="00127826">
      <w:pPr>
        <w:widowControl w:val="0"/>
        <w:numPr>
          <w:ilvl w:val="0"/>
          <w:numId w:val="31"/>
        </w:numPr>
        <w:tabs>
          <w:tab w:val="left" w:pos="851"/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6"/>
          <w:szCs w:val="26"/>
        </w:rPr>
      </w:pPr>
      <w:r w:rsidRPr="00A90AD0">
        <w:rPr>
          <w:rFonts w:ascii="Times New Roman" w:hAnsi="Times New Roman"/>
          <w:sz w:val="26"/>
          <w:szCs w:val="26"/>
        </w:rPr>
        <w:t>открытие 1 классов для детей 6 лет.</w:t>
      </w:r>
    </w:p>
    <w:p w:rsidR="007F06D6" w:rsidRPr="00591A96" w:rsidRDefault="007F06D6" w:rsidP="00127826">
      <w:pPr>
        <w:widowControl w:val="0"/>
        <w:tabs>
          <w:tab w:val="left" w:pos="851"/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6"/>
          <w:szCs w:val="26"/>
        </w:rPr>
      </w:pPr>
      <w:r>
        <w:rPr>
          <w:rFonts w:ascii="Times New Roman" w:hAnsi="Times New Roman"/>
          <w:sz w:val="26"/>
          <w:szCs w:val="26"/>
        </w:rPr>
        <w:t xml:space="preserve">Также в </w:t>
      </w:r>
      <w:r w:rsidRPr="00591A96">
        <w:rPr>
          <w:rFonts w:ascii="Times New Roman" w:hAnsi="Times New Roman"/>
          <w:sz w:val="26"/>
          <w:szCs w:val="26"/>
        </w:rPr>
        <w:t>201</w:t>
      </w:r>
      <w:r>
        <w:rPr>
          <w:rFonts w:ascii="Times New Roman" w:hAnsi="Times New Roman"/>
          <w:sz w:val="26"/>
          <w:szCs w:val="26"/>
        </w:rPr>
        <w:t>3</w:t>
      </w:r>
      <w:r w:rsidRPr="00591A96">
        <w:rPr>
          <w:rFonts w:ascii="Times New Roman" w:hAnsi="Times New Roman"/>
          <w:sz w:val="26"/>
          <w:szCs w:val="26"/>
        </w:rPr>
        <w:t xml:space="preserve"> году </w:t>
      </w:r>
      <w:r>
        <w:rPr>
          <w:rFonts w:ascii="Times New Roman" w:hAnsi="Times New Roman"/>
          <w:sz w:val="26"/>
          <w:szCs w:val="26"/>
        </w:rPr>
        <w:t xml:space="preserve">в рамках реализации 4-стороннего соглашения </w:t>
      </w:r>
      <w:r w:rsidRPr="00591A96">
        <w:rPr>
          <w:rFonts w:ascii="Times New Roman" w:hAnsi="Times New Roman"/>
          <w:sz w:val="26"/>
          <w:szCs w:val="26"/>
        </w:rPr>
        <w:t xml:space="preserve">планируется ввод в эксплуатацию </w:t>
      </w:r>
      <w:r>
        <w:rPr>
          <w:rFonts w:ascii="Times New Roman" w:hAnsi="Times New Roman"/>
          <w:sz w:val="26"/>
          <w:szCs w:val="26"/>
        </w:rPr>
        <w:t>3-х дошкольных образовательных</w:t>
      </w:r>
      <w:r w:rsidRPr="00591A96">
        <w:rPr>
          <w:rFonts w:ascii="Times New Roman" w:hAnsi="Times New Roman"/>
          <w:sz w:val="26"/>
          <w:szCs w:val="26"/>
        </w:rPr>
        <w:t xml:space="preserve"> учреждени</w:t>
      </w:r>
      <w:r>
        <w:rPr>
          <w:rFonts w:ascii="Times New Roman" w:hAnsi="Times New Roman"/>
          <w:sz w:val="26"/>
          <w:szCs w:val="26"/>
        </w:rPr>
        <w:t>й</w:t>
      </w:r>
      <w:r w:rsidRPr="00591A96">
        <w:rPr>
          <w:rFonts w:ascii="Times New Roman" w:hAnsi="Times New Roman"/>
          <w:sz w:val="26"/>
          <w:szCs w:val="26"/>
        </w:rPr>
        <w:t xml:space="preserve"> на </w:t>
      </w:r>
      <w:r>
        <w:rPr>
          <w:rFonts w:ascii="Times New Roman" w:hAnsi="Times New Roman"/>
          <w:sz w:val="26"/>
          <w:szCs w:val="26"/>
        </w:rPr>
        <w:t>900</w:t>
      </w:r>
      <w:r w:rsidRPr="00591A96">
        <w:rPr>
          <w:rFonts w:ascii="Times New Roman" w:hAnsi="Times New Roman"/>
          <w:sz w:val="26"/>
          <w:szCs w:val="26"/>
        </w:rPr>
        <w:t xml:space="preserve"> мест.</w:t>
      </w:r>
    </w:p>
    <w:p w:rsidR="007F06D6" w:rsidRPr="00591A96" w:rsidRDefault="007F06D6" w:rsidP="00127826">
      <w:pPr>
        <w:widowControl w:val="0"/>
        <w:tabs>
          <w:tab w:val="left" w:pos="851"/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6"/>
          <w:szCs w:val="26"/>
        </w:rPr>
      </w:pPr>
      <w:r w:rsidRPr="00BD1400">
        <w:rPr>
          <w:rFonts w:ascii="Times New Roman" w:hAnsi="Times New Roman"/>
          <w:sz w:val="26"/>
          <w:szCs w:val="26"/>
        </w:rPr>
        <w:t>Данные меры позволят сократить очередь на устройство в дошкольные образов</w:t>
      </w:r>
      <w:r w:rsidRPr="00BD1400">
        <w:rPr>
          <w:rFonts w:ascii="Times New Roman" w:hAnsi="Times New Roman"/>
          <w:sz w:val="26"/>
          <w:szCs w:val="26"/>
        </w:rPr>
        <w:t>а</w:t>
      </w:r>
      <w:r w:rsidRPr="00BD1400">
        <w:rPr>
          <w:rFonts w:ascii="Times New Roman" w:hAnsi="Times New Roman"/>
          <w:sz w:val="26"/>
          <w:szCs w:val="26"/>
        </w:rPr>
        <w:t>тельные учреждения</w:t>
      </w:r>
      <w:r>
        <w:rPr>
          <w:rFonts w:ascii="Times New Roman" w:hAnsi="Times New Roman"/>
          <w:sz w:val="26"/>
          <w:szCs w:val="26"/>
        </w:rPr>
        <w:t xml:space="preserve"> и </w:t>
      </w:r>
      <w:r w:rsidRPr="00BD1400">
        <w:rPr>
          <w:rFonts w:ascii="Times New Roman" w:hAnsi="Times New Roman"/>
          <w:sz w:val="26"/>
          <w:szCs w:val="26"/>
        </w:rPr>
        <w:t xml:space="preserve">увеличить охват услугами дошкольного образования детей 1 - 6 лет до </w:t>
      </w:r>
      <w:r>
        <w:rPr>
          <w:rFonts w:ascii="Times New Roman" w:hAnsi="Times New Roman"/>
          <w:sz w:val="26"/>
          <w:szCs w:val="26"/>
        </w:rPr>
        <w:t>80,3</w:t>
      </w:r>
      <w:r w:rsidRPr="00BD1400">
        <w:rPr>
          <w:rFonts w:ascii="Times New Roman" w:hAnsi="Times New Roman"/>
          <w:sz w:val="26"/>
          <w:szCs w:val="26"/>
        </w:rPr>
        <w:t xml:space="preserve">%, детей 3 - 7 лет до </w:t>
      </w:r>
      <w:r>
        <w:rPr>
          <w:rFonts w:ascii="Times New Roman" w:hAnsi="Times New Roman"/>
          <w:sz w:val="26"/>
          <w:szCs w:val="26"/>
        </w:rPr>
        <w:t>100,0</w:t>
      </w:r>
      <w:r w:rsidRPr="00BD1400">
        <w:rPr>
          <w:rFonts w:ascii="Times New Roman" w:hAnsi="Times New Roman"/>
          <w:sz w:val="26"/>
          <w:szCs w:val="26"/>
        </w:rPr>
        <w:t>%.</w:t>
      </w:r>
    </w:p>
    <w:p w:rsidR="007F06D6" w:rsidRPr="00591A96" w:rsidRDefault="007F06D6" w:rsidP="00127826">
      <w:pPr>
        <w:widowControl w:val="0"/>
        <w:tabs>
          <w:tab w:val="left" w:pos="851"/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6"/>
          <w:szCs w:val="26"/>
        </w:rPr>
      </w:pPr>
      <w:r>
        <w:rPr>
          <w:rFonts w:ascii="Times New Roman" w:hAnsi="Times New Roman"/>
          <w:sz w:val="26"/>
          <w:szCs w:val="26"/>
        </w:rPr>
        <w:t>Вместе с тем, учитывая тенденцию к увеличению детей дошкольного возраста на территории, с целью сохранения 100% обеспеченности местами в детских садах детей от 3 до 7 лет необходимо и дальше обеспечивать введение новых дополнительных мест.</w:t>
      </w:r>
    </w:p>
    <w:p w:rsidR="007F06D6" w:rsidRDefault="007F06D6" w:rsidP="00127826">
      <w:pPr>
        <w:widowControl w:val="0"/>
        <w:tabs>
          <w:tab w:val="left" w:pos="851"/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6"/>
          <w:szCs w:val="26"/>
        </w:rPr>
      </w:pPr>
      <w:r>
        <w:rPr>
          <w:rFonts w:ascii="Times New Roman" w:hAnsi="Times New Roman"/>
          <w:sz w:val="26"/>
          <w:szCs w:val="26"/>
        </w:rPr>
        <w:t>В 2016 году планируется ввести в эксплуатацию после завершения реконструкции дошкольное образовательное учреждение на 317 мест, что позволит повысить обесп</w:t>
      </w:r>
      <w:r>
        <w:rPr>
          <w:rFonts w:ascii="Times New Roman" w:hAnsi="Times New Roman"/>
          <w:sz w:val="26"/>
          <w:szCs w:val="26"/>
        </w:rPr>
        <w:t>е</w:t>
      </w:r>
      <w:r>
        <w:rPr>
          <w:rFonts w:ascii="Times New Roman" w:hAnsi="Times New Roman"/>
          <w:sz w:val="26"/>
          <w:szCs w:val="26"/>
        </w:rPr>
        <w:lastRenderedPageBreak/>
        <w:t>ченность местами в садах детей от 1 до 6 лет до 78,6%.</w:t>
      </w:r>
    </w:p>
    <w:p w:rsidR="007F06D6" w:rsidRDefault="007F06D6" w:rsidP="00127826">
      <w:pPr>
        <w:widowControl w:val="0"/>
        <w:tabs>
          <w:tab w:val="left" w:pos="851"/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6"/>
          <w:szCs w:val="26"/>
        </w:rPr>
      </w:pPr>
      <w:r>
        <w:rPr>
          <w:rFonts w:ascii="Times New Roman" w:hAnsi="Times New Roman"/>
          <w:sz w:val="26"/>
          <w:szCs w:val="26"/>
        </w:rPr>
        <w:t>Также планируется завершить реконструкцию детского сада на 242 места и ввести его в эксплуатацию в 2017 году вместе с вновь построенным дошкольным образов</w:t>
      </w:r>
      <w:r>
        <w:rPr>
          <w:rFonts w:ascii="Times New Roman" w:hAnsi="Times New Roman"/>
          <w:sz w:val="26"/>
          <w:szCs w:val="26"/>
        </w:rPr>
        <w:t>а</w:t>
      </w:r>
      <w:r>
        <w:rPr>
          <w:rFonts w:ascii="Times New Roman" w:hAnsi="Times New Roman"/>
          <w:sz w:val="26"/>
          <w:szCs w:val="26"/>
        </w:rPr>
        <w:t xml:space="preserve">тельным учреждением на 400 мест, что позволит повысить обеспеченность местами в детских садах детей от 1 до 6 лет </w:t>
      </w:r>
      <w:proofErr w:type="gramStart"/>
      <w:r>
        <w:rPr>
          <w:rFonts w:ascii="Times New Roman" w:hAnsi="Times New Roman"/>
          <w:sz w:val="26"/>
          <w:szCs w:val="26"/>
        </w:rPr>
        <w:t>до</w:t>
      </w:r>
      <w:proofErr w:type="gramEnd"/>
      <w:r>
        <w:rPr>
          <w:rFonts w:ascii="Times New Roman" w:hAnsi="Times New Roman"/>
          <w:sz w:val="26"/>
          <w:szCs w:val="26"/>
        </w:rPr>
        <w:t xml:space="preserve"> 82,2%.</w:t>
      </w:r>
    </w:p>
    <w:p w:rsidR="007F06D6" w:rsidRDefault="007F06D6" w:rsidP="00790B86">
      <w:pPr>
        <w:widowControl w:val="0"/>
        <w:tabs>
          <w:tab w:val="left" w:pos="851"/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6"/>
          <w:szCs w:val="26"/>
        </w:rPr>
      </w:pPr>
      <w:r>
        <w:rPr>
          <w:rFonts w:ascii="Times New Roman" w:hAnsi="Times New Roman"/>
          <w:sz w:val="26"/>
          <w:szCs w:val="26"/>
        </w:rPr>
        <w:t>Строительство и реконструкция 3-х дошкольных образовательных учреждений будут реализованы при наличии источников финансирования.</w:t>
      </w:r>
    </w:p>
    <w:p w:rsidR="007F06D6" w:rsidRPr="00776B23" w:rsidRDefault="007F06D6" w:rsidP="00790B86">
      <w:pPr>
        <w:tabs>
          <w:tab w:val="left" w:pos="1134"/>
        </w:tabs>
        <w:spacing w:after="0" w:line="240" w:lineRule="auto"/>
        <w:ind w:firstLine="709"/>
        <w:jc w:val="both"/>
        <w:rPr>
          <w:rFonts w:ascii="Times New Roman" w:hAnsi="Times New Roman"/>
          <w:sz w:val="26"/>
          <w:szCs w:val="26"/>
        </w:rPr>
      </w:pPr>
      <w:r w:rsidRPr="00776B23">
        <w:rPr>
          <w:rFonts w:ascii="Times New Roman" w:hAnsi="Times New Roman"/>
          <w:sz w:val="26"/>
          <w:szCs w:val="26"/>
        </w:rPr>
        <w:t xml:space="preserve">2. </w:t>
      </w:r>
      <w:r w:rsidRPr="00776B23">
        <w:rPr>
          <w:rFonts w:ascii="Times New Roman" w:hAnsi="Times New Roman"/>
          <w:b/>
          <w:i/>
          <w:sz w:val="26"/>
          <w:szCs w:val="26"/>
        </w:rPr>
        <w:t>«Физическая культура и спорт».</w:t>
      </w:r>
      <w:r w:rsidRPr="00776B23">
        <w:rPr>
          <w:rFonts w:ascii="Times New Roman" w:hAnsi="Times New Roman"/>
          <w:sz w:val="26"/>
          <w:szCs w:val="26"/>
        </w:rPr>
        <w:t xml:space="preserve"> </w:t>
      </w:r>
      <w:proofErr w:type="gramStart"/>
      <w:r w:rsidRPr="00776B23">
        <w:rPr>
          <w:rFonts w:ascii="Times New Roman" w:hAnsi="Times New Roman"/>
          <w:sz w:val="26"/>
          <w:szCs w:val="26"/>
        </w:rPr>
        <w:t>В настоящее время, основополагающими направлениями в области физической культуры и спорта на территории муниципальн</w:t>
      </w:r>
      <w:r w:rsidRPr="00776B23">
        <w:rPr>
          <w:rFonts w:ascii="Times New Roman" w:hAnsi="Times New Roman"/>
          <w:sz w:val="26"/>
          <w:szCs w:val="26"/>
        </w:rPr>
        <w:t>о</w:t>
      </w:r>
      <w:r w:rsidRPr="00776B23">
        <w:rPr>
          <w:rFonts w:ascii="Times New Roman" w:hAnsi="Times New Roman"/>
          <w:sz w:val="26"/>
          <w:szCs w:val="26"/>
        </w:rPr>
        <w:t>го образования город Норильск являются: создание условий для развития массовой ф</w:t>
      </w:r>
      <w:r w:rsidRPr="00776B23">
        <w:rPr>
          <w:rFonts w:ascii="Times New Roman" w:hAnsi="Times New Roman"/>
          <w:sz w:val="26"/>
          <w:szCs w:val="26"/>
        </w:rPr>
        <w:t>и</w:t>
      </w:r>
      <w:r w:rsidRPr="00776B23">
        <w:rPr>
          <w:rFonts w:ascii="Times New Roman" w:hAnsi="Times New Roman"/>
          <w:sz w:val="26"/>
          <w:szCs w:val="26"/>
        </w:rPr>
        <w:t>зической культуры и спорта, приобщение жителей к здоровому образу жизни посредс</w:t>
      </w:r>
      <w:r w:rsidRPr="00776B23">
        <w:rPr>
          <w:rFonts w:ascii="Times New Roman" w:hAnsi="Times New Roman"/>
          <w:sz w:val="26"/>
          <w:szCs w:val="26"/>
        </w:rPr>
        <w:t>т</w:t>
      </w:r>
      <w:r w:rsidRPr="00776B23">
        <w:rPr>
          <w:rFonts w:ascii="Times New Roman" w:hAnsi="Times New Roman"/>
          <w:sz w:val="26"/>
          <w:szCs w:val="26"/>
        </w:rPr>
        <w:t>вом регулярных занятий физической культуры и спорта, увеличение числа занима</w:t>
      </w:r>
      <w:r w:rsidRPr="00776B23">
        <w:rPr>
          <w:rFonts w:ascii="Times New Roman" w:hAnsi="Times New Roman"/>
          <w:sz w:val="26"/>
          <w:szCs w:val="26"/>
        </w:rPr>
        <w:t>ю</w:t>
      </w:r>
      <w:r w:rsidRPr="00776B23">
        <w:rPr>
          <w:rFonts w:ascii="Times New Roman" w:hAnsi="Times New Roman"/>
          <w:sz w:val="26"/>
          <w:szCs w:val="26"/>
        </w:rPr>
        <w:t>щихся в детско-юношеских спортивных школах, увеличение числа призовых мест на соревнованиях Российского и Краевого уровней.</w:t>
      </w:r>
      <w:proofErr w:type="gramEnd"/>
    </w:p>
    <w:p w:rsidR="007F06D6" w:rsidRPr="00776B23" w:rsidRDefault="007F06D6" w:rsidP="00790B86">
      <w:pPr>
        <w:tabs>
          <w:tab w:val="left" w:pos="1134"/>
        </w:tabs>
        <w:spacing w:after="0" w:line="240" w:lineRule="auto"/>
        <w:ind w:firstLine="709"/>
        <w:jc w:val="both"/>
        <w:rPr>
          <w:rFonts w:ascii="Times New Roman" w:hAnsi="Times New Roman"/>
          <w:sz w:val="26"/>
          <w:szCs w:val="26"/>
        </w:rPr>
      </w:pPr>
      <w:r w:rsidRPr="00776B23">
        <w:rPr>
          <w:rFonts w:ascii="Times New Roman" w:hAnsi="Times New Roman"/>
          <w:sz w:val="26"/>
          <w:szCs w:val="26"/>
        </w:rPr>
        <w:t>По состоянию на 01.01.2013 количество взрослого населения, систематически з</w:t>
      </w:r>
      <w:r w:rsidRPr="00776B23">
        <w:rPr>
          <w:rFonts w:ascii="Times New Roman" w:hAnsi="Times New Roman"/>
          <w:sz w:val="26"/>
          <w:szCs w:val="26"/>
        </w:rPr>
        <w:t>а</w:t>
      </w:r>
      <w:r w:rsidRPr="00776B23">
        <w:rPr>
          <w:rFonts w:ascii="Times New Roman" w:hAnsi="Times New Roman"/>
          <w:sz w:val="26"/>
          <w:szCs w:val="26"/>
        </w:rPr>
        <w:t>нимающегося физической культурой и спортом в муниципальных учреждениях спорта, составило 4 337 человек, из них люди с ограниченными возможностями составили 3,1%.</w:t>
      </w:r>
    </w:p>
    <w:p w:rsidR="007F06D6" w:rsidRPr="00776B23" w:rsidRDefault="007F06D6" w:rsidP="00790B86">
      <w:pPr>
        <w:tabs>
          <w:tab w:val="left" w:pos="1134"/>
        </w:tabs>
        <w:spacing w:after="0" w:line="240" w:lineRule="auto"/>
        <w:ind w:firstLine="709"/>
        <w:jc w:val="both"/>
        <w:rPr>
          <w:rFonts w:ascii="Times New Roman" w:hAnsi="Times New Roman"/>
          <w:sz w:val="26"/>
          <w:szCs w:val="26"/>
        </w:rPr>
      </w:pPr>
      <w:r w:rsidRPr="00776B23">
        <w:rPr>
          <w:rFonts w:ascii="Times New Roman" w:hAnsi="Times New Roman"/>
          <w:sz w:val="26"/>
          <w:szCs w:val="26"/>
        </w:rPr>
        <w:t>По итогам 2012 года можно отметить, что произошло увеличение численности д</w:t>
      </w:r>
      <w:r w:rsidRPr="00776B23">
        <w:rPr>
          <w:rFonts w:ascii="Times New Roman" w:hAnsi="Times New Roman"/>
          <w:sz w:val="26"/>
          <w:szCs w:val="26"/>
        </w:rPr>
        <w:t>е</w:t>
      </w:r>
      <w:r w:rsidRPr="00776B23">
        <w:rPr>
          <w:rFonts w:ascii="Times New Roman" w:hAnsi="Times New Roman"/>
          <w:sz w:val="26"/>
          <w:szCs w:val="26"/>
        </w:rPr>
        <w:t>тей, занимающихся в детско-юношеских спортивных школах, на 1,1% (2011 год – 6 497 чел., 2012 год – 6 566 чел.), количество присвоенных разрядов осталось практически н</w:t>
      </w:r>
      <w:r w:rsidRPr="00776B23">
        <w:rPr>
          <w:rFonts w:ascii="Times New Roman" w:hAnsi="Times New Roman"/>
          <w:sz w:val="26"/>
          <w:szCs w:val="26"/>
        </w:rPr>
        <w:t>е</w:t>
      </w:r>
      <w:r w:rsidRPr="00776B23">
        <w:rPr>
          <w:rFonts w:ascii="Times New Roman" w:hAnsi="Times New Roman"/>
          <w:sz w:val="26"/>
          <w:szCs w:val="26"/>
        </w:rPr>
        <w:t>изменным – 28,8% от общего числа учащихся в спортивных школах.</w:t>
      </w:r>
    </w:p>
    <w:p w:rsidR="007F06D6" w:rsidRPr="00776B23" w:rsidRDefault="007F06D6" w:rsidP="00790B86">
      <w:pPr>
        <w:tabs>
          <w:tab w:val="left" w:pos="1134"/>
        </w:tabs>
        <w:spacing w:after="0" w:line="240" w:lineRule="auto"/>
        <w:ind w:firstLine="709"/>
        <w:jc w:val="both"/>
        <w:rPr>
          <w:rFonts w:ascii="Times New Roman" w:hAnsi="Times New Roman"/>
          <w:sz w:val="26"/>
          <w:szCs w:val="26"/>
        </w:rPr>
      </w:pPr>
      <w:r w:rsidRPr="00776B23">
        <w:rPr>
          <w:rFonts w:ascii="Times New Roman" w:hAnsi="Times New Roman"/>
          <w:sz w:val="26"/>
          <w:szCs w:val="26"/>
        </w:rPr>
        <w:t>Также ряд показателей отрасли име</w:t>
      </w:r>
      <w:r w:rsidR="00113BDB">
        <w:rPr>
          <w:rFonts w:ascii="Times New Roman" w:hAnsi="Times New Roman"/>
          <w:sz w:val="26"/>
          <w:szCs w:val="26"/>
        </w:rPr>
        <w:t>е</w:t>
      </w:r>
      <w:r w:rsidRPr="00776B23">
        <w:rPr>
          <w:rFonts w:ascii="Times New Roman" w:hAnsi="Times New Roman"/>
          <w:sz w:val="26"/>
          <w:szCs w:val="26"/>
        </w:rPr>
        <w:t>т положительную динамику в сравнении с 2011 годом:</w:t>
      </w:r>
    </w:p>
    <w:p w:rsidR="007F06D6" w:rsidRPr="00776B23" w:rsidRDefault="007F06D6" w:rsidP="00790B86">
      <w:pPr>
        <w:numPr>
          <w:ilvl w:val="0"/>
          <w:numId w:val="28"/>
        </w:numPr>
        <w:tabs>
          <w:tab w:val="left" w:pos="993"/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/>
          <w:sz w:val="26"/>
          <w:szCs w:val="26"/>
        </w:rPr>
      </w:pPr>
      <w:r w:rsidRPr="00776B23">
        <w:rPr>
          <w:rFonts w:ascii="Times New Roman" w:hAnsi="Times New Roman"/>
          <w:sz w:val="26"/>
          <w:szCs w:val="26"/>
        </w:rPr>
        <w:t>увеличилась численность участников физкультурно-оздоровительных и спо</w:t>
      </w:r>
      <w:r w:rsidRPr="00776B23">
        <w:rPr>
          <w:rFonts w:ascii="Times New Roman" w:hAnsi="Times New Roman"/>
          <w:sz w:val="26"/>
          <w:szCs w:val="26"/>
        </w:rPr>
        <w:t>р</w:t>
      </w:r>
      <w:r w:rsidRPr="00776B23">
        <w:rPr>
          <w:rFonts w:ascii="Times New Roman" w:hAnsi="Times New Roman"/>
          <w:sz w:val="26"/>
          <w:szCs w:val="26"/>
        </w:rPr>
        <w:t>тивно-массовых мероприятий на территории муниципального образования город Н</w:t>
      </w:r>
      <w:r w:rsidRPr="00776B23">
        <w:rPr>
          <w:rFonts w:ascii="Times New Roman" w:hAnsi="Times New Roman"/>
          <w:sz w:val="26"/>
          <w:szCs w:val="26"/>
        </w:rPr>
        <w:t>о</w:t>
      </w:r>
      <w:r w:rsidRPr="00776B23">
        <w:rPr>
          <w:rFonts w:ascii="Times New Roman" w:hAnsi="Times New Roman"/>
          <w:sz w:val="26"/>
          <w:szCs w:val="26"/>
        </w:rPr>
        <w:t>рильск на 5,0% – 45 598 чел. (2011 год – 43 434 чел.), несмотря на снижение количества проведенных мероприятий на 2,8% – 487 ед. (2011 год – 508 ед.);</w:t>
      </w:r>
    </w:p>
    <w:p w:rsidR="007F06D6" w:rsidRPr="00776B23" w:rsidRDefault="007F06D6" w:rsidP="00790B86">
      <w:pPr>
        <w:numPr>
          <w:ilvl w:val="0"/>
          <w:numId w:val="28"/>
        </w:numPr>
        <w:tabs>
          <w:tab w:val="left" w:pos="993"/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/>
          <w:sz w:val="26"/>
          <w:szCs w:val="26"/>
        </w:rPr>
      </w:pPr>
      <w:r w:rsidRPr="00776B23">
        <w:rPr>
          <w:rFonts w:ascii="Times New Roman" w:hAnsi="Times New Roman"/>
          <w:sz w:val="26"/>
          <w:szCs w:val="26"/>
        </w:rPr>
        <w:t>количество проведенных выездных мероприятий увеличилось на 5,8% и сост</w:t>
      </w:r>
      <w:r w:rsidRPr="00776B23">
        <w:rPr>
          <w:rFonts w:ascii="Times New Roman" w:hAnsi="Times New Roman"/>
          <w:sz w:val="26"/>
          <w:szCs w:val="26"/>
        </w:rPr>
        <w:t>а</w:t>
      </w:r>
      <w:r w:rsidRPr="00776B23">
        <w:rPr>
          <w:rFonts w:ascii="Times New Roman" w:hAnsi="Times New Roman"/>
          <w:sz w:val="26"/>
          <w:szCs w:val="26"/>
        </w:rPr>
        <w:t>вило 201 ед. (2011 год – 190 ед.), что повлияло на рост общей численности участников этих мероприятий на 44,4% - 1 155 чел. (2011 год – 800 чел.);</w:t>
      </w:r>
    </w:p>
    <w:p w:rsidR="007F06D6" w:rsidRPr="00776B23" w:rsidRDefault="007F06D6" w:rsidP="00790B86">
      <w:pPr>
        <w:numPr>
          <w:ilvl w:val="0"/>
          <w:numId w:val="28"/>
        </w:numPr>
        <w:tabs>
          <w:tab w:val="left" w:pos="993"/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/>
          <w:sz w:val="26"/>
          <w:szCs w:val="26"/>
        </w:rPr>
      </w:pPr>
      <w:r w:rsidRPr="00776B23">
        <w:rPr>
          <w:rFonts w:ascii="Times New Roman" w:hAnsi="Times New Roman"/>
          <w:sz w:val="26"/>
          <w:szCs w:val="26"/>
        </w:rPr>
        <w:t>в 2012 году увеличилось количество членов сборных команд края и России по различным видам спорта до 17 чел. (2011 год – 12 чел.).</w:t>
      </w:r>
    </w:p>
    <w:p w:rsidR="007F06D6" w:rsidRPr="00776B23" w:rsidRDefault="007F06D6" w:rsidP="00790B86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</w:pPr>
      <w:r w:rsidRPr="00776B23">
        <w:rPr>
          <w:rFonts w:ascii="Times New Roman" w:hAnsi="Times New Roman"/>
          <w:sz w:val="26"/>
          <w:szCs w:val="26"/>
        </w:rPr>
        <w:t xml:space="preserve">На территории муниципального образования город Норильск </w:t>
      </w:r>
      <w:r>
        <w:rPr>
          <w:rFonts w:ascii="Times New Roman" w:hAnsi="Times New Roman"/>
          <w:sz w:val="26"/>
          <w:szCs w:val="26"/>
        </w:rPr>
        <w:t xml:space="preserve">по состоянию на 01.01.2013 </w:t>
      </w:r>
      <w:r w:rsidRPr="00776B23">
        <w:rPr>
          <w:rFonts w:ascii="Times New Roman" w:hAnsi="Times New Roman"/>
          <w:sz w:val="26"/>
          <w:szCs w:val="26"/>
        </w:rPr>
        <w:t xml:space="preserve">проживает </w:t>
      </w:r>
      <w:r>
        <w:rPr>
          <w:rFonts w:ascii="Times New Roman" w:hAnsi="Times New Roman"/>
          <w:sz w:val="26"/>
          <w:szCs w:val="26"/>
        </w:rPr>
        <w:t>178 586</w:t>
      </w:r>
      <w:r w:rsidRPr="00776B23">
        <w:rPr>
          <w:rFonts w:ascii="Times New Roman" w:hAnsi="Times New Roman"/>
          <w:sz w:val="26"/>
          <w:szCs w:val="26"/>
        </w:rPr>
        <w:t xml:space="preserve"> жителей. Согласно расчетной потребности (один плав</w:t>
      </w:r>
      <w:r w:rsidRPr="00776B23">
        <w:rPr>
          <w:rFonts w:ascii="Times New Roman" w:hAnsi="Times New Roman"/>
          <w:sz w:val="26"/>
          <w:szCs w:val="26"/>
        </w:rPr>
        <w:t>а</w:t>
      </w:r>
      <w:r w:rsidRPr="00776B23">
        <w:rPr>
          <w:rFonts w:ascii="Times New Roman" w:hAnsi="Times New Roman"/>
          <w:sz w:val="26"/>
          <w:szCs w:val="26"/>
        </w:rPr>
        <w:t>тельный бассейн 18*25м с площадью водного зеркала  450 кв. метров  на 40 тыс. жит</w:t>
      </w:r>
      <w:r w:rsidRPr="00776B23">
        <w:rPr>
          <w:rFonts w:ascii="Times New Roman" w:hAnsi="Times New Roman"/>
          <w:sz w:val="26"/>
          <w:szCs w:val="26"/>
        </w:rPr>
        <w:t>е</w:t>
      </w:r>
      <w:r w:rsidRPr="00776B23">
        <w:rPr>
          <w:rFonts w:ascii="Times New Roman" w:hAnsi="Times New Roman"/>
          <w:sz w:val="26"/>
          <w:szCs w:val="26"/>
        </w:rPr>
        <w:t xml:space="preserve">лей) </w:t>
      </w:r>
      <w:r w:rsidR="00113BDB">
        <w:rPr>
          <w:rFonts w:ascii="Times New Roman" w:hAnsi="Times New Roman"/>
          <w:sz w:val="26"/>
          <w:szCs w:val="26"/>
        </w:rPr>
        <w:t>в городе должно</w:t>
      </w:r>
      <w:r w:rsidRPr="00776B23">
        <w:rPr>
          <w:rFonts w:ascii="Times New Roman" w:hAnsi="Times New Roman"/>
          <w:sz w:val="26"/>
          <w:szCs w:val="26"/>
        </w:rPr>
        <w:t xml:space="preserve"> функционировать 5 плавательных бассейнов, однако действу</w:t>
      </w:r>
      <w:r w:rsidR="00783A0A">
        <w:rPr>
          <w:rFonts w:ascii="Times New Roman" w:hAnsi="Times New Roman"/>
          <w:sz w:val="26"/>
          <w:szCs w:val="26"/>
        </w:rPr>
        <w:t>ю</w:t>
      </w:r>
      <w:r w:rsidRPr="00776B23">
        <w:rPr>
          <w:rFonts w:ascii="Times New Roman" w:hAnsi="Times New Roman"/>
          <w:sz w:val="26"/>
          <w:szCs w:val="26"/>
        </w:rPr>
        <w:t>т всего 3 бассейна.  Охват населения</w:t>
      </w:r>
      <w:r w:rsidR="00783A0A">
        <w:rPr>
          <w:rFonts w:ascii="Times New Roman" w:hAnsi="Times New Roman"/>
          <w:sz w:val="26"/>
          <w:szCs w:val="26"/>
        </w:rPr>
        <w:t>,</w:t>
      </w:r>
      <w:r w:rsidRPr="00776B23">
        <w:rPr>
          <w:rFonts w:ascii="Times New Roman" w:hAnsi="Times New Roman"/>
          <w:sz w:val="26"/>
          <w:szCs w:val="26"/>
        </w:rPr>
        <w:t xml:space="preserve"> занимающегося плаванием</w:t>
      </w:r>
      <w:r w:rsidR="00783A0A">
        <w:rPr>
          <w:rFonts w:ascii="Times New Roman" w:hAnsi="Times New Roman"/>
          <w:sz w:val="26"/>
          <w:szCs w:val="26"/>
        </w:rPr>
        <w:t>,</w:t>
      </w:r>
      <w:r w:rsidRPr="00776B23">
        <w:rPr>
          <w:rFonts w:ascii="Times New Roman" w:hAnsi="Times New Roman"/>
          <w:sz w:val="26"/>
          <w:szCs w:val="26"/>
        </w:rPr>
        <w:t xml:space="preserve"> составляет </w:t>
      </w:r>
      <w:r w:rsidR="00783A0A">
        <w:rPr>
          <w:rFonts w:ascii="Times New Roman" w:hAnsi="Times New Roman"/>
          <w:sz w:val="26"/>
          <w:szCs w:val="26"/>
        </w:rPr>
        <w:t xml:space="preserve"> </w:t>
      </w:r>
      <w:r w:rsidRPr="00776B23">
        <w:rPr>
          <w:rFonts w:ascii="Times New Roman" w:hAnsi="Times New Roman"/>
          <w:sz w:val="26"/>
          <w:szCs w:val="26"/>
        </w:rPr>
        <w:t>20 415 чел. в год, а количество желающих в разы больше.</w:t>
      </w:r>
      <w:r w:rsidRPr="00776B23">
        <w:t xml:space="preserve"> </w:t>
      </w:r>
      <w:r w:rsidRPr="00776B23">
        <w:rPr>
          <w:rFonts w:ascii="Times New Roman" w:hAnsi="Times New Roman"/>
          <w:sz w:val="26"/>
          <w:szCs w:val="26"/>
        </w:rPr>
        <w:t xml:space="preserve">С введением в строй нового плавательного </w:t>
      </w:r>
      <w:r w:rsidRPr="00AB4032">
        <w:rPr>
          <w:rFonts w:ascii="Times New Roman" w:hAnsi="Times New Roman"/>
          <w:sz w:val="26"/>
          <w:szCs w:val="26"/>
        </w:rPr>
        <w:t xml:space="preserve">бассейна количество занимающихся  плаванием в год увеличится на </w:t>
      </w:r>
      <w:r w:rsidR="00113BDB">
        <w:rPr>
          <w:rFonts w:ascii="Times New Roman" w:hAnsi="Times New Roman"/>
          <w:sz w:val="26"/>
          <w:szCs w:val="26"/>
        </w:rPr>
        <w:t xml:space="preserve">7 500 чел., что </w:t>
      </w:r>
      <w:r w:rsidRPr="00AB4032">
        <w:rPr>
          <w:rFonts w:ascii="Times New Roman" w:hAnsi="Times New Roman"/>
          <w:sz w:val="26"/>
          <w:szCs w:val="26"/>
        </w:rPr>
        <w:t>п</w:t>
      </w:r>
      <w:r w:rsidRPr="00AB4032">
        <w:rPr>
          <w:rFonts w:ascii="Times New Roman" w:hAnsi="Times New Roman"/>
          <w:sz w:val="26"/>
          <w:szCs w:val="26"/>
        </w:rPr>
        <w:t>о</w:t>
      </w:r>
      <w:r w:rsidRPr="00AB4032">
        <w:rPr>
          <w:rFonts w:ascii="Times New Roman" w:hAnsi="Times New Roman"/>
          <w:sz w:val="26"/>
          <w:szCs w:val="26"/>
        </w:rPr>
        <w:t xml:space="preserve">зволит существенно </w:t>
      </w:r>
      <w:r w:rsidR="00544C07">
        <w:rPr>
          <w:rFonts w:ascii="Times New Roman" w:hAnsi="Times New Roman"/>
          <w:sz w:val="26"/>
          <w:szCs w:val="26"/>
        </w:rPr>
        <w:t>увеличить охват занимающихся спортом</w:t>
      </w:r>
      <w:r w:rsidRPr="00776B23">
        <w:rPr>
          <w:rFonts w:ascii="Times New Roman" w:hAnsi="Times New Roman"/>
          <w:sz w:val="26"/>
          <w:szCs w:val="26"/>
        </w:rPr>
        <w:t xml:space="preserve"> на территории.</w:t>
      </w:r>
      <w:r w:rsidRPr="00776B23">
        <w:t xml:space="preserve">  </w:t>
      </w:r>
    </w:p>
    <w:p w:rsidR="007F06D6" w:rsidRDefault="007F06D6" w:rsidP="00790B8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6"/>
          <w:szCs w:val="26"/>
        </w:rPr>
      </w:pPr>
      <w:r w:rsidRPr="00776B23">
        <w:rPr>
          <w:rFonts w:ascii="Times New Roman" w:hAnsi="Times New Roman"/>
          <w:sz w:val="26"/>
          <w:szCs w:val="26"/>
        </w:rPr>
        <w:t xml:space="preserve">3. </w:t>
      </w:r>
      <w:r w:rsidRPr="00776B23">
        <w:rPr>
          <w:rFonts w:ascii="Times New Roman" w:hAnsi="Times New Roman"/>
          <w:b/>
          <w:i/>
          <w:sz w:val="26"/>
          <w:szCs w:val="26"/>
        </w:rPr>
        <w:t xml:space="preserve">«Здравоохранение». </w:t>
      </w:r>
      <w:r w:rsidRPr="00776B23">
        <w:rPr>
          <w:rFonts w:ascii="Times New Roman" w:hAnsi="Times New Roman"/>
          <w:sz w:val="26"/>
          <w:szCs w:val="26"/>
        </w:rPr>
        <w:t xml:space="preserve"> </w:t>
      </w:r>
      <w:r w:rsidRPr="00A4229C">
        <w:rPr>
          <w:rFonts w:ascii="Times New Roman" w:hAnsi="Times New Roman"/>
          <w:sz w:val="26"/>
          <w:szCs w:val="26"/>
        </w:rPr>
        <w:t>В течение последних лет деятельность</w:t>
      </w:r>
      <w:r>
        <w:rPr>
          <w:rFonts w:ascii="Times New Roman" w:hAnsi="Times New Roman"/>
          <w:sz w:val="26"/>
          <w:szCs w:val="26"/>
        </w:rPr>
        <w:t xml:space="preserve"> отрасли</w:t>
      </w:r>
      <w:r w:rsidRPr="00A4229C">
        <w:rPr>
          <w:rFonts w:ascii="Times New Roman" w:hAnsi="Times New Roman"/>
          <w:sz w:val="26"/>
          <w:szCs w:val="26"/>
        </w:rPr>
        <w:t xml:space="preserve"> была н</w:t>
      </w:r>
      <w:r w:rsidRPr="00A4229C">
        <w:rPr>
          <w:rFonts w:ascii="Times New Roman" w:hAnsi="Times New Roman"/>
          <w:sz w:val="26"/>
          <w:szCs w:val="26"/>
        </w:rPr>
        <w:t>а</w:t>
      </w:r>
      <w:r w:rsidRPr="00A4229C">
        <w:rPr>
          <w:rFonts w:ascii="Times New Roman" w:hAnsi="Times New Roman"/>
          <w:sz w:val="26"/>
          <w:szCs w:val="26"/>
        </w:rPr>
        <w:t>правлена на обеспечение установленных объемов качественной и доступной медици</w:t>
      </w:r>
      <w:r w:rsidRPr="00A4229C">
        <w:rPr>
          <w:rFonts w:ascii="Times New Roman" w:hAnsi="Times New Roman"/>
          <w:sz w:val="26"/>
          <w:szCs w:val="26"/>
        </w:rPr>
        <w:t>н</w:t>
      </w:r>
      <w:r w:rsidRPr="00A4229C">
        <w:rPr>
          <w:rFonts w:ascii="Times New Roman" w:hAnsi="Times New Roman"/>
          <w:sz w:val="26"/>
          <w:szCs w:val="26"/>
        </w:rPr>
        <w:t>ской помощи для всех граждан города Норильска, а также на поддержание стабильности работы муниципальных бюдже</w:t>
      </w:r>
      <w:r>
        <w:rPr>
          <w:rFonts w:ascii="Times New Roman" w:hAnsi="Times New Roman"/>
          <w:sz w:val="26"/>
          <w:szCs w:val="26"/>
        </w:rPr>
        <w:t>тных учреждений здравоохранения.</w:t>
      </w:r>
    </w:p>
    <w:p w:rsidR="007F06D6" w:rsidRPr="00776B23" w:rsidRDefault="007F06D6" w:rsidP="00127826">
      <w:pPr>
        <w:tabs>
          <w:tab w:val="left" w:pos="1134"/>
        </w:tabs>
        <w:spacing w:after="0" w:line="240" w:lineRule="auto"/>
        <w:ind w:firstLine="709"/>
        <w:jc w:val="both"/>
        <w:rPr>
          <w:rFonts w:ascii="Times New Roman" w:hAnsi="Times New Roman"/>
          <w:iCs/>
          <w:sz w:val="26"/>
        </w:rPr>
      </w:pPr>
      <w:r w:rsidRPr="00776B23">
        <w:rPr>
          <w:rFonts w:ascii="Times New Roman" w:hAnsi="Times New Roman"/>
          <w:iCs/>
          <w:sz w:val="26"/>
        </w:rPr>
        <w:t>Общая заболеваемость населения за 2012 год, по сравнению с 2011 годом, увел</w:t>
      </w:r>
      <w:r w:rsidRPr="00776B23">
        <w:rPr>
          <w:rFonts w:ascii="Times New Roman" w:hAnsi="Times New Roman"/>
          <w:iCs/>
          <w:sz w:val="26"/>
        </w:rPr>
        <w:t>и</w:t>
      </w:r>
      <w:r w:rsidRPr="00776B23">
        <w:rPr>
          <w:rFonts w:ascii="Times New Roman" w:hAnsi="Times New Roman"/>
          <w:iCs/>
          <w:sz w:val="26"/>
        </w:rPr>
        <w:t xml:space="preserve">чилась на 1,3% с </w:t>
      </w:r>
      <w:r w:rsidRPr="00776B23">
        <w:rPr>
          <w:rFonts w:ascii="Times New Roman" w:hAnsi="Times New Roman"/>
          <w:sz w:val="26"/>
          <w:szCs w:val="26"/>
        </w:rPr>
        <w:t>2 315,8 чел.</w:t>
      </w:r>
      <w:r w:rsidRPr="00776B23">
        <w:rPr>
          <w:rFonts w:ascii="Times New Roman" w:hAnsi="Times New Roman"/>
          <w:iCs/>
          <w:sz w:val="26"/>
        </w:rPr>
        <w:t xml:space="preserve"> до 2 345,5 чел. (на 1 тыс. населения), что наблюдается по всем возрастным категориям населения – взрослые, подростки и дети.</w:t>
      </w:r>
    </w:p>
    <w:p w:rsidR="007F06D6" w:rsidRPr="00776B23" w:rsidRDefault="007F06D6" w:rsidP="00127826">
      <w:pPr>
        <w:tabs>
          <w:tab w:val="left" w:pos="1134"/>
        </w:tabs>
        <w:spacing w:after="0" w:line="240" w:lineRule="auto"/>
        <w:ind w:firstLine="709"/>
        <w:jc w:val="both"/>
        <w:rPr>
          <w:rFonts w:ascii="Times New Roman" w:hAnsi="Times New Roman"/>
          <w:sz w:val="26"/>
        </w:rPr>
      </w:pPr>
      <w:r w:rsidRPr="00776B23">
        <w:rPr>
          <w:rFonts w:ascii="Times New Roman" w:hAnsi="Times New Roman"/>
          <w:sz w:val="26"/>
        </w:rPr>
        <w:lastRenderedPageBreak/>
        <w:t xml:space="preserve">Количество посещений к специалистам амбулаторного приема снизилось на 1,1% и составило </w:t>
      </w:r>
      <w:r w:rsidRPr="00776B23">
        <w:rPr>
          <w:rFonts w:ascii="Times New Roman" w:hAnsi="Times New Roman"/>
          <w:sz w:val="26"/>
          <w:szCs w:val="26"/>
        </w:rPr>
        <w:t>2 808 169 ед. в 2012 году (</w:t>
      </w:r>
      <w:r w:rsidRPr="00776B23">
        <w:rPr>
          <w:rFonts w:ascii="Times New Roman" w:hAnsi="Times New Roman"/>
          <w:sz w:val="26"/>
        </w:rPr>
        <w:t xml:space="preserve">2011 год </w:t>
      </w:r>
      <w:r w:rsidRPr="00776B23">
        <w:rPr>
          <w:rFonts w:ascii="Times New Roman" w:hAnsi="Times New Roman"/>
          <w:iCs/>
          <w:sz w:val="26"/>
        </w:rPr>
        <w:t>–</w:t>
      </w:r>
      <w:r w:rsidRPr="00776B23">
        <w:rPr>
          <w:rFonts w:ascii="Times New Roman" w:hAnsi="Times New Roman"/>
          <w:sz w:val="26"/>
        </w:rPr>
        <w:t xml:space="preserve"> </w:t>
      </w:r>
      <w:r w:rsidRPr="00776B23">
        <w:rPr>
          <w:rFonts w:ascii="Times New Roman" w:hAnsi="Times New Roman"/>
          <w:sz w:val="26"/>
          <w:szCs w:val="26"/>
        </w:rPr>
        <w:t>2 839 571 ед.)</w:t>
      </w:r>
      <w:r w:rsidRPr="00776B23">
        <w:rPr>
          <w:rFonts w:ascii="Times New Roman" w:hAnsi="Times New Roman"/>
          <w:sz w:val="26"/>
        </w:rPr>
        <w:t>. Снижение общего кол</w:t>
      </w:r>
      <w:r w:rsidRPr="00776B23">
        <w:rPr>
          <w:rFonts w:ascii="Times New Roman" w:hAnsi="Times New Roman"/>
          <w:sz w:val="26"/>
        </w:rPr>
        <w:t>и</w:t>
      </w:r>
      <w:r w:rsidRPr="00776B23">
        <w:rPr>
          <w:rFonts w:ascii="Times New Roman" w:hAnsi="Times New Roman"/>
          <w:sz w:val="26"/>
        </w:rPr>
        <w:t>чества посещений происходит в связи с сокращением численности врачей на террит</w:t>
      </w:r>
      <w:r w:rsidRPr="00776B23">
        <w:rPr>
          <w:rFonts w:ascii="Times New Roman" w:hAnsi="Times New Roman"/>
          <w:sz w:val="26"/>
        </w:rPr>
        <w:t>о</w:t>
      </w:r>
      <w:r w:rsidRPr="00776B23">
        <w:rPr>
          <w:rFonts w:ascii="Times New Roman" w:hAnsi="Times New Roman"/>
          <w:sz w:val="26"/>
        </w:rPr>
        <w:t xml:space="preserve">рии. </w:t>
      </w:r>
      <w:proofErr w:type="gramStart"/>
      <w:r w:rsidRPr="00776B23">
        <w:rPr>
          <w:rFonts w:ascii="Times New Roman" w:hAnsi="Times New Roman"/>
          <w:sz w:val="26"/>
        </w:rPr>
        <w:t>Так, количество занятых врачебных должностей в 2012 году по сравнению с 2011 годом снизилось с 1 305,25 ед. до 1 290,25 ед. (на 1,1%), количество физических лиц врачей уменьшилось с 878 чел. до 862 чел. (на 1,8%), обеспеченность врачами на 10 тыс. населения снизилась с 49,2 чел. до 47,0 чел. (на 4,4%), укомплектованность врачами уменьшилась с 62,2% до 61,1% (на</w:t>
      </w:r>
      <w:proofErr w:type="gramEnd"/>
      <w:r w:rsidRPr="00776B23">
        <w:rPr>
          <w:rFonts w:ascii="Times New Roman" w:hAnsi="Times New Roman"/>
          <w:sz w:val="26"/>
        </w:rPr>
        <w:t xml:space="preserve"> 1,8%). </w:t>
      </w:r>
    </w:p>
    <w:p w:rsidR="007F06D6" w:rsidRPr="00776B23" w:rsidRDefault="007F06D6" w:rsidP="00127826">
      <w:pPr>
        <w:tabs>
          <w:tab w:val="left" w:pos="1134"/>
        </w:tabs>
        <w:spacing w:after="0" w:line="240" w:lineRule="auto"/>
        <w:ind w:firstLine="709"/>
        <w:jc w:val="both"/>
        <w:rPr>
          <w:rFonts w:ascii="Times New Roman" w:hAnsi="Times New Roman"/>
          <w:sz w:val="26"/>
        </w:rPr>
      </w:pPr>
      <w:r w:rsidRPr="00776B23">
        <w:rPr>
          <w:rFonts w:ascii="Times New Roman" w:hAnsi="Times New Roman"/>
          <w:sz w:val="26"/>
        </w:rPr>
        <w:t xml:space="preserve">Количество вызовов скорой помощи в 2012 году увеличилось на 3,4% и составило 76 478 ед. (2011 год – 73 983 ед.).  </w:t>
      </w:r>
    </w:p>
    <w:p w:rsidR="007F06D6" w:rsidRPr="00776B23" w:rsidRDefault="007F06D6" w:rsidP="00127826">
      <w:pPr>
        <w:spacing w:after="0" w:line="240" w:lineRule="auto"/>
        <w:ind w:firstLine="709"/>
        <w:jc w:val="both"/>
        <w:rPr>
          <w:rFonts w:ascii="Times New Roman" w:hAnsi="Times New Roman"/>
          <w:sz w:val="26"/>
        </w:rPr>
      </w:pPr>
      <w:r w:rsidRPr="00776B23">
        <w:rPr>
          <w:rFonts w:ascii="Times New Roman" w:hAnsi="Times New Roman"/>
          <w:sz w:val="26"/>
        </w:rPr>
        <w:t>Наблюдается увеличение младенческой смертности с 3,6 случаев на 1000 роди</w:t>
      </w:r>
      <w:r w:rsidRPr="00776B23">
        <w:rPr>
          <w:rFonts w:ascii="Times New Roman" w:hAnsi="Times New Roman"/>
          <w:sz w:val="26"/>
        </w:rPr>
        <w:t>в</w:t>
      </w:r>
      <w:r w:rsidRPr="00776B23">
        <w:rPr>
          <w:rFonts w:ascii="Times New Roman" w:hAnsi="Times New Roman"/>
          <w:sz w:val="26"/>
        </w:rPr>
        <w:t>шихся живыми в 2011 году до 6,7 случаев в 2012 году. Рост младенческой смертности произошел за счет увеличения случаев отдельных состояний, возникших в перинатал</w:t>
      </w:r>
      <w:r w:rsidRPr="00776B23">
        <w:rPr>
          <w:rFonts w:ascii="Times New Roman" w:hAnsi="Times New Roman"/>
          <w:sz w:val="26"/>
        </w:rPr>
        <w:t>ь</w:t>
      </w:r>
      <w:r w:rsidRPr="00776B23">
        <w:rPr>
          <w:rFonts w:ascii="Times New Roman" w:hAnsi="Times New Roman"/>
          <w:sz w:val="26"/>
        </w:rPr>
        <w:t xml:space="preserve">ном периоде (в 3,5 раза),  врожденных аномалий (в 4 раза), болезней органов дыхания (в 3 раза).         </w:t>
      </w:r>
    </w:p>
    <w:p w:rsidR="007F06D6" w:rsidRPr="00776B23" w:rsidRDefault="007F06D6" w:rsidP="00127826">
      <w:pPr>
        <w:spacing w:after="0" w:line="240" w:lineRule="auto"/>
        <w:ind w:firstLine="709"/>
        <w:jc w:val="both"/>
        <w:rPr>
          <w:rFonts w:ascii="Times New Roman" w:hAnsi="Times New Roman"/>
          <w:sz w:val="26"/>
        </w:rPr>
      </w:pPr>
      <w:r w:rsidRPr="00776B23">
        <w:rPr>
          <w:rFonts w:ascii="Times New Roman" w:hAnsi="Times New Roman"/>
          <w:sz w:val="26"/>
        </w:rPr>
        <w:t>В связи с переходом РФ в 2012 году на новые критерии живорождения (живоро</w:t>
      </w:r>
      <w:r w:rsidRPr="00776B23">
        <w:rPr>
          <w:rFonts w:ascii="Times New Roman" w:hAnsi="Times New Roman"/>
          <w:sz w:val="26"/>
        </w:rPr>
        <w:t>ж</w:t>
      </w:r>
      <w:r w:rsidRPr="00776B23">
        <w:rPr>
          <w:rFonts w:ascii="Times New Roman" w:hAnsi="Times New Roman"/>
          <w:sz w:val="26"/>
        </w:rPr>
        <w:t xml:space="preserve">денным считается ребенок, родившийся при сроке беременности 22 недели и более, массой 500 граммов и более, длиной тела 25 см и более), программой модернизации здравоохранения предполагался рост младенческом смертности по сравнению с 2011 годом. </w:t>
      </w:r>
    </w:p>
    <w:p w:rsidR="007F06D6" w:rsidRPr="00776B23" w:rsidRDefault="007F06D6" w:rsidP="00127826">
      <w:pPr>
        <w:spacing w:after="0" w:line="240" w:lineRule="auto"/>
        <w:ind w:firstLine="709"/>
        <w:jc w:val="both"/>
        <w:rPr>
          <w:rFonts w:ascii="Times New Roman" w:hAnsi="Times New Roman"/>
          <w:sz w:val="26"/>
        </w:rPr>
      </w:pPr>
      <w:r w:rsidRPr="00776B23">
        <w:rPr>
          <w:rFonts w:ascii="Times New Roman" w:hAnsi="Times New Roman"/>
          <w:sz w:val="26"/>
        </w:rPr>
        <w:t xml:space="preserve">В 2012 году зафиксирован 1 случай материнской смерти по </w:t>
      </w:r>
      <w:r>
        <w:rPr>
          <w:rFonts w:ascii="Times New Roman" w:hAnsi="Times New Roman"/>
          <w:sz w:val="26"/>
        </w:rPr>
        <w:t xml:space="preserve">не </w:t>
      </w:r>
      <w:r w:rsidRPr="00776B23">
        <w:rPr>
          <w:rFonts w:ascii="Times New Roman" w:hAnsi="Times New Roman"/>
          <w:sz w:val="26"/>
        </w:rPr>
        <w:t>акушерским пр</w:t>
      </w:r>
      <w:r w:rsidRPr="00776B23">
        <w:rPr>
          <w:rFonts w:ascii="Times New Roman" w:hAnsi="Times New Roman"/>
          <w:sz w:val="26"/>
        </w:rPr>
        <w:t>и</w:t>
      </w:r>
      <w:r w:rsidRPr="00776B23">
        <w:rPr>
          <w:rFonts w:ascii="Times New Roman" w:hAnsi="Times New Roman"/>
          <w:sz w:val="26"/>
        </w:rPr>
        <w:t xml:space="preserve">чинам (36,23 на  100 тыс. </w:t>
      </w:r>
      <w:proofErr w:type="gramStart"/>
      <w:r w:rsidRPr="00776B23">
        <w:rPr>
          <w:rFonts w:ascii="Times New Roman" w:hAnsi="Times New Roman"/>
          <w:sz w:val="26"/>
        </w:rPr>
        <w:t>родившихся</w:t>
      </w:r>
      <w:proofErr w:type="gramEnd"/>
      <w:r w:rsidRPr="00776B23">
        <w:rPr>
          <w:rFonts w:ascii="Times New Roman" w:hAnsi="Times New Roman"/>
          <w:sz w:val="26"/>
        </w:rPr>
        <w:t xml:space="preserve"> живыми). </w:t>
      </w:r>
      <w:r>
        <w:rPr>
          <w:rFonts w:ascii="Times New Roman" w:hAnsi="Times New Roman"/>
          <w:sz w:val="26"/>
        </w:rPr>
        <w:t>Ранее с 2006 года материнская смер</w:t>
      </w:r>
      <w:r>
        <w:rPr>
          <w:rFonts w:ascii="Times New Roman" w:hAnsi="Times New Roman"/>
          <w:sz w:val="26"/>
        </w:rPr>
        <w:t>т</w:t>
      </w:r>
      <w:r>
        <w:rPr>
          <w:rFonts w:ascii="Times New Roman" w:hAnsi="Times New Roman"/>
          <w:sz w:val="26"/>
        </w:rPr>
        <w:t>ность на территории отсутствовала.</w:t>
      </w:r>
    </w:p>
    <w:p w:rsidR="007F06D6" w:rsidRPr="00776B23" w:rsidRDefault="007F06D6" w:rsidP="00127826">
      <w:pPr>
        <w:pStyle w:val="ae"/>
        <w:spacing w:after="0" w:line="240" w:lineRule="auto"/>
        <w:ind w:firstLine="709"/>
        <w:rPr>
          <w:rFonts w:ascii="Times New Roman" w:hAnsi="Times New Roman"/>
          <w:sz w:val="26"/>
        </w:rPr>
      </w:pPr>
      <w:r w:rsidRPr="00776B23">
        <w:rPr>
          <w:rFonts w:ascii="Times New Roman" w:hAnsi="Times New Roman"/>
          <w:sz w:val="26"/>
        </w:rPr>
        <w:t>Больничная летальность снизилась с 1,14% в 2011 году до 0,97% в 2012 году.</w:t>
      </w:r>
    </w:p>
    <w:p w:rsidR="007F06D6" w:rsidRPr="00776B23" w:rsidRDefault="007F06D6" w:rsidP="00127826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6"/>
        </w:rPr>
      </w:pPr>
      <w:r w:rsidRPr="00776B23">
        <w:rPr>
          <w:rFonts w:ascii="Times New Roman" w:hAnsi="Times New Roman"/>
          <w:sz w:val="26"/>
        </w:rPr>
        <w:t xml:space="preserve">Увеличился охват профилактическими осмотрами населения с 94,86% в 2011 году до 97,15%  в 2012 году. </w:t>
      </w:r>
    </w:p>
    <w:p w:rsidR="007F06D6" w:rsidRPr="00776B23" w:rsidRDefault="007F06D6" w:rsidP="00127826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6"/>
          <w:szCs w:val="26"/>
        </w:rPr>
      </w:pPr>
      <w:r w:rsidRPr="00776B23">
        <w:rPr>
          <w:rFonts w:ascii="Times New Roman" w:hAnsi="Times New Roman"/>
          <w:sz w:val="26"/>
          <w:szCs w:val="26"/>
        </w:rPr>
        <w:t>4. «</w:t>
      </w:r>
      <w:r w:rsidRPr="00776B23">
        <w:rPr>
          <w:rFonts w:ascii="Times New Roman" w:hAnsi="Times New Roman"/>
          <w:b/>
          <w:i/>
          <w:sz w:val="26"/>
          <w:szCs w:val="26"/>
        </w:rPr>
        <w:t xml:space="preserve">Культура». </w:t>
      </w:r>
      <w:r w:rsidRPr="00776B23">
        <w:rPr>
          <w:rFonts w:ascii="Times New Roman" w:hAnsi="Times New Roman"/>
          <w:sz w:val="26"/>
          <w:szCs w:val="26"/>
        </w:rPr>
        <w:t>Приоритетом развития отрасли является повышение доступности и качества культурных услуг посредством развития и модернизации сети учреждений, расширение форм получения, а также внедрение информационных и современных те</w:t>
      </w:r>
      <w:r w:rsidRPr="00776B23">
        <w:rPr>
          <w:rFonts w:ascii="Times New Roman" w:hAnsi="Times New Roman"/>
          <w:sz w:val="26"/>
          <w:szCs w:val="26"/>
        </w:rPr>
        <w:t>х</w:t>
      </w:r>
      <w:r w:rsidRPr="00776B23">
        <w:rPr>
          <w:rFonts w:ascii="Times New Roman" w:hAnsi="Times New Roman"/>
          <w:sz w:val="26"/>
          <w:szCs w:val="26"/>
        </w:rPr>
        <w:t>нологий оказания услуг населению.</w:t>
      </w:r>
    </w:p>
    <w:p w:rsidR="007F06D6" w:rsidRPr="00776B23" w:rsidRDefault="007F06D6" w:rsidP="00790B86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6"/>
          <w:szCs w:val="26"/>
        </w:rPr>
      </w:pPr>
      <w:r w:rsidRPr="00776B23">
        <w:rPr>
          <w:rFonts w:ascii="Times New Roman" w:hAnsi="Times New Roman"/>
          <w:sz w:val="26"/>
          <w:szCs w:val="26"/>
        </w:rPr>
        <w:t>По состоянию на 01.01.2013 количество мероприятий, организованных и пров</w:t>
      </w:r>
      <w:r w:rsidRPr="00776B23">
        <w:rPr>
          <w:rFonts w:ascii="Times New Roman" w:hAnsi="Times New Roman"/>
          <w:sz w:val="26"/>
          <w:szCs w:val="26"/>
        </w:rPr>
        <w:t>е</w:t>
      </w:r>
      <w:r w:rsidRPr="00776B23">
        <w:rPr>
          <w:rFonts w:ascii="Times New Roman" w:hAnsi="Times New Roman"/>
          <w:sz w:val="26"/>
          <w:szCs w:val="26"/>
        </w:rPr>
        <w:t>денных учреждениями культуры составило 190,5 ед. на 10 тыс. человек населения, что выше уровня 2011 года на 23,0% (154,9 ед. на 10 тыс. человек населения).</w:t>
      </w:r>
    </w:p>
    <w:p w:rsidR="007F06D6" w:rsidRPr="00776B23" w:rsidRDefault="007F06D6" w:rsidP="00790B86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6"/>
          <w:szCs w:val="26"/>
        </w:rPr>
      </w:pPr>
      <w:r w:rsidRPr="00776B23">
        <w:rPr>
          <w:rFonts w:ascii="Times New Roman" w:hAnsi="Times New Roman"/>
          <w:sz w:val="26"/>
          <w:szCs w:val="26"/>
        </w:rPr>
        <w:t>Количество участников выездных фестивалей и конкурсов возросло до 288 чел. в 2012 году (2011 год – 275 чел.), что положительно повлияло на увеличение количества призовых мест, занятых на данных мероприятиях, до 2,7 ед. на 1 выездное мероприятие  (2011 год – 1,6 ед. на 1 выездное мероприятие).</w:t>
      </w:r>
    </w:p>
    <w:p w:rsidR="007F06D6" w:rsidRPr="00776B23" w:rsidRDefault="007F06D6" w:rsidP="00790B86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6"/>
          <w:szCs w:val="26"/>
        </w:rPr>
      </w:pPr>
      <w:r w:rsidRPr="00776B23">
        <w:rPr>
          <w:rFonts w:ascii="Times New Roman" w:hAnsi="Times New Roman"/>
          <w:sz w:val="26"/>
          <w:szCs w:val="26"/>
        </w:rPr>
        <w:t>Также в 2012 году отмечается увеличение музейных предметов основного фонда до 2 344,1 ед. на 10 тыс. человек населения или на 1,2% (2011 год – 2 315,4 ед. на 10 тыс. человек населения).</w:t>
      </w:r>
    </w:p>
    <w:p w:rsidR="007F06D6" w:rsidRPr="00776B23" w:rsidRDefault="007F06D6" w:rsidP="00790B86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6"/>
          <w:szCs w:val="26"/>
        </w:rPr>
      </w:pPr>
      <w:proofErr w:type="gramStart"/>
      <w:r w:rsidRPr="00776B23">
        <w:rPr>
          <w:rFonts w:ascii="Times New Roman" w:hAnsi="Times New Roman"/>
          <w:sz w:val="26"/>
          <w:szCs w:val="26"/>
        </w:rPr>
        <w:t>Вместе с тем, наблюдается снижение количества пользователей библиотек на 1,1% до 3 720,9 чел. на 10 тыс. человек населения (2011 год – 3 759,5 чел. на 10 тыс. ч</w:t>
      </w:r>
      <w:r w:rsidRPr="00776B23">
        <w:rPr>
          <w:rFonts w:ascii="Times New Roman" w:hAnsi="Times New Roman"/>
          <w:sz w:val="26"/>
          <w:szCs w:val="26"/>
        </w:rPr>
        <w:t>е</w:t>
      </w:r>
      <w:r w:rsidRPr="00776B23">
        <w:rPr>
          <w:rFonts w:ascii="Times New Roman" w:hAnsi="Times New Roman"/>
          <w:sz w:val="26"/>
          <w:szCs w:val="26"/>
        </w:rPr>
        <w:t>ловек населения) и количества посетителей стационарных и выездных мероприятий м</w:t>
      </w:r>
      <w:r w:rsidRPr="00776B23">
        <w:rPr>
          <w:rFonts w:ascii="Times New Roman" w:hAnsi="Times New Roman"/>
          <w:sz w:val="26"/>
          <w:szCs w:val="26"/>
        </w:rPr>
        <w:t>у</w:t>
      </w:r>
      <w:r w:rsidRPr="00776B23">
        <w:rPr>
          <w:rFonts w:ascii="Times New Roman" w:hAnsi="Times New Roman"/>
          <w:sz w:val="26"/>
          <w:szCs w:val="26"/>
        </w:rPr>
        <w:t xml:space="preserve">зеев на 1,2% до 19 658,6 чел. на 10 тыс. человек населения (2011 год – 19 898,2 чел. на 10 тыс. человек населения). </w:t>
      </w:r>
      <w:proofErr w:type="gramEnd"/>
    </w:p>
    <w:p w:rsidR="007F06D6" w:rsidRPr="00776B23" w:rsidRDefault="007F06D6" w:rsidP="00790B86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6"/>
          <w:szCs w:val="26"/>
        </w:rPr>
      </w:pPr>
      <w:proofErr w:type="gramStart"/>
      <w:r w:rsidRPr="00776B23">
        <w:rPr>
          <w:rFonts w:ascii="Times New Roman" w:hAnsi="Times New Roman"/>
          <w:sz w:val="26"/>
          <w:szCs w:val="26"/>
        </w:rPr>
        <w:t xml:space="preserve">По состоянию на 01.01.2013 количество учащихся в муниципальных учреждениях дополнительного образования художественно-эстетической направленности составило 2 379 чел., что на 31 чел. меньше, чем в 2011 году (2 410 чел.), однако доля учащихся, </w:t>
      </w:r>
      <w:r w:rsidRPr="00776B23">
        <w:rPr>
          <w:rFonts w:ascii="Times New Roman" w:hAnsi="Times New Roman"/>
          <w:sz w:val="26"/>
          <w:szCs w:val="26"/>
        </w:rPr>
        <w:lastRenderedPageBreak/>
        <w:t>поступивших в средние и высшие заведения художественно-эстетической направленн</w:t>
      </w:r>
      <w:r w:rsidRPr="00776B23">
        <w:rPr>
          <w:rFonts w:ascii="Times New Roman" w:hAnsi="Times New Roman"/>
          <w:sz w:val="26"/>
          <w:szCs w:val="26"/>
        </w:rPr>
        <w:t>о</w:t>
      </w:r>
      <w:r w:rsidRPr="00776B23">
        <w:rPr>
          <w:rFonts w:ascii="Times New Roman" w:hAnsi="Times New Roman"/>
          <w:sz w:val="26"/>
          <w:szCs w:val="26"/>
        </w:rPr>
        <w:t xml:space="preserve">сти в 2012 году от общего </w:t>
      </w:r>
      <w:r>
        <w:rPr>
          <w:rFonts w:ascii="Times New Roman" w:hAnsi="Times New Roman"/>
          <w:sz w:val="26"/>
          <w:szCs w:val="26"/>
        </w:rPr>
        <w:t>количества выпускников увеличила</w:t>
      </w:r>
      <w:r w:rsidRPr="00776B23">
        <w:rPr>
          <w:rFonts w:ascii="Times New Roman" w:hAnsi="Times New Roman"/>
          <w:sz w:val="26"/>
          <w:szCs w:val="26"/>
        </w:rPr>
        <w:t>сь до 18,5% (2011 год – 14,2%).</w:t>
      </w:r>
      <w:proofErr w:type="gramEnd"/>
    </w:p>
    <w:p w:rsidR="007F06D6" w:rsidRPr="00776B23" w:rsidRDefault="007F06D6" w:rsidP="00790B86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6"/>
          <w:szCs w:val="26"/>
        </w:rPr>
      </w:pPr>
      <w:r w:rsidRPr="00776B23">
        <w:rPr>
          <w:rFonts w:ascii="Times New Roman" w:hAnsi="Times New Roman"/>
          <w:sz w:val="26"/>
          <w:szCs w:val="26"/>
        </w:rPr>
        <w:t xml:space="preserve">На территории существует проблема недостаточного количества зрительских мест в учреждениях </w:t>
      </w:r>
      <w:proofErr w:type="spellStart"/>
      <w:r w:rsidRPr="00776B23">
        <w:rPr>
          <w:rFonts w:ascii="Times New Roman" w:hAnsi="Times New Roman"/>
          <w:sz w:val="26"/>
          <w:szCs w:val="26"/>
        </w:rPr>
        <w:t>культурно-досугового</w:t>
      </w:r>
      <w:proofErr w:type="spellEnd"/>
      <w:r w:rsidRPr="00776B23">
        <w:rPr>
          <w:rFonts w:ascii="Times New Roman" w:hAnsi="Times New Roman"/>
          <w:sz w:val="26"/>
          <w:szCs w:val="26"/>
        </w:rPr>
        <w:t xml:space="preserve"> типа, нормативное количество по состоянию на 01.01.2011 должно составлять 4 400 мест. Фактическое количество мест в </w:t>
      </w:r>
      <w:proofErr w:type="spellStart"/>
      <w:r w:rsidRPr="00776B23">
        <w:rPr>
          <w:rFonts w:ascii="Times New Roman" w:hAnsi="Times New Roman"/>
          <w:sz w:val="26"/>
          <w:szCs w:val="26"/>
        </w:rPr>
        <w:t>культурно-досуговых</w:t>
      </w:r>
      <w:proofErr w:type="spellEnd"/>
      <w:r w:rsidRPr="00776B23">
        <w:rPr>
          <w:rFonts w:ascii="Times New Roman" w:hAnsi="Times New Roman"/>
          <w:sz w:val="26"/>
          <w:szCs w:val="26"/>
        </w:rPr>
        <w:t xml:space="preserve"> центрах Норильска (ГЦК, КДЦ «Юбилейный», КДЦ им. Вл. Высоцкого, ДК «Энергия») составляет 1 495 мест или 34,0% от нормативной обеспеченности. План</w:t>
      </w:r>
      <w:r w:rsidRPr="00776B23">
        <w:rPr>
          <w:rFonts w:ascii="Times New Roman" w:hAnsi="Times New Roman"/>
          <w:sz w:val="26"/>
          <w:szCs w:val="26"/>
        </w:rPr>
        <w:t>и</w:t>
      </w:r>
      <w:r w:rsidRPr="00776B23">
        <w:rPr>
          <w:rFonts w:ascii="Times New Roman" w:hAnsi="Times New Roman"/>
          <w:sz w:val="26"/>
          <w:szCs w:val="26"/>
        </w:rPr>
        <w:t>руемая реконструкция МБУ «КДЦ им. Высоцкого» с расширением производственных площадей учреждения на 100 мест позволит увеличить обеспеченность населения зр</w:t>
      </w:r>
      <w:r w:rsidRPr="00776B23">
        <w:rPr>
          <w:rFonts w:ascii="Times New Roman" w:hAnsi="Times New Roman"/>
          <w:sz w:val="26"/>
          <w:szCs w:val="26"/>
        </w:rPr>
        <w:t>и</w:t>
      </w:r>
      <w:r w:rsidRPr="00776B23">
        <w:rPr>
          <w:rFonts w:ascii="Times New Roman" w:hAnsi="Times New Roman"/>
          <w:sz w:val="26"/>
          <w:szCs w:val="26"/>
        </w:rPr>
        <w:t>тельскими местами, не отменять киносеансы для проведения в кинозалах массовых м</w:t>
      </w:r>
      <w:r w:rsidRPr="00776B23">
        <w:rPr>
          <w:rFonts w:ascii="Times New Roman" w:hAnsi="Times New Roman"/>
          <w:sz w:val="26"/>
          <w:szCs w:val="26"/>
        </w:rPr>
        <w:t>е</w:t>
      </w:r>
      <w:r w:rsidRPr="00776B23">
        <w:rPr>
          <w:rFonts w:ascii="Times New Roman" w:hAnsi="Times New Roman"/>
          <w:sz w:val="26"/>
          <w:szCs w:val="26"/>
        </w:rPr>
        <w:t>роприятий и репетиций.</w:t>
      </w:r>
    </w:p>
    <w:p w:rsidR="00CD5945" w:rsidRPr="00A62C1C" w:rsidRDefault="00CD5945" w:rsidP="008D68A7">
      <w:pPr>
        <w:pStyle w:val="3"/>
        <w:spacing w:before="0" w:after="0" w:line="240" w:lineRule="auto"/>
        <w:rPr>
          <w:b w:val="0"/>
          <w:highlight w:val="yellow"/>
        </w:rPr>
      </w:pPr>
    </w:p>
    <w:p w:rsidR="00AB7A45" w:rsidRPr="00790B86" w:rsidRDefault="006B73A6" w:rsidP="00CB6179">
      <w:pPr>
        <w:pStyle w:val="3"/>
        <w:spacing w:before="0" w:after="0" w:line="240" w:lineRule="auto"/>
        <w:ind w:firstLine="540"/>
        <w:rPr>
          <w:sz w:val="25"/>
          <w:szCs w:val="25"/>
        </w:rPr>
      </w:pPr>
      <w:bookmarkStart w:id="16" w:name="_Toc375219112"/>
      <w:r w:rsidRPr="00790B86">
        <w:rPr>
          <w:sz w:val="25"/>
          <w:szCs w:val="25"/>
        </w:rPr>
        <w:t>1.4.</w:t>
      </w:r>
      <w:r w:rsidR="006542BE" w:rsidRPr="00790B86">
        <w:rPr>
          <w:sz w:val="25"/>
          <w:szCs w:val="25"/>
        </w:rPr>
        <w:t>1.1</w:t>
      </w:r>
      <w:r w:rsidRPr="00790B86">
        <w:rPr>
          <w:sz w:val="25"/>
          <w:szCs w:val="25"/>
        </w:rPr>
        <w:t>.</w:t>
      </w:r>
      <w:r w:rsidR="00B5377E" w:rsidRPr="00790B86">
        <w:rPr>
          <w:sz w:val="25"/>
          <w:szCs w:val="25"/>
        </w:rPr>
        <w:t xml:space="preserve"> </w:t>
      </w:r>
      <w:r w:rsidR="00692DB5" w:rsidRPr="00790B86">
        <w:rPr>
          <w:sz w:val="25"/>
          <w:szCs w:val="25"/>
        </w:rPr>
        <w:t>Материально-</w:t>
      </w:r>
      <w:r w:rsidR="006542BE" w:rsidRPr="00790B86">
        <w:rPr>
          <w:sz w:val="25"/>
          <w:szCs w:val="25"/>
        </w:rPr>
        <w:t>техническое состояние социальной инфраструктуры</w:t>
      </w:r>
      <w:bookmarkEnd w:id="16"/>
    </w:p>
    <w:p w:rsidR="00535134" w:rsidRPr="00776B23" w:rsidRDefault="00535134" w:rsidP="00127826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6"/>
          <w:szCs w:val="26"/>
        </w:rPr>
      </w:pPr>
      <w:r w:rsidRPr="00776B23">
        <w:rPr>
          <w:rFonts w:ascii="Times New Roman" w:hAnsi="Times New Roman"/>
          <w:sz w:val="26"/>
          <w:szCs w:val="26"/>
        </w:rPr>
        <w:t xml:space="preserve">Поддержка материально-технического состояния объектов муниципальной сферы в надлежащем состоянии осуществляется </w:t>
      </w:r>
      <w:r>
        <w:rPr>
          <w:rFonts w:ascii="Times New Roman" w:hAnsi="Times New Roman"/>
          <w:sz w:val="26"/>
          <w:szCs w:val="26"/>
        </w:rPr>
        <w:t>за счет</w:t>
      </w:r>
      <w:r w:rsidRPr="00776B23">
        <w:rPr>
          <w:rFonts w:ascii="Times New Roman" w:hAnsi="Times New Roman"/>
          <w:sz w:val="26"/>
          <w:szCs w:val="26"/>
        </w:rPr>
        <w:t xml:space="preserve"> источников финансирования всех уровней бюджета, спонсорской помощи, средств Заполярного филиала</w:t>
      </w:r>
      <w:r>
        <w:rPr>
          <w:rFonts w:ascii="Times New Roman" w:hAnsi="Times New Roman"/>
          <w:sz w:val="26"/>
          <w:szCs w:val="26"/>
        </w:rPr>
        <w:t xml:space="preserve"> ОАО «ГМК «Норильский никель»</w:t>
      </w:r>
      <w:r w:rsidRPr="00776B23">
        <w:rPr>
          <w:rFonts w:ascii="Times New Roman" w:hAnsi="Times New Roman"/>
          <w:sz w:val="26"/>
          <w:szCs w:val="26"/>
        </w:rPr>
        <w:t xml:space="preserve"> </w:t>
      </w:r>
      <w:r>
        <w:rPr>
          <w:rFonts w:ascii="Times New Roman" w:hAnsi="Times New Roman"/>
          <w:sz w:val="26"/>
          <w:szCs w:val="26"/>
        </w:rPr>
        <w:t xml:space="preserve">и </w:t>
      </w:r>
      <w:r w:rsidR="00A24C6D">
        <w:rPr>
          <w:rFonts w:ascii="Times New Roman" w:hAnsi="Times New Roman"/>
          <w:sz w:val="26"/>
          <w:szCs w:val="26"/>
        </w:rPr>
        <w:t>проч</w:t>
      </w:r>
      <w:r>
        <w:rPr>
          <w:rFonts w:ascii="Times New Roman" w:hAnsi="Times New Roman"/>
          <w:sz w:val="26"/>
          <w:szCs w:val="26"/>
        </w:rPr>
        <w:t>и</w:t>
      </w:r>
      <w:r w:rsidR="00A24C6D">
        <w:rPr>
          <w:rFonts w:ascii="Times New Roman" w:hAnsi="Times New Roman"/>
          <w:sz w:val="26"/>
          <w:szCs w:val="26"/>
        </w:rPr>
        <w:t>х</w:t>
      </w:r>
      <w:r>
        <w:rPr>
          <w:rFonts w:ascii="Times New Roman" w:hAnsi="Times New Roman"/>
          <w:sz w:val="26"/>
          <w:szCs w:val="26"/>
        </w:rPr>
        <w:t xml:space="preserve">. </w:t>
      </w:r>
      <w:r w:rsidRPr="00776B23">
        <w:rPr>
          <w:rFonts w:ascii="Times New Roman" w:hAnsi="Times New Roman"/>
          <w:sz w:val="26"/>
          <w:szCs w:val="26"/>
        </w:rPr>
        <w:t xml:space="preserve"> За счет средств федерального бюджета </w:t>
      </w:r>
      <w:r>
        <w:rPr>
          <w:rFonts w:ascii="Times New Roman" w:hAnsi="Times New Roman"/>
          <w:sz w:val="26"/>
          <w:szCs w:val="26"/>
        </w:rPr>
        <w:t xml:space="preserve">и </w:t>
      </w:r>
      <w:r w:rsidRPr="00776B23">
        <w:rPr>
          <w:rFonts w:ascii="Times New Roman" w:hAnsi="Times New Roman"/>
          <w:sz w:val="26"/>
          <w:szCs w:val="26"/>
        </w:rPr>
        <w:t>фонда обяз</w:t>
      </w:r>
      <w:r w:rsidRPr="00776B23">
        <w:rPr>
          <w:rFonts w:ascii="Times New Roman" w:hAnsi="Times New Roman"/>
          <w:sz w:val="26"/>
          <w:szCs w:val="26"/>
        </w:rPr>
        <w:t>а</w:t>
      </w:r>
      <w:r w:rsidRPr="00776B23">
        <w:rPr>
          <w:rFonts w:ascii="Times New Roman" w:hAnsi="Times New Roman"/>
          <w:sz w:val="26"/>
          <w:szCs w:val="26"/>
        </w:rPr>
        <w:t>тельного медицинского страхования на территории действуют национальный проект «Здоровье» и Программа модернизации здравоохранения Красноярского края, в рамках которых производится закупка необходимого оборудования и инвентаря на нужды у</w:t>
      </w:r>
      <w:r w:rsidRPr="00776B23">
        <w:rPr>
          <w:rFonts w:ascii="Times New Roman" w:hAnsi="Times New Roman"/>
          <w:sz w:val="26"/>
          <w:szCs w:val="26"/>
        </w:rPr>
        <w:t>ч</w:t>
      </w:r>
      <w:r w:rsidRPr="00776B23">
        <w:rPr>
          <w:rFonts w:ascii="Times New Roman" w:hAnsi="Times New Roman"/>
          <w:sz w:val="26"/>
          <w:szCs w:val="26"/>
        </w:rPr>
        <w:t>реждений здравоохранения.</w:t>
      </w:r>
    </w:p>
    <w:p w:rsidR="00535134" w:rsidRPr="00776B23" w:rsidRDefault="00535134" w:rsidP="00127826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6"/>
          <w:szCs w:val="26"/>
        </w:rPr>
      </w:pPr>
      <w:r w:rsidRPr="00776B23">
        <w:rPr>
          <w:rFonts w:ascii="Times New Roman" w:hAnsi="Times New Roman"/>
          <w:sz w:val="26"/>
          <w:szCs w:val="26"/>
        </w:rPr>
        <w:t>Также на территории действуют адресная инвестиционная программа строител</w:t>
      </w:r>
      <w:r w:rsidRPr="00776B23">
        <w:rPr>
          <w:rFonts w:ascii="Times New Roman" w:hAnsi="Times New Roman"/>
          <w:sz w:val="26"/>
          <w:szCs w:val="26"/>
        </w:rPr>
        <w:t>ь</w:t>
      </w:r>
      <w:r w:rsidRPr="00776B23">
        <w:rPr>
          <w:rFonts w:ascii="Times New Roman" w:hAnsi="Times New Roman"/>
          <w:sz w:val="26"/>
          <w:szCs w:val="26"/>
        </w:rPr>
        <w:t>ства и реконструкции объектов муниципальной собственности, 20 долгосрочных мун</w:t>
      </w:r>
      <w:r w:rsidRPr="00776B23">
        <w:rPr>
          <w:rFonts w:ascii="Times New Roman" w:hAnsi="Times New Roman"/>
          <w:sz w:val="26"/>
          <w:szCs w:val="26"/>
        </w:rPr>
        <w:t>и</w:t>
      </w:r>
      <w:r w:rsidRPr="00776B23">
        <w:rPr>
          <w:rFonts w:ascii="Times New Roman" w:hAnsi="Times New Roman"/>
          <w:sz w:val="26"/>
          <w:szCs w:val="26"/>
        </w:rPr>
        <w:t>ципальных целевых программ, программа текущих и капитальных ремонтов объектов муниципальной собственности. В рамках текущего финансирования отраслей и в рамках реализации долгосрочных муниципальных целевых программ производится финансир</w:t>
      </w:r>
      <w:r w:rsidRPr="00776B23">
        <w:rPr>
          <w:rFonts w:ascii="Times New Roman" w:hAnsi="Times New Roman"/>
          <w:sz w:val="26"/>
          <w:szCs w:val="26"/>
        </w:rPr>
        <w:t>о</w:t>
      </w:r>
      <w:r w:rsidRPr="00776B23">
        <w:rPr>
          <w:rFonts w:ascii="Times New Roman" w:hAnsi="Times New Roman"/>
          <w:sz w:val="26"/>
          <w:szCs w:val="26"/>
        </w:rPr>
        <w:t>вание по статьям расходов, таким как: капитальный ремонт лифтового оборудования и охранно-пожарной сигнализации, приобретение необходимых основных средств и др.</w:t>
      </w:r>
    </w:p>
    <w:p w:rsidR="00535134" w:rsidRPr="00776B23" w:rsidRDefault="00535134" w:rsidP="00127826">
      <w:pPr>
        <w:spacing w:after="0" w:line="240" w:lineRule="auto"/>
        <w:ind w:firstLine="709"/>
        <w:contextualSpacing/>
        <w:jc w:val="both"/>
        <w:rPr>
          <w:rFonts w:ascii="Times New Roman" w:hAnsi="Times New Roman"/>
          <w:color w:val="000000"/>
          <w:sz w:val="26"/>
          <w:szCs w:val="26"/>
        </w:rPr>
      </w:pPr>
      <w:r w:rsidRPr="00776B23">
        <w:rPr>
          <w:rFonts w:ascii="Times New Roman" w:hAnsi="Times New Roman"/>
          <w:b/>
          <w:i/>
          <w:sz w:val="26"/>
          <w:szCs w:val="26"/>
        </w:rPr>
        <w:t>В отрасли образования</w:t>
      </w:r>
      <w:r w:rsidRPr="00776B23">
        <w:rPr>
          <w:rFonts w:ascii="Times New Roman" w:hAnsi="Times New Roman"/>
          <w:sz w:val="26"/>
          <w:szCs w:val="26"/>
        </w:rPr>
        <w:t xml:space="preserve"> </w:t>
      </w:r>
      <w:r w:rsidRPr="00776B23">
        <w:rPr>
          <w:rFonts w:ascii="Times New Roman" w:hAnsi="Times New Roman"/>
          <w:color w:val="000000"/>
          <w:sz w:val="26"/>
          <w:szCs w:val="26"/>
        </w:rPr>
        <w:t xml:space="preserve">после завершения реконструкции в 2011 году введено в эксплуатацию МБДОУ «Детский сад №86». Объем средств местного бюджета составил 44,4 млн. руб. </w:t>
      </w:r>
    </w:p>
    <w:p w:rsidR="00535134" w:rsidRDefault="00535134" w:rsidP="00127826">
      <w:pPr>
        <w:spacing w:after="0" w:line="240" w:lineRule="auto"/>
        <w:ind w:firstLine="709"/>
        <w:contextualSpacing/>
        <w:jc w:val="both"/>
        <w:rPr>
          <w:rFonts w:ascii="Times New Roman" w:hAnsi="Times New Roman"/>
          <w:color w:val="000000"/>
          <w:sz w:val="26"/>
          <w:szCs w:val="26"/>
        </w:rPr>
      </w:pPr>
      <w:r w:rsidRPr="00776B23">
        <w:rPr>
          <w:rFonts w:ascii="Times New Roman" w:hAnsi="Times New Roman"/>
          <w:sz w:val="26"/>
          <w:szCs w:val="26"/>
        </w:rPr>
        <w:t xml:space="preserve">С 2011 года </w:t>
      </w:r>
      <w:r>
        <w:rPr>
          <w:rFonts w:ascii="Times New Roman" w:hAnsi="Times New Roman"/>
          <w:sz w:val="26"/>
          <w:szCs w:val="26"/>
        </w:rPr>
        <w:t xml:space="preserve">в рамках реализации 4-стороннего соглашения </w:t>
      </w:r>
      <w:r w:rsidRPr="00776B23">
        <w:rPr>
          <w:rFonts w:ascii="Times New Roman" w:hAnsi="Times New Roman"/>
          <w:sz w:val="26"/>
          <w:szCs w:val="26"/>
        </w:rPr>
        <w:t>з</w:t>
      </w:r>
      <w:r w:rsidRPr="00776B23">
        <w:rPr>
          <w:rFonts w:ascii="Times New Roman" w:hAnsi="Times New Roman"/>
          <w:color w:val="000000"/>
          <w:sz w:val="26"/>
          <w:szCs w:val="26"/>
        </w:rPr>
        <w:t>а счет сре</w:t>
      </w:r>
      <w:proofErr w:type="gramStart"/>
      <w:r w:rsidRPr="00776B23">
        <w:rPr>
          <w:rFonts w:ascii="Times New Roman" w:hAnsi="Times New Roman"/>
          <w:color w:val="000000"/>
          <w:sz w:val="26"/>
          <w:szCs w:val="26"/>
        </w:rPr>
        <w:t>дств кр</w:t>
      </w:r>
      <w:proofErr w:type="gramEnd"/>
      <w:r w:rsidRPr="00776B23">
        <w:rPr>
          <w:rFonts w:ascii="Times New Roman" w:hAnsi="Times New Roman"/>
          <w:color w:val="000000"/>
          <w:sz w:val="26"/>
          <w:szCs w:val="26"/>
        </w:rPr>
        <w:t>а</w:t>
      </w:r>
      <w:r w:rsidRPr="00776B23">
        <w:rPr>
          <w:rFonts w:ascii="Times New Roman" w:hAnsi="Times New Roman"/>
          <w:color w:val="000000"/>
          <w:sz w:val="26"/>
          <w:szCs w:val="26"/>
        </w:rPr>
        <w:t>е</w:t>
      </w:r>
      <w:r w:rsidRPr="00776B23">
        <w:rPr>
          <w:rFonts w:ascii="Times New Roman" w:hAnsi="Times New Roman"/>
          <w:color w:val="000000"/>
          <w:sz w:val="26"/>
          <w:szCs w:val="26"/>
        </w:rPr>
        <w:t xml:space="preserve">вого бюджета, с участием местного бюджета производится строительство дошкольного образовательного учреждения по ул. </w:t>
      </w:r>
      <w:proofErr w:type="spellStart"/>
      <w:r w:rsidRPr="00776B23">
        <w:rPr>
          <w:rFonts w:ascii="Times New Roman" w:hAnsi="Times New Roman"/>
          <w:color w:val="000000"/>
          <w:sz w:val="26"/>
          <w:szCs w:val="26"/>
        </w:rPr>
        <w:t>Талнахская</w:t>
      </w:r>
      <w:proofErr w:type="spellEnd"/>
      <w:r w:rsidRPr="00776B23">
        <w:rPr>
          <w:rFonts w:ascii="Times New Roman" w:hAnsi="Times New Roman"/>
          <w:color w:val="000000"/>
          <w:sz w:val="26"/>
          <w:szCs w:val="26"/>
        </w:rPr>
        <w:t xml:space="preserve">, район дома №30. </w:t>
      </w:r>
      <w:r w:rsidRPr="00776B23">
        <w:rPr>
          <w:rFonts w:ascii="Times New Roman" w:hAnsi="Times New Roman"/>
          <w:bCs/>
          <w:color w:val="000000"/>
          <w:sz w:val="26"/>
          <w:szCs w:val="26"/>
        </w:rPr>
        <w:t xml:space="preserve"> </w:t>
      </w:r>
      <w:r w:rsidRPr="00776B23">
        <w:rPr>
          <w:rFonts w:ascii="Times New Roman" w:hAnsi="Times New Roman"/>
          <w:color w:val="000000"/>
          <w:sz w:val="26"/>
          <w:szCs w:val="26"/>
        </w:rPr>
        <w:t>Общая сумма субс</w:t>
      </w:r>
      <w:r w:rsidRPr="00776B23">
        <w:rPr>
          <w:rFonts w:ascii="Times New Roman" w:hAnsi="Times New Roman"/>
          <w:color w:val="000000"/>
          <w:sz w:val="26"/>
          <w:szCs w:val="26"/>
        </w:rPr>
        <w:t>и</w:t>
      </w:r>
      <w:r w:rsidRPr="00776B23">
        <w:rPr>
          <w:rFonts w:ascii="Times New Roman" w:hAnsi="Times New Roman"/>
          <w:color w:val="000000"/>
          <w:sz w:val="26"/>
          <w:szCs w:val="26"/>
        </w:rPr>
        <w:t>дий из краевого бюджета</w:t>
      </w:r>
      <w:r>
        <w:rPr>
          <w:rFonts w:ascii="Times New Roman" w:hAnsi="Times New Roman"/>
          <w:color w:val="000000"/>
          <w:sz w:val="26"/>
          <w:szCs w:val="26"/>
        </w:rPr>
        <w:t xml:space="preserve"> на 2011-2012 годы составила 334,2 млн. руб., </w:t>
      </w:r>
      <w:r>
        <w:rPr>
          <w:rFonts w:ascii="Times New Roman" w:hAnsi="Times New Roman"/>
          <w:bCs/>
          <w:color w:val="000000"/>
          <w:sz w:val="26"/>
          <w:szCs w:val="26"/>
        </w:rPr>
        <w:t>д</w:t>
      </w:r>
      <w:r w:rsidRPr="00776B23">
        <w:rPr>
          <w:rFonts w:ascii="Times New Roman" w:hAnsi="Times New Roman"/>
          <w:bCs/>
          <w:color w:val="000000"/>
          <w:sz w:val="26"/>
          <w:szCs w:val="26"/>
        </w:rPr>
        <w:t>олевое участие бюджета муниципального образования город Норильск состав</w:t>
      </w:r>
      <w:r>
        <w:rPr>
          <w:rFonts w:ascii="Times New Roman" w:hAnsi="Times New Roman"/>
          <w:bCs/>
          <w:color w:val="000000"/>
          <w:sz w:val="26"/>
          <w:szCs w:val="26"/>
        </w:rPr>
        <w:t>ило</w:t>
      </w:r>
      <w:r w:rsidRPr="00776B23">
        <w:rPr>
          <w:rFonts w:ascii="Times New Roman" w:hAnsi="Times New Roman"/>
          <w:bCs/>
          <w:color w:val="000000"/>
          <w:sz w:val="26"/>
          <w:szCs w:val="26"/>
        </w:rPr>
        <w:t xml:space="preserve"> </w:t>
      </w:r>
      <w:r>
        <w:rPr>
          <w:rFonts w:ascii="Times New Roman" w:hAnsi="Times New Roman"/>
          <w:bCs/>
          <w:color w:val="000000"/>
          <w:sz w:val="26"/>
          <w:szCs w:val="26"/>
        </w:rPr>
        <w:t>0,4</w:t>
      </w:r>
      <w:r w:rsidRPr="00776B23">
        <w:rPr>
          <w:rFonts w:ascii="Times New Roman" w:hAnsi="Times New Roman"/>
          <w:bCs/>
          <w:color w:val="000000"/>
          <w:sz w:val="26"/>
          <w:szCs w:val="26"/>
        </w:rPr>
        <w:t xml:space="preserve"> млн. руб</w:t>
      </w:r>
      <w:r>
        <w:rPr>
          <w:rFonts w:ascii="Times New Roman" w:hAnsi="Times New Roman"/>
          <w:bCs/>
          <w:color w:val="000000"/>
          <w:sz w:val="26"/>
          <w:szCs w:val="26"/>
        </w:rPr>
        <w:t>.</w:t>
      </w:r>
    </w:p>
    <w:p w:rsidR="00535134" w:rsidRPr="00776B23" w:rsidRDefault="00535134" w:rsidP="00127826">
      <w:pPr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6"/>
          <w:szCs w:val="26"/>
        </w:rPr>
      </w:pPr>
      <w:r w:rsidRPr="00776B23">
        <w:rPr>
          <w:rFonts w:ascii="Times New Roman" w:hAnsi="Times New Roman"/>
          <w:color w:val="000000"/>
          <w:sz w:val="26"/>
          <w:szCs w:val="26"/>
        </w:rPr>
        <w:t>Строительство дошкольных образовательных учреждений по у</w:t>
      </w:r>
      <w:r w:rsidRPr="00776B23">
        <w:rPr>
          <w:rFonts w:ascii="Times New Roman" w:hAnsi="Times New Roman"/>
          <w:bCs/>
          <w:color w:val="000000"/>
          <w:sz w:val="26"/>
          <w:szCs w:val="26"/>
        </w:rPr>
        <w:t xml:space="preserve">л. Орджоникидзе, район дома №14 и ул. Дзержинского, район дома №7  осуществляется за счет средств </w:t>
      </w:r>
      <w:r w:rsidRPr="00776B23">
        <w:rPr>
          <w:rFonts w:ascii="Times New Roman" w:hAnsi="Times New Roman"/>
          <w:color w:val="000000"/>
          <w:sz w:val="26"/>
          <w:szCs w:val="26"/>
        </w:rPr>
        <w:t xml:space="preserve">ОАО «ГМК «Норильский никель». </w:t>
      </w:r>
      <w:r>
        <w:rPr>
          <w:rFonts w:ascii="Times New Roman" w:hAnsi="Times New Roman"/>
          <w:color w:val="000000"/>
          <w:sz w:val="26"/>
          <w:szCs w:val="26"/>
        </w:rPr>
        <w:t>Расходы на</w:t>
      </w:r>
      <w:r w:rsidRPr="00776B23">
        <w:rPr>
          <w:rFonts w:ascii="Times New Roman" w:hAnsi="Times New Roman"/>
          <w:color w:val="000000"/>
          <w:sz w:val="26"/>
          <w:szCs w:val="26"/>
        </w:rPr>
        <w:t xml:space="preserve"> строительств</w:t>
      </w:r>
      <w:r>
        <w:rPr>
          <w:rFonts w:ascii="Times New Roman" w:hAnsi="Times New Roman"/>
          <w:color w:val="000000"/>
          <w:sz w:val="26"/>
          <w:szCs w:val="26"/>
        </w:rPr>
        <w:t>о</w:t>
      </w:r>
      <w:r w:rsidRPr="00776B23">
        <w:rPr>
          <w:rFonts w:ascii="Times New Roman" w:hAnsi="Times New Roman"/>
          <w:color w:val="000000"/>
          <w:sz w:val="26"/>
          <w:szCs w:val="26"/>
        </w:rPr>
        <w:t xml:space="preserve"> двух дошкольных образ</w:t>
      </w:r>
      <w:r w:rsidRPr="00776B23">
        <w:rPr>
          <w:rFonts w:ascii="Times New Roman" w:hAnsi="Times New Roman"/>
          <w:color w:val="000000"/>
          <w:sz w:val="26"/>
          <w:szCs w:val="26"/>
        </w:rPr>
        <w:t>о</w:t>
      </w:r>
      <w:r w:rsidRPr="00776B23">
        <w:rPr>
          <w:rFonts w:ascii="Times New Roman" w:hAnsi="Times New Roman"/>
          <w:color w:val="000000"/>
          <w:sz w:val="26"/>
          <w:szCs w:val="26"/>
        </w:rPr>
        <w:t xml:space="preserve">вательный учреждений </w:t>
      </w:r>
      <w:r>
        <w:rPr>
          <w:rFonts w:ascii="Times New Roman" w:hAnsi="Times New Roman"/>
          <w:color w:val="000000"/>
          <w:sz w:val="26"/>
          <w:szCs w:val="26"/>
        </w:rPr>
        <w:t xml:space="preserve">в 2011-2012 годах </w:t>
      </w:r>
      <w:r w:rsidRPr="00776B23">
        <w:rPr>
          <w:rFonts w:ascii="Times New Roman" w:hAnsi="Times New Roman"/>
          <w:color w:val="000000"/>
          <w:sz w:val="26"/>
          <w:szCs w:val="26"/>
        </w:rPr>
        <w:t>состав</w:t>
      </w:r>
      <w:r>
        <w:rPr>
          <w:rFonts w:ascii="Times New Roman" w:hAnsi="Times New Roman"/>
          <w:color w:val="000000"/>
          <w:sz w:val="26"/>
          <w:szCs w:val="26"/>
        </w:rPr>
        <w:t>или</w:t>
      </w:r>
      <w:r w:rsidRPr="00776B23">
        <w:rPr>
          <w:rFonts w:ascii="Times New Roman" w:hAnsi="Times New Roman"/>
          <w:color w:val="000000"/>
          <w:sz w:val="26"/>
          <w:szCs w:val="26"/>
        </w:rPr>
        <w:t xml:space="preserve"> </w:t>
      </w:r>
      <w:r>
        <w:rPr>
          <w:rFonts w:ascii="Times New Roman" w:hAnsi="Times New Roman"/>
          <w:color w:val="000000"/>
          <w:sz w:val="26"/>
          <w:szCs w:val="26"/>
        </w:rPr>
        <w:t>705,7</w:t>
      </w:r>
      <w:r w:rsidRPr="00776B23">
        <w:rPr>
          <w:rFonts w:ascii="Times New Roman" w:hAnsi="Times New Roman"/>
          <w:color w:val="000000"/>
          <w:sz w:val="26"/>
          <w:szCs w:val="26"/>
        </w:rPr>
        <w:t xml:space="preserve"> млн. руб.</w:t>
      </w:r>
    </w:p>
    <w:p w:rsidR="00535134" w:rsidRPr="006E6237" w:rsidRDefault="00535134" w:rsidP="00127826">
      <w:pPr>
        <w:spacing w:after="0" w:line="240" w:lineRule="auto"/>
        <w:ind w:firstLine="709"/>
        <w:jc w:val="both"/>
        <w:rPr>
          <w:rFonts w:ascii="Times New Roman" w:hAnsi="Times New Roman"/>
          <w:bCs/>
          <w:color w:val="000000"/>
          <w:sz w:val="26"/>
          <w:szCs w:val="26"/>
        </w:rPr>
      </w:pPr>
      <w:r w:rsidRPr="00776B23">
        <w:rPr>
          <w:rFonts w:ascii="Times New Roman" w:hAnsi="Times New Roman"/>
          <w:color w:val="000000"/>
          <w:sz w:val="26"/>
          <w:szCs w:val="26"/>
        </w:rPr>
        <w:t>Все 3 дошкольны</w:t>
      </w:r>
      <w:r w:rsidR="00AB4032">
        <w:rPr>
          <w:rFonts w:ascii="Times New Roman" w:hAnsi="Times New Roman"/>
          <w:color w:val="000000"/>
          <w:sz w:val="26"/>
          <w:szCs w:val="26"/>
        </w:rPr>
        <w:t>е</w:t>
      </w:r>
      <w:r w:rsidRPr="00776B23">
        <w:rPr>
          <w:rFonts w:ascii="Times New Roman" w:hAnsi="Times New Roman"/>
          <w:color w:val="000000"/>
          <w:sz w:val="26"/>
          <w:szCs w:val="26"/>
        </w:rPr>
        <w:t xml:space="preserve"> учреждения вве</w:t>
      </w:r>
      <w:r w:rsidR="00A24C6D">
        <w:rPr>
          <w:rFonts w:ascii="Times New Roman" w:hAnsi="Times New Roman"/>
          <w:color w:val="000000"/>
          <w:sz w:val="26"/>
          <w:szCs w:val="26"/>
        </w:rPr>
        <w:t>дены</w:t>
      </w:r>
      <w:r w:rsidRPr="00776B23">
        <w:rPr>
          <w:rFonts w:ascii="Times New Roman" w:hAnsi="Times New Roman"/>
          <w:color w:val="000000"/>
          <w:sz w:val="26"/>
          <w:szCs w:val="26"/>
        </w:rPr>
        <w:t xml:space="preserve"> в эксплуатацию в 2013 году, что позвол</w:t>
      </w:r>
      <w:r w:rsidRPr="00776B23">
        <w:rPr>
          <w:rFonts w:ascii="Times New Roman" w:hAnsi="Times New Roman"/>
          <w:color w:val="000000"/>
          <w:sz w:val="26"/>
          <w:szCs w:val="26"/>
        </w:rPr>
        <w:t>и</w:t>
      </w:r>
      <w:r w:rsidR="00A24C6D">
        <w:rPr>
          <w:rFonts w:ascii="Times New Roman" w:hAnsi="Times New Roman"/>
          <w:color w:val="000000"/>
          <w:sz w:val="26"/>
          <w:szCs w:val="26"/>
        </w:rPr>
        <w:t>ло существенно</w:t>
      </w:r>
      <w:r w:rsidRPr="00776B23">
        <w:rPr>
          <w:rFonts w:ascii="Times New Roman" w:hAnsi="Times New Roman"/>
          <w:color w:val="000000"/>
          <w:sz w:val="26"/>
          <w:szCs w:val="26"/>
        </w:rPr>
        <w:t xml:space="preserve"> увеличить о</w:t>
      </w:r>
      <w:r w:rsidRPr="00776B23">
        <w:rPr>
          <w:rFonts w:ascii="Times New Roman" w:hAnsi="Times New Roman"/>
          <w:sz w:val="26"/>
          <w:szCs w:val="26"/>
        </w:rPr>
        <w:t xml:space="preserve">беспеченность </w:t>
      </w:r>
      <w:r w:rsidR="00AB4032">
        <w:rPr>
          <w:rFonts w:ascii="Times New Roman" w:hAnsi="Times New Roman"/>
          <w:sz w:val="26"/>
          <w:szCs w:val="26"/>
        </w:rPr>
        <w:t xml:space="preserve">детей местами в </w:t>
      </w:r>
      <w:r w:rsidRPr="00776B23">
        <w:rPr>
          <w:rFonts w:ascii="Times New Roman" w:hAnsi="Times New Roman"/>
          <w:sz w:val="26"/>
          <w:szCs w:val="26"/>
        </w:rPr>
        <w:t>дошкольны</w:t>
      </w:r>
      <w:r w:rsidR="00AB4032">
        <w:rPr>
          <w:rFonts w:ascii="Times New Roman" w:hAnsi="Times New Roman"/>
          <w:sz w:val="26"/>
          <w:szCs w:val="26"/>
        </w:rPr>
        <w:t>х</w:t>
      </w:r>
      <w:r w:rsidRPr="00776B23">
        <w:rPr>
          <w:rFonts w:ascii="Times New Roman" w:hAnsi="Times New Roman"/>
          <w:sz w:val="26"/>
          <w:szCs w:val="26"/>
        </w:rPr>
        <w:t xml:space="preserve"> </w:t>
      </w:r>
      <w:r w:rsidRPr="006E6237">
        <w:rPr>
          <w:rFonts w:ascii="Times New Roman" w:hAnsi="Times New Roman"/>
          <w:bCs/>
          <w:color w:val="000000"/>
          <w:sz w:val="26"/>
          <w:szCs w:val="26"/>
        </w:rPr>
        <w:t>общеобразов</w:t>
      </w:r>
      <w:r w:rsidRPr="006E6237">
        <w:rPr>
          <w:rFonts w:ascii="Times New Roman" w:hAnsi="Times New Roman"/>
          <w:bCs/>
          <w:color w:val="000000"/>
          <w:sz w:val="26"/>
          <w:szCs w:val="26"/>
        </w:rPr>
        <w:t>а</w:t>
      </w:r>
      <w:r w:rsidRPr="006E6237">
        <w:rPr>
          <w:rFonts w:ascii="Times New Roman" w:hAnsi="Times New Roman"/>
          <w:bCs/>
          <w:color w:val="000000"/>
          <w:sz w:val="26"/>
          <w:szCs w:val="26"/>
        </w:rPr>
        <w:t>тельны</w:t>
      </w:r>
      <w:r w:rsidR="00AB4032" w:rsidRPr="006E6237">
        <w:rPr>
          <w:rFonts w:ascii="Times New Roman" w:hAnsi="Times New Roman"/>
          <w:bCs/>
          <w:color w:val="000000"/>
          <w:sz w:val="26"/>
          <w:szCs w:val="26"/>
        </w:rPr>
        <w:t>х</w:t>
      </w:r>
      <w:r w:rsidRPr="006E6237">
        <w:rPr>
          <w:rFonts w:ascii="Times New Roman" w:hAnsi="Times New Roman"/>
          <w:bCs/>
          <w:color w:val="000000"/>
          <w:sz w:val="26"/>
          <w:szCs w:val="26"/>
        </w:rPr>
        <w:t xml:space="preserve"> учреждения</w:t>
      </w:r>
      <w:r w:rsidR="00AB4032" w:rsidRPr="006E6237">
        <w:rPr>
          <w:rFonts w:ascii="Times New Roman" w:hAnsi="Times New Roman"/>
          <w:bCs/>
          <w:color w:val="000000"/>
          <w:sz w:val="26"/>
          <w:szCs w:val="26"/>
        </w:rPr>
        <w:t>х</w:t>
      </w:r>
      <w:r w:rsidRPr="006E6237">
        <w:rPr>
          <w:rFonts w:ascii="Times New Roman" w:hAnsi="Times New Roman"/>
          <w:bCs/>
          <w:color w:val="000000"/>
          <w:sz w:val="26"/>
          <w:szCs w:val="26"/>
        </w:rPr>
        <w:t>.</w:t>
      </w:r>
    </w:p>
    <w:p w:rsidR="00535134" w:rsidRPr="006E6237" w:rsidRDefault="00535134" w:rsidP="006E6237">
      <w:pPr>
        <w:spacing w:after="0" w:line="240" w:lineRule="auto"/>
        <w:ind w:firstLine="709"/>
        <w:jc w:val="both"/>
        <w:rPr>
          <w:rFonts w:ascii="Times New Roman" w:hAnsi="Times New Roman"/>
          <w:bCs/>
          <w:color w:val="000000"/>
          <w:sz w:val="26"/>
          <w:szCs w:val="26"/>
        </w:rPr>
      </w:pPr>
      <w:proofErr w:type="gramStart"/>
      <w:r w:rsidRPr="006E6237">
        <w:rPr>
          <w:rFonts w:ascii="Times New Roman" w:hAnsi="Times New Roman"/>
          <w:bCs/>
          <w:color w:val="000000"/>
          <w:sz w:val="26"/>
          <w:szCs w:val="26"/>
        </w:rPr>
        <w:t>В 2012 году на выполнение мероприятий по капитальному ремонту на 35-ти об</w:t>
      </w:r>
      <w:r w:rsidRPr="006E6237">
        <w:rPr>
          <w:rFonts w:ascii="Times New Roman" w:hAnsi="Times New Roman"/>
          <w:bCs/>
          <w:color w:val="000000"/>
          <w:sz w:val="26"/>
          <w:szCs w:val="26"/>
        </w:rPr>
        <w:t>ъ</w:t>
      </w:r>
      <w:r w:rsidRPr="006E6237">
        <w:rPr>
          <w:rFonts w:ascii="Times New Roman" w:hAnsi="Times New Roman"/>
          <w:bCs/>
          <w:color w:val="000000"/>
          <w:sz w:val="26"/>
          <w:szCs w:val="26"/>
        </w:rPr>
        <w:t>ектах образования было направлено 106,8 млн. руб., из них 9 объектов дошкольного о</w:t>
      </w:r>
      <w:r w:rsidRPr="006E6237">
        <w:rPr>
          <w:rFonts w:ascii="Times New Roman" w:hAnsi="Times New Roman"/>
          <w:bCs/>
          <w:color w:val="000000"/>
          <w:sz w:val="26"/>
          <w:szCs w:val="26"/>
        </w:rPr>
        <w:t>б</w:t>
      </w:r>
      <w:r w:rsidRPr="006E6237">
        <w:rPr>
          <w:rFonts w:ascii="Times New Roman" w:hAnsi="Times New Roman"/>
          <w:bCs/>
          <w:color w:val="000000"/>
          <w:sz w:val="26"/>
          <w:szCs w:val="26"/>
        </w:rPr>
        <w:t>разования – 36,5 млн. руб. и 26 общеобразовательных учреждения – 70,3 млн. руб. Кра</w:t>
      </w:r>
      <w:r w:rsidRPr="006E6237">
        <w:rPr>
          <w:rFonts w:ascii="Times New Roman" w:hAnsi="Times New Roman"/>
          <w:bCs/>
          <w:color w:val="000000"/>
          <w:sz w:val="26"/>
          <w:szCs w:val="26"/>
        </w:rPr>
        <w:t>е</w:t>
      </w:r>
      <w:r w:rsidRPr="006E6237">
        <w:rPr>
          <w:rFonts w:ascii="Times New Roman" w:hAnsi="Times New Roman"/>
          <w:bCs/>
          <w:color w:val="000000"/>
          <w:sz w:val="26"/>
          <w:szCs w:val="26"/>
        </w:rPr>
        <w:t xml:space="preserve">вое финансирование составило 26,8 млн. руб. Проведены работы по ремонту мягкой </w:t>
      </w:r>
      <w:r w:rsidRPr="006E6237">
        <w:rPr>
          <w:rFonts w:ascii="Times New Roman" w:hAnsi="Times New Roman"/>
          <w:bCs/>
          <w:color w:val="000000"/>
          <w:sz w:val="26"/>
          <w:szCs w:val="26"/>
        </w:rPr>
        <w:lastRenderedPageBreak/>
        <w:t>кровли, замене вводных трубопроводов, монтажу кабельных полок, покрытий полов и дверных блоков на противопожарные, и</w:t>
      </w:r>
      <w:proofErr w:type="gramEnd"/>
      <w:r w:rsidRPr="006E6237">
        <w:rPr>
          <w:rFonts w:ascii="Times New Roman" w:hAnsi="Times New Roman"/>
          <w:bCs/>
          <w:color w:val="000000"/>
          <w:sz w:val="26"/>
          <w:szCs w:val="26"/>
        </w:rPr>
        <w:t xml:space="preserve"> т.д.</w:t>
      </w:r>
    </w:p>
    <w:p w:rsidR="00535134" w:rsidRDefault="00535134" w:rsidP="006E6237">
      <w:pPr>
        <w:spacing w:after="0" w:line="240" w:lineRule="auto"/>
        <w:ind w:firstLine="709"/>
        <w:jc w:val="both"/>
        <w:rPr>
          <w:rFonts w:ascii="Times New Roman" w:hAnsi="Times New Roman"/>
          <w:sz w:val="26"/>
          <w:szCs w:val="26"/>
        </w:rPr>
      </w:pPr>
      <w:proofErr w:type="gramStart"/>
      <w:r w:rsidRPr="006E6237">
        <w:rPr>
          <w:rFonts w:ascii="Times New Roman" w:hAnsi="Times New Roman"/>
          <w:bCs/>
          <w:color w:val="000000"/>
          <w:sz w:val="26"/>
          <w:szCs w:val="26"/>
        </w:rPr>
        <w:t>В рамках долгосрочных муниципальных целевых программ осуществлялись раб</w:t>
      </w:r>
      <w:r w:rsidRPr="006E6237">
        <w:rPr>
          <w:rFonts w:ascii="Times New Roman" w:hAnsi="Times New Roman"/>
          <w:bCs/>
          <w:color w:val="000000"/>
          <w:sz w:val="26"/>
          <w:szCs w:val="26"/>
        </w:rPr>
        <w:t>о</w:t>
      </w:r>
      <w:r w:rsidRPr="006E6237">
        <w:rPr>
          <w:rFonts w:ascii="Times New Roman" w:hAnsi="Times New Roman"/>
          <w:bCs/>
          <w:color w:val="000000"/>
          <w:sz w:val="26"/>
          <w:szCs w:val="26"/>
        </w:rPr>
        <w:t>ты по устранению предписаний контролирующих органов на 17-ти объектах образов</w:t>
      </w:r>
      <w:r w:rsidRPr="006E6237">
        <w:rPr>
          <w:rFonts w:ascii="Times New Roman" w:hAnsi="Times New Roman"/>
          <w:bCs/>
          <w:color w:val="000000"/>
          <w:sz w:val="26"/>
          <w:szCs w:val="26"/>
        </w:rPr>
        <w:t>а</w:t>
      </w:r>
      <w:r w:rsidRPr="006E6237">
        <w:rPr>
          <w:rFonts w:ascii="Times New Roman" w:hAnsi="Times New Roman"/>
          <w:bCs/>
          <w:color w:val="000000"/>
          <w:sz w:val="26"/>
          <w:szCs w:val="26"/>
        </w:rPr>
        <w:t>ния, на 16-ти объектах были выполнены строительно-монтажные работы по замене л</w:t>
      </w:r>
      <w:r w:rsidRPr="006E6237">
        <w:rPr>
          <w:rFonts w:ascii="Times New Roman" w:hAnsi="Times New Roman"/>
          <w:bCs/>
          <w:color w:val="000000"/>
          <w:sz w:val="26"/>
          <w:szCs w:val="26"/>
        </w:rPr>
        <w:t>ю</w:t>
      </w:r>
      <w:r w:rsidRPr="006E6237">
        <w:rPr>
          <w:rFonts w:ascii="Times New Roman" w:hAnsi="Times New Roman"/>
          <w:bCs/>
          <w:color w:val="000000"/>
          <w:sz w:val="26"/>
          <w:szCs w:val="26"/>
        </w:rPr>
        <w:t>минесцентных светильников искусственного освещения, подготовлена проектно-сметная документация и выполнен монтаж наружного освещения на 4-х зданиях школ и дворовой территории Управления</w:t>
      </w:r>
      <w:r w:rsidRPr="00776B23">
        <w:rPr>
          <w:rFonts w:ascii="Times New Roman" w:hAnsi="Times New Roman"/>
          <w:sz w:val="26"/>
          <w:szCs w:val="26"/>
        </w:rPr>
        <w:t xml:space="preserve"> общего и дошкольного образования Администрации города Норильска.</w:t>
      </w:r>
      <w:proofErr w:type="gramEnd"/>
      <w:r w:rsidRPr="00776B23">
        <w:rPr>
          <w:rFonts w:ascii="Times New Roman" w:hAnsi="Times New Roman"/>
          <w:sz w:val="26"/>
          <w:szCs w:val="26"/>
        </w:rPr>
        <w:t xml:space="preserve"> На реализацию мероприятий программ было направлено 4,7 млн. руб.</w:t>
      </w:r>
      <w:r>
        <w:rPr>
          <w:rFonts w:ascii="Times New Roman" w:hAnsi="Times New Roman"/>
          <w:sz w:val="26"/>
          <w:szCs w:val="26"/>
        </w:rPr>
        <w:t xml:space="preserve"> </w:t>
      </w:r>
    </w:p>
    <w:p w:rsidR="00535134" w:rsidRPr="00627D40" w:rsidRDefault="00535134" w:rsidP="00127826">
      <w:pPr>
        <w:pStyle w:val="ConsPlusNormal"/>
        <w:tabs>
          <w:tab w:val="left" w:pos="993"/>
        </w:tabs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627D40">
        <w:rPr>
          <w:rFonts w:ascii="Times New Roman" w:hAnsi="Times New Roman" w:cs="Times New Roman"/>
          <w:sz w:val="26"/>
          <w:szCs w:val="26"/>
        </w:rPr>
        <w:t xml:space="preserve">На подготовку бюджетных образовательных учреждений к новому 2011-2012 учебному году из местного бюджета были выделены средства в сумме 12,5 млн. руб. на приобретение линолеума, </w:t>
      </w:r>
      <w:proofErr w:type="spellStart"/>
      <w:r w:rsidRPr="00627D40">
        <w:rPr>
          <w:rFonts w:ascii="Times New Roman" w:hAnsi="Times New Roman" w:cs="Times New Roman"/>
          <w:sz w:val="26"/>
          <w:szCs w:val="26"/>
        </w:rPr>
        <w:t>лакокраски</w:t>
      </w:r>
      <w:proofErr w:type="spellEnd"/>
      <w:r w:rsidRPr="00627D40">
        <w:rPr>
          <w:rFonts w:ascii="Times New Roman" w:hAnsi="Times New Roman" w:cs="Times New Roman"/>
          <w:sz w:val="26"/>
          <w:szCs w:val="26"/>
        </w:rPr>
        <w:t xml:space="preserve">, сантехники и прочих строительных материалов </w:t>
      </w:r>
      <w:r>
        <w:rPr>
          <w:rFonts w:ascii="Times New Roman" w:hAnsi="Times New Roman" w:cs="Times New Roman"/>
          <w:sz w:val="26"/>
          <w:szCs w:val="26"/>
        </w:rPr>
        <w:t xml:space="preserve">и </w:t>
      </w:r>
      <w:r w:rsidRPr="00627D40">
        <w:rPr>
          <w:rFonts w:ascii="Times New Roman" w:hAnsi="Times New Roman" w:cs="Times New Roman"/>
          <w:sz w:val="26"/>
          <w:szCs w:val="26"/>
        </w:rPr>
        <w:t xml:space="preserve">инструментов для проведения ремонтных работ общеобразовательных учреждений. </w:t>
      </w:r>
    </w:p>
    <w:p w:rsidR="00535134" w:rsidRPr="00396048" w:rsidRDefault="00535134" w:rsidP="00127826">
      <w:pPr>
        <w:pStyle w:val="ConsPlusNormal"/>
        <w:tabs>
          <w:tab w:val="left" w:pos="993"/>
        </w:tabs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proofErr w:type="gramStart"/>
      <w:r w:rsidRPr="00627D40">
        <w:rPr>
          <w:rFonts w:ascii="Times New Roman" w:hAnsi="Times New Roman" w:cs="Times New Roman"/>
          <w:sz w:val="26"/>
          <w:szCs w:val="26"/>
        </w:rPr>
        <w:t xml:space="preserve">На приобретение основных средств в 2012 году было израсходовано 64,7 млн. руб., из них мебель </w:t>
      </w:r>
      <w:r w:rsidRPr="00776B23">
        <w:rPr>
          <w:rFonts w:ascii="Times New Roman" w:hAnsi="Times New Roman" w:cs="Times New Roman"/>
          <w:sz w:val="26"/>
          <w:szCs w:val="26"/>
        </w:rPr>
        <w:t>–</w:t>
      </w:r>
      <w:r w:rsidRPr="00627D40">
        <w:rPr>
          <w:rFonts w:ascii="Times New Roman" w:hAnsi="Times New Roman" w:cs="Times New Roman"/>
          <w:sz w:val="26"/>
          <w:szCs w:val="26"/>
        </w:rPr>
        <w:t xml:space="preserve"> 17,0 млн. руб., технологическое оборудование </w:t>
      </w:r>
      <w:r w:rsidRPr="00776B23">
        <w:rPr>
          <w:rFonts w:ascii="Times New Roman" w:hAnsi="Times New Roman" w:cs="Times New Roman"/>
          <w:sz w:val="26"/>
          <w:szCs w:val="26"/>
        </w:rPr>
        <w:t>–</w:t>
      </w:r>
      <w:r w:rsidRPr="00627D40">
        <w:rPr>
          <w:rFonts w:ascii="Times New Roman" w:hAnsi="Times New Roman" w:cs="Times New Roman"/>
          <w:sz w:val="26"/>
          <w:szCs w:val="26"/>
        </w:rPr>
        <w:t xml:space="preserve"> </w:t>
      </w:r>
      <w:r>
        <w:rPr>
          <w:rFonts w:ascii="Times New Roman" w:hAnsi="Times New Roman" w:cs="Times New Roman"/>
          <w:sz w:val="26"/>
          <w:szCs w:val="26"/>
        </w:rPr>
        <w:t>2,4</w:t>
      </w:r>
      <w:r w:rsidRPr="00627D40">
        <w:rPr>
          <w:rFonts w:ascii="Times New Roman" w:hAnsi="Times New Roman" w:cs="Times New Roman"/>
          <w:sz w:val="26"/>
          <w:szCs w:val="26"/>
        </w:rPr>
        <w:t xml:space="preserve"> млн. руб. (</w:t>
      </w:r>
      <w:r>
        <w:rPr>
          <w:rFonts w:ascii="Times New Roman" w:hAnsi="Times New Roman" w:cs="Times New Roman"/>
          <w:sz w:val="26"/>
          <w:szCs w:val="26"/>
        </w:rPr>
        <w:t xml:space="preserve">в рамках </w:t>
      </w:r>
      <w:r w:rsidRPr="00776B23">
        <w:rPr>
          <w:rFonts w:ascii="Times New Roman" w:hAnsi="Times New Roman"/>
          <w:sz w:val="26"/>
          <w:szCs w:val="26"/>
        </w:rPr>
        <w:t>долгосрочных муниципальных целевых программ</w:t>
      </w:r>
      <w:r w:rsidRPr="00627D40">
        <w:rPr>
          <w:rFonts w:ascii="Times New Roman" w:hAnsi="Times New Roman" w:cs="Times New Roman"/>
          <w:sz w:val="26"/>
          <w:szCs w:val="26"/>
        </w:rPr>
        <w:t xml:space="preserve">), учебные пособия </w:t>
      </w:r>
      <w:r w:rsidRPr="00776B23">
        <w:rPr>
          <w:rFonts w:ascii="Times New Roman" w:hAnsi="Times New Roman" w:cs="Times New Roman"/>
          <w:sz w:val="26"/>
          <w:szCs w:val="26"/>
        </w:rPr>
        <w:t>–</w:t>
      </w:r>
      <w:r w:rsidRPr="00627D40">
        <w:rPr>
          <w:rFonts w:ascii="Times New Roman" w:hAnsi="Times New Roman" w:cs="Times New Roman"/>
          <w:sz w:val="26"/>
          <w:szCs w:val="26"/>
        </w:rPr>
        <w:t xml:space="preserve"> 12,0</w:t>
      </w:r>
      <w:r>
        <w:rPr>
          <w:rFonts w:ascii="Times New Roman" w:hAnsi="Times New Roman" w:cs="Times New Roman"/>
          <w:sz w:val="26"/>
          <w:szCs w:val="26"/>
        </w:rPr>
        <w:t xml:space="preserve"> млн. руб.</w:t>
      </w:r>
      <w:r w:rsidRPr="00627D40">
        <w:rPr>
          <w:rFonts w:ascii="Times New Roman" w:hAnsi="Times New Roman" w:cs="Times New Roman"/>
          <w:sz w:val="26"/>
          <w:szCs w:val="26"/>
        </w:rPr>
        <w:t xml:space="preserve">, компьютерная техника </w:t>
      </w:r>
      <w:r w:rsidRPr="00776B23">
        <w:rPr>
          <w:rFonts w:ascii="Times New Roman" w:hAnsi="Times New Roman" w:cs="Times New Roman"/>
          <w:sz w:val="26"/>
          <w:szCs w:val="26"/>
        </w:rPr>
        <w:t>–</w:t>
      </w:r>
      <w:r w:rsidRPr="00627D40">
        <w:rPr>
          <w:rFonts w:ascii="Times New Roman" w:hAnsi="Times New Roman" w:cs="Times New Roman"/>
          <w:sz w:val="26"/>
          <w:szCs w:val="26"/>
        </w:rPr>
        <w:t xml:space="preserve"> 7</w:t>
      </w:r>
      <w:r>
        <w:rPr>
          <w:rFonts w:ascii="Times New Roman" w:hAnsi="Times New Roman" w:cs="Times New Roman"/>
          <w:sz w:val="26"/>
          <w:szCs w:val="26"/>
        </w:rPr>
        <w:t xml:space="preserve">,5 млн. руб. </w:t>
      </w:r>
      <w:r w:rsidRPr="00627D40">
        <w:rPr>
          <w:rFonts w:ascii="Times New Roman" w:hAnsi="Times New Roman" w:cs="Times New Roman"/>
          <w:sz w:val="26"/>
          <w:szCs w:val="26"/>
        </w:rPr>
        <w:t>и др.</w:t>
      </w:r>
      <w:proofErr w:type="gramEnd"/>
    </w:p>
    <w:p w:rsidR="00535134" w:rsidRPr="00627D40" w:rsidRDefault="00535134" w:rsidP="00127826">
      <w:pPr>
        <w:pStyle w:val="ConsPlusNormal"/>
        <w:tabs>
          <w:tab w:val="left" w:pos="993"/>
        </w:tabs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 xml:space="preserve">Также в 2012 году </w:t>
      </w:r>
      <w:r w:rsidRPr="00627D40">
        <w:rPr>
          <w:rFonts w:ascii="Times New Roman" w:hAnsi="Times New Roman" w:cs="Times New Roman"/>
          <w:sz w:val="26"/>
          <w:szCs w:val="26"/>
        </w:rPr>
        <w:t xml:space="preserve">на оснащение товарно-материальными ценностями </w:t>
      </w:r>
      <w:r>
        <w:rPr>
          <w:rFonts w:ascii="Times New Roman" w:hAnsi="Times New Roman" w:cs="Times New Roman"/>
          <w:sz w:val="26"/>
          <w:szCs w:val="26"/>
        </w:rPr>
        <w:t>к</w:t>
      </w:r>
      <w:r w:rsidRPr="00627D40">
        <w:rPr>
          <w:rFonts w:ascii="Times New Roman" w:hAnsi="Times New Roman" w:cs="Times New Roman"/>
          <w:sz w:val="26"/>
          <w:szCs w:val="26"/>
        </w:rPr>
        <w:t xml:space="preserve"> открытию в 2013 году 3-х новых дошкольных учреждений из средств местного бюджета было в</w:t>
      </w:r>
      <w:r w:rsidRPr="00627D40">
        <w:rPr>
          <w:rFonts w:ascii="Times New Roman" w:hAnsi="Times New Roman" w:cs="Times New Roman"/>
          <w:sz w:val="26"/>
          <w:szCs w:val="26"/>
        </w:rPr>
        <w:t>ы</w:t>
      </w:r>
      <w:r w:rsidRPr="00627D40">
        <w:rPr>
          <w:rFonts w:ascii="Times New Roman" w:hAnsi="Times New Roman" w:cs="Times New Roman"/>
          <w:sz w:val="26"/>
          <w:szCs w:val="26"/>
        </w:rPr>
        <w:t xml:space="preserve">делено </w:t>
      </w:r>
      <w:r w:rsidRPr="00776B23">
        <w:rPr>
          <w:rFonts w:ascii="Times New Roman" w:hAnsi="Times New Roman" w:cs="Times New Roman"/>
          <w:sz w:val="26"/>
          <w:szCs w:val="26"/>
        </w:rPr>
        <w:t>–</w:t>
      </w:r>
      <w:r>
        <w:rPr>
          <w:rFonts w:ascii="Times New Roman" w:hAnsi="Times New Roman" w:cs="Times New Roman"/>
          <w:sz w:val="26"/>
          <w:szCs w:val="26"/>
        </w:rPr>
        <w:t xml:space="preserve"> 55,7 млн</w:t>
      </w:r>
      <w:r w:rsidRPr="00627D40">
        <w:rPr>
          <w:rFonts w:ascii="Times New Roman" w:hAnsi="Times New Roman" w:cs="Times New Roman"/>
          <w:sz w:val="26"/>
          <w:szCs w:val="26"/>
        </w:rPr>
        <w:t xml:space="preserve">. руб., поставка товара и фактическая оплата произведена на 43,3 млн. руб.   </w:t>
      </w:r>
    </w:p>
    <w:p w:rsidR="00535134" w:rsidRPr="00776B23" w:rsidRDefault="00535134" w:rsidP="00127826">
      <w:pPr>
        <w:tabs>
          <w:tab w:val="left" w:pos="993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sz w:val="26"/>
          <w:szCs w:val="26"/>
        </w:rPr>
      </w:pPr>
      <w:r w:rsidRPr="00776B23">
        <w:rPr>
          <w:rFonts w:ascii="Times New Roman" w:hAnsi="Times New Roman"/>
          <w:b/>
          <w:i/>
          <w:sz w:val="26"/>
          <w:szCs w:val="26"/>
        </w:rPr>
        <w:t>В отрасли здравоохранения</w:t>
      </w:r>
      <w:r w:rsidRPr="00776B23">
        <w:rPr>
          <w:rFonts w:ascii="Times New Roman" w:hAnsi="Times New Roman"/>
          <w:sz w:val="26"/>
          <w:szCs w:val="26"/>
        </w:rPr>
        <w:t xml:space="preserve">  в  целях повышения качества оказания медицинской помощи населению муниципального образования город Норильск большое внимание уделяется содержанию материально-технической базы лечебных учреждений. </w:t>
      </w:r>
    </w:p>
    <w:p w:rsidR="00535134" w:rsidRPr="00776B23" w:rsidRDefault="00535134" w:rsidP="00127826">
      <w:pPr>
        <w:tabs>
          <w:tab w:val="left" w:pos="993"/>
        </w:tabs>
        <w:autoSpaceDE w:val="0"/>
        <w:autoSpaceDN w:val="0"/>
        <w:adjustRightInd w:val="0"/>
        <w:spacing w:after="0" w:line="240" w:lineRule="auto"/>
        <w:ind w:right="100" w:firstLine="709"/>
        <w:jc w:val="both"/>
        <w:rPr>
          <w:rFonts w:ascii="Times New Roman" w:hAnsi="Times New Roman"/>
          <w:sz w:val="26"/>
          <w:szCs w:val="26"/>
        </w:rPr>
      </w:pPr>
      <w:r w:rsidRPr="00776B23">
        <w:rPr>
          <w:rFonts w:ascii="Times New Roman" w:hAnsi="Times New Roman"/>
          <w:sz w:val="26"/>
          <w:szCs w:val="26"/>
        </w:rPr>
        <w:t>В 2011 году после реконструкции открылся дневной стационар радиологическ</w:t>
      </w:r>
      <w:r w:rsidRPr="00776B23">
        <w:rPr>
          <w:rFonts w:ascii="Times New Roman" w:hAnsi="Times New Roman"/>
          <w:sz w:val="26"/>
          <w:szCs w:val="26"/>
        </w:rPr>
        <w:t>о</w:t>
      </w:r>
      <w:r w:rsidRPr="00776B23">
        <w:rPr>
          <w:rFonts w:ascii="Times New Roman" w:hAnsi="Times New Roman"/>
          <w:sz w:val="26"/>
          <w:szCs w:val="26"/>
        </w:rPr>
        <w:t xml:space="preserve">го корпуса на базе МБУЗ «Городская больница №1». </w:t>
      </w:r>
      <w:r w:rsidRPr="00776B23">
        <w:rPr>
          <w:rFonts w:ascii="Times New Roman" w:hAnsi="Times New Roman"/>
          <w:color w:val="000000"/>
          <w:sz w:val="26"/>
          <w:szCs w:val="26"/>
        </w:rPr>
        <w:t>Объем финансирования составил 2,5</w:t>
      </w:r>
      <w:r>
        <w:rPr>
          <w:rFonts w:ascii="Times New Roman" w:hAnsi="Times New Roman"/>
          <w:color w:val="000000"/>
          <w:sz w:val="26"/>
          <w:szCs w:val="26"/>
        </w:rPr>
        <w:t xml:space="preserve"> </w:t>
      </w:r>
      <w:r w:rsidRPr="00776B23">
        <w:rPr>
          <w:rFonts w:ascii="Times New Roman" w:hAnsi="Times New Roman"/>
          <w:color w:val="000000"/>
          <w:sz w:val="26"/>
          <w:szCs w:val="26"/>
        </w:rPr>
        <w:t>млн. руб</w:t>
      </w:r>
      <w:r w:rsidRPr="00776B23">
        <w:rPr>
          <w:rFonts w:ascii="Times New Roman" w:hAnsi="Times New Roman"/>
          <w:sz w:val="26"/>
          <w:szCs w:val="26"/>
        </w:rPr>
        <w:t xml:space="preserve">. Также завершены работы по реконструкции лечебного корпуса МБУЗ «Городская больница №1». </w:t>
      </w:r>
      <w:r w:rsidRPr="00776B23">
        <w:rPr>
          <w:rFonts w:ascii="Times New Roman" w:hAnsi="Times New Roman"/>
          <w:color w:val="000000"/>
          <w:sz w:val="26"/>
          <w:szCs w:val="26"/>
        </w:rPr>
        <w:t>Проведены работы по модернизации системы вентиляции, кондиционирования, теплоснабжения приточных камер. Объем финансирования в 2011 году составил 18,9 млн. руб.</w:t>
      </w:r>
    </w:p>
    <w:p w:rsidR="00535134" w:rsidRPr="00776B23" w:rsidRDefault="00535134" w:rsidP="00127826">
      <w:pPr>
        <w:pStyle w:val="aff"/>
        <w:keepNext w:val="0"/>
        <w:tabs>
          <w:tab w:val="left" w:pos="993"/>
        </w:tabs>
        <w:spacing w:line="240" w:lineRule="auto"/>
        <w:ind w:firstLine="709"/>
        <w:jc w:val="both"/>
        <w:rPr>
          <w:b w:val="0"/>
          <w:color w:val="000000"/>
          <w:sz w:val="26"/>
          <w:szCs w:val="26"/>
        </w:rPr>
      </w:pPr>
      <w:r w:rsidRPr="00776B23">
        <w:rPr>
          <w:b w:val="0"/>
          <w:color w:val="000000"/>
          <w:sz w:val="26"/>
          <w:szCs w:val="26"/>
        </w:rPr>
        <w:t>В 2012 году приступили к реконструкции помещений подстанции скорой мед</w:t>
      </w:r>
      <w:r w:rsidRPr="00776B23">
        <w:rPr>
          <w:b w:val="0"/>
          <w:color w:val="000000"/>
          <w:sz w:val="26"/>
          <w:szCs w:val="26"/>
        </w:rPr>
        <w:t>и</w:t>
      </w:r>
      <w:r w:rsidRPr="00776B23">
        <w:rPr>
          <w:b w:val="0"/>
          <w:color w:val="000000"/>
          <w:sz w:val="26"/>
          <w:szCs w:val="26"/>
        </w:rPr>
        <w:t xml:space="preserve">цинской помощи в районе </w:t>
      </w:r>
      <w:proofErr w:type="spellStart"/>
      <w:r w:rsidRPr="00776B23">
        <w:rPr>
          <w:b w:val="0"/>
          <w:color w:val="000000"/>
          <w:sz w:val="26"/>
          <w:szCs w:val="26"/>
        </w:rPr>
        <w:t>Кайеркан</w:t>
      </w:r>
      <w:proofErr w:type="spellEnd"/>
      <w:r w:rsidRPr="00776B23">
        <w:rPr>
          <w:b w:val="0"/>
          <w:color w:val="000000"/>
          <w:sz w:val="26"/>
          <w:szCs w:val="26"/>
        </w:rPr>
        <w:t>, ул. Первомайская, 10 со строительством гаража-стоянки за счет сре</w:t>
      </w:r>
      <w:proofErr w:type="gramStart"/>
      <w:r w:rsidRPr="00776B23">
        <w:rPr>
          <w:b w:val="0"/>
          <w:color w:val="000000"/>
          <w:sz w:val="26"/>
          <w:szCs w:val="26"/>
        </w:rPr>
        <w:t>дств сч</w:t>
      </w:r>
      <w:proofErr w:type="gramEnd"/>
      <w:r w:rsidRPr="00776B23">
        <w:rPr>
          <w:b w:val="0"/>
          <w:color w:val="000000"/>
          <w:sz w:val="26"/>
          <w:szCs w:val="26"/>
        </w:rPr>
        <w:t>ет средств местного бюджета, выполнена часть строительно-монтажных работ на сумму 17,5 млн. руб.</w:t>
      </w:r>
    </w:p>
    <w:p w:rsidR="00535134" w:rsidRPr="00776B23" w:rsidRDefault="00535134" w:rsidP="00127826">
      <w:pPr>
        <w:tabs>
          <w:tab w:val="left" w:pos="567"/>
          <w:tab w:val="left" w:pos="993"/>
        </w:tabs>
        <w:spacing w:after="0" w:line="240" w:lineRule="auto"/>
        <w:ind w:firstLine="709"/>
        <w:jc w:val="both"/>
        <w:rPr>
          <w:rFonts w:ascii="Times New Roman" w:hAnsi="Times New Roman"/>
          <w:sz w:val="26"/>
          <w:szCs w:val="26"/>
        </w:rPr>
      </w:pPr>
      <w:r w:rsidRPr="00776B23">
        <w:rPr>
          <w:rFonts w:ascii="Times New Roman" w:hAnsi="Times New Roman"/>
          <w:sz w:val="26"/>
          <w:szCs w:val="26"/>
        </w:rPr>
        <w:t>На капитальный ремонт учреждений здравоохранения в 2012 году было напра</w:t>
      </w:r>
      <w:r w:rsidRPr="00776B23">
        <w:rPr>
          <w:rFonts w:ascii="Times New Roman" w:hAnsi="Times New Roman"/>
          <w:sz w:val="26"/>
          <w:szCs w:val="26"/>
        </w:rPr>
        <w:t>в</w:t>
      </w:r>
      <w:r w:rsidRPr="00776B23">
        <w:rPr>
          <w:rFonts w:ascii="Times New Roman" w:hAnsi="Times New Roman"/>
          <w:sz w:val="26"/>
          <w:szCs w:val="26"/>
        </w:rPr>
        <w:t>лено 86,0 млн. руб., в том числе за счет средств местного бюджета – 14,7 млн. руб., за счет сре</w:t>
      </w:r>
      <w:proofErr w:type="gramStart"/>
      <w:r w:rsidRPr="00776B23">
        <w:rPr>
          <w:rFonts w:ascii="Times New Roman" w:hAnsi="Times New Roman"/>
          <w:sz w:val="26"/>
          <w:szCs w:val="26"/>
        </w:rPr>
        <w:t>дств кр</w:t>
      </w:r>
      <w:proofErr w:type="gramEnd"/>
      <w:r w:rsidRPr="00776B23">
        <w:rPr>
          <w:rFonts w:ascii="Times New Roman" w:hAnsi="Times New Roman"/>
          <w:sz w:val="26"/>
          <w:szCs w:val="26"/>
        </w:rPr>
        <w:t>аевого бюджета – 71,3 млн. руб. Средства были направлены на провед</w:t>
      </w:r>
      <w:r w:rsidRPr="00776B23">
        <w:rPr>
          <w:rFonts w:ascii="Times New Roman" w:hAnsi="Times New Roman"/>
          <w:sz w:val="26"/>
          <w:szCs w:val="26"/>
        </w:rPr>
        <w:t>е</w:t>
      </w:r>
      <w:r w:rsidRPr="00776B23">
        <w:rPr>
          <w:rFonts w:ascii="Times New Roman" w:hAnsi="Times New Roman"/>
          <w:sz w:val="26"/>
          <w:szCs w:val="26"/>
        </w:rPr>
        <w:t xml:space="preserve">ние капитального ремонта в 17-ти </w:t>
      </w:r>
      <w:r>
        <w:rPr>
          <w:rFonts w:ascii="Times New Roman" w:hAnsi="Times New Roman"/>
          <w:sz w:val="26"/>
          <w:szCs w:val="26"/>
        </w:rPr>
        <w:t>объектах</w:t>
      </w:r>
      <w:r w:rsidRPr="00776B23">
        <w:rPr>
          <w:rFonts w:ascii="Times New Roman" w:hAnsi="Times New Roman"/>
          <w:sz w:val="26"/>
          <w:szCs w:val="26"/>
        </w:rPr>
        <w:t xml:space="preserve"> здравоохранения. Проведены ремонты пр</w:t>
      </w:r>
      <w:r w:rsidRPr="00776B23">
        <w:rPr>
          <w:rFonts w:ascii="Times New Roman" w:hAnsi="Times New Roman"/>
          <w:sz w:val="26"/>
          <w:szCs w:val="26"/>
        </w:rPr>
        <w:t>и</w:t>
      </w:r>
      <w:r w:rsidRPr="00776B23">
        <w:rPr>
          <w:rFonts w:ascii="Times New Roman" w:hAnsi="Times New Roman"/>
          <w:sz w:val="26"/>
          <w:szCs w:val="26"/>
        </w:rPr>
        <w:t>точно-вытяжной вентиляции, замена оконных и дверных блоков и т.д.</w:t>
      </w:r>
    </w:p>
    <w:p w:rsidR="00535134" w:rsidRPr="00776B23" w:rsidRDefault="00535134" w:rsidP="00127826">
      <w:pPr>
        <w:tabs>
          <w:tab w:val="left" w:pos="993"/>
        </w:tabs>
        <w:spacing w:after="0" w:line="240" w:lineRule="auto"/>
        <w:ind w:firstLine="709"/>
        <w:jc w:val="both"/>
        <w:rPr>
          <w:rFonts w:ascii="Times New Roman" w:hAnsi="Times New Roman"/>
          <w:sz w:val="26"/>
          <w:szCs w:val="26"/>
        </w:rPr>
      </w:pPr>
      <w:r>
        <w:rPr>
          <w:rFonts w:ascii="Times New Roman" w:hAnsi="Times New Roman"/>
          <w:sz w:val="26"/>
          <w:szCs w:val="26"/>
        </w:rPr>
        <w:t xml:space="preserve">  </w:t>
      </w:r>
      <w:proofErr w:type="gramStart"/>
      <w:r>
        <w:rPr>
          <w:rFonts w:ascii="Times New Roman" w:hAnsi="Times New Roman"/>
          <w:sz w:val="26"/>
          <w:szCs w:val="26"/>
        </w:rPr>
        <w:t>Благодаря ц</w:t>
      </w:r>
      <w:r w:rsidRPr="00776B23">
        <w:rPr>
          <w:rFonts w:ascii="Times New Roman" w:hAnsi="Times New Roman"/>
          <w:sz w:val="26"/>
          <w:szCs w:val="26"/>
        </w:rPr>
        <w:t>елевому мероприятию, реализуемому за счет средств краевого бю</w:t>
      </w:r>
      <w:r w:rsidRPr="00776B23">
        <w:rPr>
          <w:rFonts w:ascii="Times New Roman" w:hAnsi="Times New Roman"/>
          <w:sz w:val="26"/>
          <w:szCs w:val="26"/>
        </w:rPr>
        <w:t>д</w:t>
      </w:r>
      <w:r w:rsidRPr="00776B23">
        <w:rPr>
          <w:rFonts w:ascii="Times New Roman" w:hAnsi="Times New Roman"/>
          <w:sz w:val="26"/>
          <w:szCs w:val="26"/>
        </w:rPr>
        <w:t>жета</w:t>
      </w:r>
      <w:r>
        <w:rPr>
          <w:rFonts w:ascii="Times New Roman" w:hAnsi="Times New Roman"/>
          <w:sz w:val="26"/>
          <w:szCs w:val="26"/>
        </w:rPr>
        <w:t>,</w:t>
      </w:r>
      <w:r w:rsidRPr="00776B23">
        <w:rPr>
          <w:rFonts w:ascii="Times New Roman" w:hAnsi="Times New Roman"/>
          <w:sz w:val="26"/>
          <w:szCs w:val="26"/>
        </w:rPr>
        <w:t xml:space="preserve"> в 2012 году произведена замена оборудования лифтов на 2-х объектах здравоохр</w:t>
      </w:r>
      <w:r w:rsidRPr="00776B23">
        <w:rPr>
          <w:rFonts w:ascii="Times New Roman" w:hAnsi="Times New Roman"/>
          <w:sz w:val="26"/>
          <w:szCs w:val="26"/>
        </w:rPr>
        <w:t>а</w:t>
      </w:r>
      <w:r w:rsidRPr="00776B23">
        <w:rPr>
          <w:rFonts w:ascii="Times New Roman" w:hAnsi="Times New Roman"/>
          <w:sz w:val="26"/>
          <w:szCs w:val="26"/>
        </w:rPr>
        <w:t>нения, расходы составили 4,0 млн. руб. (в 2011 году было заменено лифтовое оборуд</w:t>
      </w:r>
      <w:r w:rsidRPr="00776B23">
        <w:rPr>
          <w:rFonts w:ascii="Times New Roman" w:hAnsi="Times New Roman"/>
          <w:sz w:val="26"/>
          <w:szCs w:val="26"/>
        </w:rPr>
        <w:t>о</w:t>
      </w:r>
      <w:r w:rsidRPr="00776B23">
        <w:rPr>
          <w:rFonts w:ascii="Times New Roman" w:hAnsi="Times New Roman"/>
          <w:sz w:val="26"/>
          <w:szCs w:val="26"/>
        </w:rPr>
        <w:t>вание на 4 объектах в рамках долгосрочных муниципальных целевых программ за счет средств местного бюджета в размере 19,3 млн. руб.).</w:t>
      </w:r>
      <w:proofErr w:type="gramEnd"/>
    </w:p>
    <w:p w:rsidR="00535134" w:rsidRPr="00776B23" w:rsidRDefault="00535134" w:rsidP="00127826">
      <w:pPr>
        <w:tabs>
          <w:tab w:val="left" w:pos="993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sz w:val="26"/>
          <w:szCs w:val="26"/>
        </w:rPr>
      </w:pPr>
      <w:r w:rsidRPr="00776B23">
        <w:rPr>
          <w:rFonts w:ascii="Times New Roman" w:hAnsi="Times New Roman"/>
          <w:sz w:val="26"/>
          <w:szCs w:val="26"/>
        </w:rPr>
        <w:t>В 2012 году в рамках Программы модернизации здравоохранения Красноярского края произведена замена деревянных оконных блоков на стеклопакеты, а также устр</w:t>
      </w:r>
      <w:r w:rsidRPr="00776B23">
        <w:rPr>
          <w:rFonts w:ascii="Times New Roman" w:hAnsi="Times New Roman"/>
          <w:sz w:val="26"/>
          <w:szCs w:val="26"/>
        </w:rPr>
        <w:t>а</w:t>
      </w:r>
      <w:r w:rsidRPr="00776B23">
        <w:rPr>
          <w:rFonts w:ascii="Times New Roman" w:hAnsi="Times New Roman"/>
          <w:sz w:val="26"/>
          <w:szCs w:val="26"/>
        </w:rPr>
        <w:t xml:space="preserve">нены предписания надзорных органов по приведению помещений и инженерных сетей в </w:t>
      </w:r>
      <w:r w:rsidRPr="00776B23">
        <w:rPr>
          <w:rFonts w:ascii="Times New Roman" w:hAnsi="Times New Roman"/>
          <w:sz w:val="26"/>
          <w:szCs w:val="26"/>
        </w:rPr>
        <w:lastRenderedPageBreak/>
        <w:t>соответствие с нормативными требованиями в МБУЗ «Детская городская больница» и МБУЗ «Родильный дом».</w:t>
      </w:r>
    </w:p>
    <w:p w:rsidR="00535134" w:rsidRPr="00776B23" w:rsidRDefault="00535134" w:rsidP="00127826">
      <w:pPr>
        <w:pStyle w:val="a7"/>
        <w:tabs>
          <w:tab w:val="left" w:pos="993"/>
        </w:tabs>
        <w:ind w:firstLine="709"/>
        <w:rPr>
          <w:sz w:val="26"/>
          <w:szCs w:val="26"/>
        </w:rPr>
      </w:pPr>
      <w:r w:rsidRPr="00776B23">
        <w:rPr>
          <w:sz w:val="26"/>
          <w:szCs w:val="26"/>
        </w:rPr>
        <w:t>В 2012 году на приобретение оборудования и предметов длительного пользования израсходовано 141, 7 млн. руб., в том числе:</w:t>
      </w:r>
    </w:p>
    <w:p w:rsidR="00535134" w:rsidRPr="00776B23" w:rsidRDefault="00535134" w:rsidP="00127826">
      <w:pPr>
        <w:pStyle w:val="a7"/>
        <w:numPr>
          <w:ilvl w:val="0"/>
          <w:numId w:val="33"/>
        </w:numPr>
        <w:tabs>
          <w:tab w:val="left" w:pos="851"/>
          <w:tab w:val="left" w:pos="993"/>
        </w:tabs>
        <w:ind w:left="0" w:firstLine="709"/>
        <w:rPr>
          <w:sz w:val="26"/>
          <w:szCs w:val="26"/>
        </w:rPr>
      </w:pPr>
      <w:r w:rsidRPr="00776B23">
        <w:rPr>
          <w:sz w:val="26"/>
          <w:szCs w:val="26"/>
        </w:rPr>
        <w:t xml:space="preserve">за счет средств муниципального бюджета 14,7 млн. руб., </w:t>
      </w:r>
    </w:p>
    <w:p w:rsidR="00535134" w:rsidRPr="00776B23" w:rsidRDefault="00535134" w:rsidP="00127826">
      <w:pPr>
        <w:pStyle w:val="a7"/>
        <w:numPr>
          <w:ilvl w:val="0"/>
          <w:numId w:val="33"/>
        </w:numPr>
        <w:tabs>
          <w:tab w:val="left" w:pos="851"/>
          <w:tab w:val="left" w:pos="993"/>
        </w:tabs>
        <w:ind w:left="0" w:firstLine="709"/>
        <w:rPr>
          <w:sz w:val="26"/>
          <w:szCs w:val="26"/>
        </w:rPr>
      </w:pPr>
      <w:r w:rsidRPr="00776B23">
        <w:rPr>
          <w:sz w:val="26"/>
          <w:szCs w:val="26"/>
        </w:rPr>
        <w:t xml:space="preserve">за счет краевого бюджета – 9,1 млн. руб., </w:t>
      </w:r>
    </w:p>
    <w:p w:rsidR="00535134" w:rsidRPr="00776B23" w:rsidRDefault="00535134" w:rsidP="00127826">
      <w:pPr>
        <w:pStyle w:val="a7"/>
        <w:numPr>
          <w:ilvl w:val="0"/>
          <w:numId w:val="33"/>
        </w:numPr>
        <w:tabs>
          <w:tab w:val="left" w:pos="851"/>
          <w:tab w:val="left" w:pos="993"/>
        </w:tabs>
        <w:ind w:left="0" w:firstLine="709"/>
        <w:rPr>
          <w:sz w:val="26"/>
          <w:szCs w:val="26"/>
        </w:rPr>
      </w:pPr>
      <w:r w:rsidRPr="00776B23">
        <w:rPr>
          <w:sz w:val="26"/>
          <w:szCs w:val="26"/>
        </w:rPr>
        <w:t xml:space="preserve">за счет средств Фонда обязательного медицинского страхования (далее – Фонд ОМС) с учетом национальных проектов – 7,7 млн. руб., </w:t>
      </w:r>
    </w:p>
    <w:p w:rsidR="00535134" w:rsidRPr="00776B23" w:rsidRDefault="00535134" w:rsidP="00127826">
      <w:pPr>
        <w:pStyle w:val="a7"/>
        <w:numPr>
          <w:ilvl w:val="0"/>
          <w:numId w:val="33"/>
        </w:numPr>
        <w:tabs>
          <w:tab w:val="left" w:pos="993"/>
        </w:tabs>
        <w:ind w:left="0" w:firstLine="709"/>
        <w:rPr>
          <w:sz w:val="26"/>
          <w:szCs w:val="26"/>
        </w:rPr>
      </w:pPr>
      <w:r w:rsidRPr="00776B23">
        <w:rPr>
          <w:sz w:val="26"/>
          <w:szCs w:val="26"/>
        </w:rPr>
        <w:t>за счет средств федерального бюджета (Программа модернизации здравоохр</w:t>
      </w:r>
      <w:r w:rsidRPr="00776B23">
        <w:rPr>
          <w:sz w:val="26"/>
          <w:szCs w:val="26"/>
        </w:rPr>
        <w:t>а</w:t>
      </w:r>
      <w:r w:rsidRPr="00776B23">
        <w:rPr>
          <w:sz w:val="26"/>
          <w:szCs w:val="26"/>
        </w:rPr>
        <w:t>нения Красноярского края) – 83,6 млн. руб.;</w:t>
      </w:r>
    </w:p>
    <w:p w:rsidR="00535134" w:rsidRPr="00776B23" w:rsidRDefault="00535134" w:rsidP="00127826">
      <w:pPr>
        <w:pStyle w:val="a7"/>
        <w:numPr>
          <w:ilvl w:val="0"/>
          <w:numId w:val="33"/>
        </w:numPr>
        <w:tabs>
          <w:tab w:val="left" w:pos="993"/>
        </w:tabs>
        <w:ind w:left="0" w:firstLine="709"/>
        <w:rPr>
          <w:sz w:val="26"/>
          <w:szCs w:val="26"/>
        </w:rPr>
      </w:pPr>
      <w:r w:rsidRPr="00776B23">
        <w:rPr>
          <w:sz w:val="26"/>
          <w:szCs w:val="26"/>
        </w:rPr>
        <w:t>за счет средств от оказания платных медицинских услуг – 26,6 млн. руб.</w:t>
      </w:r>
    </w:p>
    <w:p w:rsidR="00535134" w:rsidRPr="00776B23" w:rsidRDefault="00535134" w:rsidP="00127826">
      <w:pPr>
        <w:pStyle w:val="a7"/>
        <w:tabs>
          <w:tab w:val="left" w:pos="993"/>
        </w:tabs>
        <w:ind w:firstLine="709"/>
        <w:rPr>
          <w:sz w:val="26"/>
          <w:szCs w:val="26"/>
        </w:rPr>
      </w:pPr>
      <w:r w:rsidRPr="00776B23">
        <w:rPr>
          <w:sz w:val="26"/>
          <w:szCs w:val="26"/>
        </w:rPr>
        <w:t>Оснащение учреждений оборудованием позволило осуществить обновление парка имеющего</w:t>
      </w:r>
      <w:r>
        <w:rPr>
          <w:sz w:val="26"/>
          <w:szCs w:val="26"/>
        </w:rPr>
        <w:t>ся оборудования</w:t>
      </w:r>
      <w:r w:rsidRPr="00776B23">
        <w:rPr>
          <w:sz w:val="26"/>
          <w:szCs w:val="26"/>
        </w:rPr>
        <w:t xml:space="preserve"> по нескольким направлениям</w:t>
      </w:r>
      <w:r>
        <w:rPr>
          <w:sz w:val="26"/>
          <w:szCs w:val="26"/>
        </w:rPr>
        <w:t xml:space="preserve">: </w:t>
      </w:r>
      <w:r w:rsidRPr="00776B23">
        <w:rPr>
          <w:sz w:val="26"/>
          <w:szCs w:val="26"/>
        </w:rPr>
        <w:t>реанимационное, хирургич</w:t>
      </w:r>
      <w:r w:rsidRPr="00776B23">
        <w:rPr>
          <w:sz w:val="26"/>
          <w:szCs w:val="26"/>
        </w:rPr>
        <w:t>е</w:t>
      </w:r>
      <w:r w:rsidRPr="00776B23">
        <w:rPr>
          <w:sz w:val="26"/>
          <w:szCs w:val="26"/>
        </w:rPr>
        <w:t xml:space="preserve">ское, диагностическое, лабораторное. </w:t>
      </w:r>
    </w:p>
    <w:p w:rsidR="00535134" w:rsidRPr="00776B23" w:rsidRDefault="00535134" w:rsidP="00127826">
      <w:pPr>
        <w:tabs>
          <w:tab w:val="left" w:pos="709"/>
          <w:tab w:val="left" w:pos="993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sz w:val="26"/>
          <w:szCs w:val="26"/>
        </w:rPr>
      </w:pPr>
      <w:r w:rsidRPr="00776B23">
        <w:rPr>
          <w:rFonts w:ascii="Times New Roman" w:hAnsi="Times New Roman"/>
          <w:sz w:val="26"/>
          <w:szCs w:val="26"/>
        </w:rPr>
        <w:t>Также в 2012 году поставлены и введены в эксплуатацию комплекты навигацио</w:t>
      </w:r>
      <w:r w:rsidRPr="00776B23">
        <w:rPr>
          <w:rFonts w:ascii="Times New Roman" w:hAnsi="Times New Roman"/>
          <w:sz w:val="26"/>
          <w:szCs w:val="26"/>
        </w:rPr>
        <w:t>н</w:t>
      </w:r>
      <w:r w:rsidRPr="00776B23">
        <w:rPr>
          <w:rFonts w:ascii="Times New Roman" w:hAnsi="Times New Roman"/>
          <w:sz w:val="26"/>
          <w:szCs w:val="26"/>
        </w:rPr>
        <w:t>ного оборудования ГЛОНАСС в МБУЗ «Станция скорой медицинской помощи», МБУЗ «Городская больница №3»</w:t>
      </w:r>
      <w:r>
        <w:rPr>
          <w:rFonts w:ascii="Times New Roman" w:hAnsi="Times New Roman"/>
          <w:sz w:val="26"/>
          <w:szCs w:val="26"/>
        </w:rPr>
        <w:t xml:space="preserve"> (для скорой помощи поселка Снежногорск).</w:t>
      </w:r>
    </w:p>
    <w:p w:rsidR="00535134" w:rsidRPr="00776B23" w:rsidRDefault="00535134" w:rsidP="00127826">
      <w:pPr>
        <w:tabs>
          <w:tab w:val="left" w:pos="993"/>
          <w:tab w:val="left" w:pos="1134"/>
        </w:tabs>
        <w:spacing w:after="0" w:line="240" w:lineRule="auto"/>
        <w:ind w:firstLine="709"/>
        <w:jc w:val="both"/>
        <w:rPr>
          <w:rFonts w:ascii="Times New Roman" w:hAnsi="Times New Roman"/>
          <w:sz w:val="26"/>
          <w:szCs w:val="26"/>
        </w:rPr>
      </w:pPr>
      <w:r>
        <w:rPr>
          <w:rFonts w:ascii="Times New Roman" w:hAnsi="Times New Roman"/>
          <w:sz w:val="26"/>
          <w:szCs w:val="26"/>
        </w:rPr>
        <w:t>В</w:t>
      </w:r>
      <w:r w:rsidRPr="00776B23">
        <w:rPr>
          <w:rFonts w:ascii="Times New Roman" w:hAnsi="Times New Roman"/>
          <w:sz w:val="26"/>
          <w:szCs w:val="26"/>
        </w:rPr>
        <w:t xml:space="preserve"> рамках Программы модернизации здравоохранения Красноярского края за 2012 год приобретено компьютерное, технологическое оборудование (системные блоки, м</w:t>
      </w:r>
      <w:r w:rsidRPr="00776B23">
        <w:rPr>
          <w:rFonts w:ascii="Times New Roman" w:hAnsi="Times New Roman"/>
          <w:sz w:val="26"/>
          <w:szCs w:val="26"/>
        </w:rPr>
        <w:t>о</w:t>
      </w:r>
      <w:r w:rsidRPr="00776B23">
        <w:rPr>
          <w:rFonts w:ascii="Times New Roman" w:hAnsi="Times New Roman"/>
          <w:sz w:val="26"/>
          <w:szCs w:val="26"/>
        </w:rPr>
        <w:t>ниторы, источники бесперебойного питания, принтеры, сканеры, сетевые экраны, серв</w:t>
      </w:r>
      <w:r w:rsidRPr="00776B23">
        <w:rPr>
          <w:rFonts w:ascii="Times New Roman" w:hAnsi="Times New Roman"/>
          <w:sz w:val="26"/>
          <w:szCs w:val="26"/>
        </w:rPr>
        <w:t>е</w:t>
      </w:r>
      <w:r w:rsidRPr="00776B23">
        <w:rPr>
          <w:rFonts w:ascii="Times New Roman" w:hAnsi="Times New Roman"/>
          <w:sz w:val="26"/>
          <w:szCs w:val="26"/>
        </w:rPr>
        <w:t xml:space="preserve">ра, считыватель контактных смарт-карт и другое) </w:t>
      </w:r>
      <w:r>
        <w:rPr>
          <w:rFonts w:ascii="Times New Roman" w:hAnsi="Times New Roman"/>
          <w:sz w:val="26"/>
          <w:szCs w:val="26"/>
        </w:rPr>
        <w:t xml:space="preserve">в количестве </w:t>
      </w:r>
      <w:r w:rsidRPr="00776B23">
        <w:rPr>
          <w:rFonts w:ascii="Times New Roman" w:hAnsi="Times New Roman"/>
          <w:sz w:val="26"/>
          <w:szCs w:val="26"/>
        </w:rPr>
        <w:t xml:space="preserve">777 единиц на общую сумму 11,0 млн. руб.  </w:t>
      </w:r>
    </w:p>
    <w:p w:rsidR="00535134" w:rsidRPr="00776B23" w:rsidRDefault="00535134" w:rsidP="00127826">
      <w:pPr>
        <w:tabs>
          <w:tab w:val="left" w:pos="993"/>
          <w:tab w:val="left" w:pos="1134"/>
        </w:tabs>
        <w:spacing w:after="0" w:line="240" w:lineRule="auto"/>
        <w:ind w:firstLine="709"/>
        <w:jc w:val="both"/>
        <w:rPr>
          <w:rFonts w:ascii="Times New Roman" w:hAnsi="Times New Roman"/>
          <w:sz w:val="26"/>
          <w:szCs w:val="26"/>
        </w:rPr>
      </w:pPr>
      <w:r w:rsidRPr="00776B23">
        <w:rPr>
          <w:rFonts w:ascii="Times New Roman" w:hAnsi="Times New Roman"/>
          <w:sz w:val="26"/>
          <w:szCs w:val="26"/>
        </w:rPr>
        <w:t>Своевременное приобретение оборудования позволяет улучш</w:t>
      </w:r>
      <w:r w:rsidR="00544C07">
        <w:rPr>
          <w:rFonts w:ascii="Times New Roman" w:hAnsi="Times New Roman"/>
          <w:sz w:val="26"/>
          <w:szCs w:val="26"/>
        </w:rPr>
        <w:t>а</w:t>
      </w:r>
      <w:r w:rsidRPr="00776B23">
        <w:rPr>
          <w:rFonts w:ascii="Times New Roman" w:hAnsi="Times New Roman"/>
          <w:sz w:val="26"/>
          <w:szCs w:val="26"/>
        </w:rPr>
        <w:t>ть качество пров</w:t>
      </w:r>
      <w:r w:rsidRPr="00776B23">
        <w:rPr>
          <w:rFonts w:ascii="Times New Roman" w:hAnsi="Times New Roman"/>
          <w:sz w:val="26"/>
          <w:szCs w:val="26"/>
        </w:rPr>
        <w:t>е</w:t>
      </w:r>
      <w:r w:rsidRPr="00776B23">
        <w:rPr>
          <w:rFonts w:ascii="Times New Roman" w:hAnsi="Times New Roman"/>
          <w:sz w:val="26"/>
          <w:szCs w:val="26"/>
        </w:rPr>
        <w:t xml:space="preserve">дения диагностических исследований и выявлять заболевания на ранней стадии </w:t>
      </w:r>
      <w:r>
        <w:rPr>
          <w:rFonts w:ascii="Times New Roman" w:hAnsi="Times New Roman"/>
          <w:sz w:val="26"/>
          <w:szCs w:val="26"/>
        </w:rPr>
        <w:t>их в</w:t>
      </w:r>
      <w:r w:rsidRPr="00776B23">
        <w:rPr>
          <w:rFonts w:ascii="Times New Roman" w:hAnsi="Times New Roman"/>
          <w:sz w:val="26"/>
          <w:szCs w:val="26"/>
        </w:rPr>
        <w:t>о</w:t>
      </w:r>
      <w:r w:rsidRPr="00776B23">
        <w:rPr>
          <w:rFonts w:ascii="Times New Roman" w:hAnsi="Times New Roman"/>
          <w:sz w:val="26"/>
          <w:szCs w:val="26"/>
        </w:rPr>
        <w:t>з</w:t>
      </w:r>
      <w:r w:rsidRPr="00776B23">
        <w:rPr>
          <w:rFonts w:ascii="Times New Roman" w:hAnsi="Times New Roman"/>
          <w:sz w:val="26"/>
          <w:szCs w:val="26"/>
        </w:rPr>
        <w:t>никновения.</w:t>
      </w:r>
    </w:p>
    <w:p w:rsidR="00535134" w:rsidRDefault="00535134" w:rsidP="00127826">
      <w:pPr>
        <w:tabs>
          <w:tab w:val="left" w:pos="993"/>
        </w:tabs>
        <w:spacing w:after="0" w:line="240" w:lineRule="auto"/>
        <w:ind w:firstLine="709"/>
        <w:jc w:val="both"/>
        <w:rPr>
          <w:rFonts w:ascii="Times New Roman" w:hAnsi="Times New Roman"/>
          <w:sz w:val="26"/>
          <w:szCs w:val="26"/>
        </w:rPr>
      </w:pPr>
      <w:proofErr w:type="gramStart"/>
      <w:r w:rsidRPr="00776B23">
        <w:rPr>
          <w:rFonts w:ascii="Times New Roman" w:hAnsi="Times New Roman"/>
          <w:b/>
          <w:i/>
          <w:sz w:val="26"/>
          <w:szCs w:val="26"/>
        </w:rPr>
        <w:t>В отрасли физической культуры и спорта</w:t>
      </w:r>
      <w:r w:rsidRPr="00776B23">
        <w:rPr>
          <w:rFonts w:ascii="Times New Roman" w:hAnsi="Times New Roman"/>
          <w:sz w:val="26"/>
          <w:szCs w:val="26"/>
        </w:rPr>
        <w:t xml:space="preserve"> в</w:t>
      </w:r>
      <w:r w:rsidRPr="00776B23">
        <w:rPr>
          <w:rFonts w:ascii="Times New Roman" w:hAnsi="Times New Roman"/>
          <w:bCs/>
          <w:sz w:val="26"/>
          <w:szCs w:val="26"/>
        </w:rPr>
        <w:t xml:space="preserve"> 2011 году </w:t>
      </w:r>
      <w:r w:rsidRPr="00776B23">
        <w:rPr>
          <w:rFonts w:ascii="Times New Roman" w:hAnsi="Times New Roman"/>
          <w:color w:val="000000"/>
          <w:sz w:val="26"/>
          <w:szCs w:val="26"/>
        </w:rPr>
        <w:t>за счет средств местного бюджет</w:t>
      </w:r>
      <w:r w:rsidR="00471CA8">
        <w:rPr>
          <w:rFonts w:ascii="Times New Roman" w:hAnsi="Times New Roman"/>
          <w:color w:val="000000"/>
          <w:sz w:val="26"/>
          <w:szCs w:val="26"/>
        </w:rPr>
        <w:t>а</w:t>
      </w:r>
      <w:r w:rsidRPr="00776B23">
        <w:rPr>
          <w:rFonts w:ascii="Times New Roman" w:hAnsi="Times New Roman"/>
          <w:color w:val="000000"/>
          <w:sz w:val="26"/>
          <w:szCs w:val="26"/>
        </w:rPr>
        <w:t xml:space="preserve"> было приобретено покрытие для футбольного поля </w:t>
      </w:r>
      <w:r w:rsidRPr="00776B23">
        <w:rPr>
          <w:rFonts w:ascii="Times New Roman" w:hAnsi="Times New Roman"/>
          <w:sz w:val="26"/>
          <w:szCs w:val="26"/>
        </w:rPr>
        <w:t xml:space="preserve">физкультурно-оздоровительной зоны район </w:t>
      </w:r>
      <w:proofErr w:type="spellStart"/>
      <w:r w:rsidRPr="00776B23">
        <w:rPr>
          <w:rFonts w:ascii="Times New Roman" w:hAnsi="Times New Roman"/>
          <w:sz w:val="26"/>
          <w:szCs w:val="26"/>
        </w:rPr>
        <w:t>Талнах</w:t>
      </w:r>
      <w:proofErr w:type="spellEnd"/>
      <w:r w:rsidRPr="00776B23">
        <w:rPr>
          <w:rFonts w:ascii="Times New Roman" w:hAnsi="Times New Roman"/>
          <w:sz w:val="26"/>
          <w:szCs w:val="26"/>
        </w:rPr>
        <w:t xml:space="preserve"> ул. Диксона,4</w:t>
      </w:r>
      <w:r w:rsidRPr="00776B23">
        <w:rPr>
          <w:rFonts w:ascii="Times New Roman" w:hAnsi="Times New Roman"/>
          <w:color w:val="000000"/>
          <w:sz w:val="26"/>
          <w:szCs w:val="26"/>
        </w:rPr>
        <w:t xml:space="preserve">, произведена его доставка и  укладка, на общую сумму 8,8 млн. руб., а также проводились работы по реконструкции данной зоны </w:t>
      </w:r>
      <w:r w:rsidRPr="00776B23">
        <w:rPr>
          <w:rFonts w:ascii="Times New Roman" w:hAnsi="Times New Roman"/>
          <w:sz w:val="26"/>
          <w:szCs w:val="26"/>
        </w:rPr>
        <w:t>с общим объемом финансирования 33,5 млн. руб.</w:t>
      </w:r>
      <w:proofErr w:type="gramEnd"/>
    </w:p>
    <w:p w:rsidR="00535134" w:rsidRPr="00776B23" w:rsidRDefault="00535134" w:rsidP="00127826">
      <w:pPr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6"/>
          <w:szCs w:val="26"/>
        </w:rPr>
      </w:pPr>
      <w:r w:rsidRPr="00A94408">
        <w:rPr>
          <w:rFonts w:ascii="Times New Roman" w:hAnsi="Times New Roman"/>
          <w:color w:val="000000"/>
          <w:sz w:val="26"/>
          <w:szCs w:val="26"/>
        </w:rPr>
        <w:t xml:space="preserve">Кроме того, в 2011 году за счет средств </w:t>
      </w:r>
      <w:r>
        <w:rPr>
          <w:rFonts w:ascii="Times New Roman" w:hAnsi="Times New Roman"/>
          <w:color w:val="000000"/>
          <w:sz w:val="26"/>
          <w:szCs w:val="26"/>
        </w:rPr>
        <w:t>ОАО «ГМК «Норильский никель»</w:t>
      </w:r>
      <w:r w:rsidRPr="00A94408">
        <w:rPr>
          <w:rFonts w:ascii="Times New Roman" w:hAnsi="Times New Roman"/>
          <w:color w:val="000000"/>
          <w:sz w:val="26"/>
          <w:szCs w:val="26"/>
        </w:rPr>
        <w:t xml:space="preserve"> было приобретено покрытие для футбольного поля</w:t>
      </w:r>
      <w:r>
        <w:rPr>
          <w:rFonts w:ascii="Times New Roman" w:hAnsi="Times New Roman"/>
          <w:color w:val="000000"/>
          <w:sz w:val="26"/>
          <w:szCs w:val="26"/>
        </w:rPr>
        <w:t xml:space="preserve"> </w:t>
      </w:r>
      <w:r w:rsidRPr="00776B23">
        <w:rPr>
          <w:rFonts w:ascii="Times New Roman" w:hAnsi="Times New Roman"/>
          <w:sz w:val="26"/>
          <w:szCs w:val="26"/>
        </w:rPr>
        <w:t>МБУ «Стадион «</w:t>
      </w:r>
      <w:proofErr w:type="spellStart"/>
      <w:r w:rsidRPr="00776B23">
        <w:rPr>
          <w:rFonts w:ascii="Times New Roman" w:hAnsi="Times New Roman"/>
          <w:sz w:val="26"/>
          <w:szCs w:val="26"/>
        </w:rPr>
        <w:t>Заполярник</w:t>
      </w:r>
      <w:proofErr w:type="spellEnd"/>
      <w:r w:rsidRPr="00776B23">
        <w:rPr>
          <w:rFonts w:ascii="Times New Roman" w:hAnsi="Times New Roman"/>
          <w:sz w:val="26"/>
          <w:szCs w:val="26"/>
        </w:rPr>
        <w:t>»</w:t>
      </w:r>
      <w:r w:rsidRPr="00A94408">
        <w:rPr>
          <w:rFonts w:ascii="Times New Roman" w:hAnsi="Times New Roman"/>
          <w:color w:val="000000"/>
          <w:sz w:val="26"/>
          <w:szCs w:val="26"/>
        </w:rPr>
        <w:t>, произвед</w:t>
      </w:r>
      <w:r>
        <w:rPr>
          <w:rFonts w:ascii="Times New Roman" w:hAnsi="Times New Roman"/>
          <w:color w:val="000000"/>
          <w:sz w:val="26"/>
          <w:szCs w:val="26"/>
        </w:rPr>
        <w:t>е</w:t>
      </w:r>
      <w:r>
        <w:rPr>
          <w:rFonts w:ascii="Times New Roman" w:hAnsi="Times New Roman"/>
          <w:color w:val="000000"/>
          <w:sz w:val="26"/>
          <w:szCs w:val="26"/>
        </w:rPr>
        <w:t>на его доставка и  укладка</w:t>
      </w:r>
      <w:r w:rsidRPr="00A94408">
        <w:rPr>
          <w:rFonts w:ascii="Times New Roman" w:hAnsi="Times New Roman"/>
          <w:color w:val="000000"/>
          <w:sz w:val="26"/>
          <w:szCs w:val="26"/>
        </w:rPr>
        <w:t>.</w:t>
      </w:r>
    </w:p>
    <w:p w:rsidR="00535134" w:rsidRPr="00776B23" w:rsidRDefault="00535134" w:rsidP="00127826">
      <w:pPr>
        <w:spacing w:after="0" w:line="240" w:lineRule="auto"/>
        <w:ind w:firstLine="709"/>
        <w:jc w:val="both"/>
        <w:rPr>
          <w:rFonts w:ascii="Times New Roman" w:hAnsi="Times New Roman"/>
          <w:sz w:val="26"/>
          <w:szCs w:val="26"/>
        </w:rPr>
      </w:pPr>
      <w:r w:rsidRPr="00776B23">
        <w:rPr>
          <w:rFonts w:ascii="Times New Roman" w:hAnsi="Times New Roman"/>
          <w:bCs/>
          <w:sz w:val="26"/>
          <w:szCs w:val="26"/>
        </w:rPr>
        <w:t>На базе действующих спортивных учреждений</w:t>
      </w:r>
      <w:r>
        <w:rPr>
          <w:rFonts w:ascii="Times New Roman" w:hAnsi="Times New Roman"/>
          <w:bCs/>
          <w:sz w:val="26"/>
          <w:szCs w:val="26"/>
        </w:rPr>
        <w:t xml:space="preserve"> в период 2011-2012 годов</w:t>
      </w:r>
      <w:r w:rsidRPr="00776B23">
        <w:rPr>
          <w:rFonts w:ascii="Times New Roman" w:hAnsi="Times New Roman"/>
          <w:bCs/>
          <w:sz w:val="26"/>
          <w:szCs w:val="26"/>
        </w:rPr>
        <w:t xml:space="preserve"> открыты </w:t>
      </w:r>
      <w:r>
        <w:rPr>
          <w:rFonts w:ascii="Times New Roman" w:hAnsi="Times New Roman"/>
          <w:bCs/>
          <w:sz w:val="26"/>
          <w:szCs w:val="26"/>
        </w:rPr>
        <w:t>7</w:t>
      </w:r>
      <w:r w:rsidRPr="00776B23">
        <w:rPr>
          <w:rFonts w:ascii="Times New Roman" w:hAnsi="Times New Roman"/>
          <w:bCs/>
          <w:sz w:val="26"/>
          <w:szCs w:val="26"/>
        </w:rPr>
        <w:t xml:space="preserve"> клубов по месту жительства в рамках выделенных краевых денежных средств по </w:t>
      </w:r>
      <w:r w:rsidRPr="00776B23">
        <w:rPr>
          <w:rFonts w:ascii="Times New Roman" w:hAnsi="Times New Roman"/>
          <w:sz w:val="26"/>
          <w:szCs w:val="26"/>
        </w:rPr>
        <w:t>до</w:t>
      </w:r>
      <w:r w:rsidRPr="00776B23">
        <w:rPr>
          <w:rFonts w:ascii="Times New Roman" w:hAnsi="Times New Roman"/>
          <w:sz w:val="26"/>
          <w:szCs w:val="26"/>
        </w:rPr>
        <w:t>л</w:t>
      </w:r>
      <w:r w:rsidRPr="00776B23">
        <w:rPr>
          <w:rFonts w:ascii="Times New Roman" w:hAnsi="Times New Roman"/>
          <w:sz w:val="26"/>
          <w:szCs w:val="26"/>
        </w:rPr>
        <w:t>госрочной целевой программе «От массовости к мастерству.</w:t>
      </w:r>
    </w:p>
    <w:p w:rsidR="00535134" w:rsidRPr="00776B23" w:rsidRDefault="00535134" w:rsidP="00127826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6"/>
          <w:szCs w:val="26"/>
        </w:rPr>
      </w:pPr>
      <w:r>
        <w:rPr>
          <w:rFonts w:ascii="Times New Roman" w:hAnsi="Times New Roman"/>
          <w:sz w:val="26"/>
          <w:szCs w:val="26"/>
        </w:rPr>
        <w:t>В</w:t>
      </w:r>
      <w:r w:rsidRPr="00776B23">
        <w:rPr>
          <w:rFonts w:ascii="Times New Roman" w:hAnsi="Times New Roman"/>
          <w:sz w:val="26"/>
          <w:szCs w:val="26"/>
        </w:rPr>
        <w:t xml:space="preserve"> декабре 2012 года после завершения реконструкции введено в эксплуатацию МБУ «Стадион «</w:t>
      </w:r>
      <w:proofErr w:type="spellStart"/>
      <w:r w:rsidRPr="00776B23">
        <w:rPr>
          <w:rFonts w:ascii="Times New Roman" w:hAnsi="Times New Roman"/>
          <w:sz w:val="26"/>
          <w:szCs w:val="26"/>
        </w:rPr>
        <w:t>Заполярник</w:t>
      </w:r>
      <w:proofErr w:type="spellEnd"/>
      <w:r w:rsidRPr="00776B23">
        <w:rPr>
          <w:rFonts w:ascii="Times New Roman" w:hAnsi="Times New Roman"/>
          <w:sz w:val="26"/>
          <w:szCs w:val="26"/>
        </w:rPr>
        <w:t>».</w:t>
      </w:r>
    </w:p>
    <w:p w:rsidR="00535134" w:rsidRPr="00776B23" w:rsidRDefault="00535134" w:rsidP="00127826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6"/>
          <w:szCs w:val="26"/>
        </w:rPr>
      </w:pPr>
      <w:r w:rsidRPr="00776B23">
        <w:rPr>
          <w:rFonts w:ascii="Times New Roman" w:hAnsi="Times New Roman"/>
          <w:sz w:val="26"/>
          <w:szCs w:val="26"/>
        </w:rPr>
        <w:t>Мероприятиями по капитальному ремонту были охвачены 7 спортивных объектов на сумму 29,9 млн. руб. Проводились строительные и электромонтажные работы, р</w:t>
      </w:r>
      <w:r w:rsidRPr="00776B23">
        <w:rPr>
          <w:rFonts w:ascii="Times New Roman" w:hAnsi="Times New Roman"/>
          <w:sz w:val="26"/>
          <w:szCs w:val="26"/>
        </w:rPr>
        <w:t>е</w:t>
      </w:r>
      <w:r w:rsidRPr="00776B23">
        <w:rPr>
          <w:rFonts w:ascii="Times New Roman" w:hAnsi="Times New Roman"/>
          <w:sz w:val="26"/>
          <w:szCs w:val="26"/>
        </w:rPr>
        <w:t xml:space="preserve">монт системы вентиляции, устройство цокольной </w:t>
      </w:r>
      <w:proofErr w:type="spellStart"/>
      <w:r w:rsidRPr="00776B23">
        <w:rPr>
          <w:rFonts w:ascii="Times New Roman" w:hAnsi="Times New Roman"/>
          <w:sz w:val="26"/>
          <w:szCs w:val="26"/>
        </w:rPr>
        <w:t>забирки</w:t>
      </w:r>
      <w:proofErr w:type="spellEnd"/>
      <w:r w:rsidRPr="00776B23">
        <w:rPr>
          <w:rFonts w:ascii="Times New Roman" w:hAnsi="Times New Roman"/>
          <w:sz w:val="26"/>
          <w:szCs w:val="26"/>
        </w:rPr>
        <w:t>, разработка проектно-сметной документации и т.д.</w:t>
      </w:r>
    </w:p>
    <w:p w:rsidR="00535134" w:rsidRPr="00776B23" w:rsidRDefault="00535134" w:rsidP="00127826">
      <w:pPr>
        <w:spacing w:after="0" w:line="240" w:lineRule="auto"/>
        <w:ind w:firstLine="709"/>
        <w:jc w:val="both"/>
        <w:rPr>
          <w:rFonts w:ascii="Times New Roman" w:hAnsi="Times New Roman"/>
          <w:sz w:val="26"/>
          <w:szCs w:val="26"/>
        </w:rPr>
      </w:pPr>
      <w:r w:rsidRPr="00776B23">
        <w:rPr>
          <w:rFonts w:ascii="Times New Roman" w:hAnsi="Times New Roman"/>
          <w:sz w:val="26"/>
          <w:szCs w:val="26"/>
        </w:rPr>
        <w:t>В рамках долгосрочных муниципальных целевых программ осуществлялись раб</w:t>
      </w:r>
      <w:r w:rsidRPr="00776B23">
        <w:rPr>
          <w:rFonts w:ascii="Times New Roman" w:hAnsi="Times New Roman"/>
          <w:sz w:val="26"/>
          <w:szCs w:val="26"/>
        </w:rPr>
        <w:t>о</w:t>
      </w:r>
      <w:r w:rsidRPr="00776B23">
        <w:rPr>
          <w:rFonts w:ascii="Times New Roman" w:hAnsi="Times New Roman"/>
          <w:sz w:val="26"/>
          <w:szCs w:val="26"/>
        </w:rPr>
        <w:t xml:space="preserve">ты по устранению предписаний контролирующих органов на 4-х спортивных объектах, расходы составили 2,3 млн. руб. </w:t>
      </w:r>
    </w:p>
    <w:p w:rsidR="00535134" w:rsidRPr="00776B23" w:rsidRDefault="00535134" w:rsidP="00127826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6"/>
          <w:szCs w:val="26"/>
        </w:rPr>
      </w:pPr>
      <w:r w:rsidRPr="001339E8">
        <w:rPr>
          <w:rFonts w:ascii="Times New Roman" w:hAnsi="Times New Roman"/>
          <w:sz w:val="26"/>
          <w:szCs w:val="26"/>
        </w:rPr>
        <w:t>В 2011 году за счет краевых сре</w:t>
      </w:r>
      <w:proofErr w:type="gramStart"/>
      <w:r w:rsidRPr="001339E8">
        <w:rPr>
          <w:rFonts w:ascii="Times New Roman" w:hAnsi="Times New Roman"/>
          <w:sz w:val="26"/>
          <w:szCs w:val="26"/>
        </w:rPr>
        <w:t>дств пр</w:t>
      </w:r>
      <w:proofErr w:type="gramEnd"/>
      <w:r w:rsidRPr="001339E8">
        <w:rPr>
          <w:rFonts w:ascii="Times New Roman" w:hAnsi="Times New Roman"/>
          <w:sz w:val="26"/>
          <w:szCs w:val="26"/>
        </w:rPr>
        <w:t>иобретен</w:t>
      </w:r>
      <w:r>
        <w:rPr>
          <w:rFonts w:ascii="Times New Roman" w:hAnsi="Times New Roman"/>
          <w:sz w:val="26"/>
          <w:szCs w:val="26"/>
        </w:rPr>
        <w:t>о</w:t>
      </w:r>
      <w:r w:rsidRPr="001339E8">
        <w:rPr>
          <w:rFonts w:ascii="Times New Roman" w:hAnsi="Times New Roman"/>
          <w:sz w:val="26"/>
          <w:szCs w:val="26"/>
        </w:rPr>
        <w:t xml:space="preserve"> </w:t>
      </w:r>
      <w:r w:rsidRPr="009E6914">
        <w:rPr>
          <w:rFonts w:ascii="Times New Roman" w:hAnsi="Times New Roman"/>
          <w:sz w:val="26"/>
          <w:szCs w:val="26"/>
        </w:rPr>
        <w:t>3</w:t>
      </w:r>
      <w:r w:rsidRPr="001339E8">
        <w:rPr>
          <w:rFonts w:ascii="Times New Roman" w:hAnsi="Times New Roman"/>
          <w:sz w:val="26"/>
          <w:szCs w:val="26"/>
        </w:rPr>
        <w:t xml:space="preserve"> автобуса для детско-юношеских спортивных школ.</w:t>
      </w:r>
    </w:p>
    <w:p w:rsidR="00535134" w:rsidRPr="00494183" w:rsidRDefault="00535134" w:rsidP="00127826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6"/>
          <w:szCs w:val="26"/>
        </w:rPr>
      </w:pPr>
      <w:r w:rsidRPr="00776B23">
        <w:rPr>
          <w:rFonts w:ascii="Times New Roman" w:hAnsi="Times New Roman"/>
          <w:sz w:val="26"/>
          <w:szCs w:val="26"/>
        </w:rPr>
        <w:t>Для обновления материально-технической базы отрасли в 2012 году было изра</w:t>
      </w:r>
      <w:r w:rsidRPr="00776B23">
        <w:rPr>
          <w:rFonts w:ascii="Times New Roman" w:hAnsi="Times New Roman"/>
          <w:sz w:val="26"/>
          <w:szCs w:val="26"/>
        </w:rPr>
        <w:t>с</w:t>
      </w:r>
      <w:r w:rsidRPr="00776B23">
        <w:rPr>
          <w:rFonts w:ascii="Times New Roman" w:hAnsi="Times New Roman"/>
          <w:sz w:val="26"/>
          <w:szCs w:val="26"/>
        </w:rPr>
        <w:lastRenderedPageBreak/>
        <w:t xml:space="preserve">ходовано 5,4 млн. руб. </w:t>
      </w:r>
      <w:r w:rsidRPr="00494183">
        <w:rPr>
          <w:rFonts w:ascii="Times New Roman" w:hAnsi="Times New Roman"/>
          <w:sz w:val="26"/>
          <w:szCs w:val="26"/>
        </w:rPr>
        <w:t>Приобретены коньки, тренажеры, мячи, гимнастические маты, лыжи, татами, беговая дорожка, компьютерная техника и др.</w:t>
      </w:r>
    </w:p>
    <w:p w:rsidR="00535134" w:rsidRPr="00494183" w:rsidRDefault="00535134" w:rsidP="00127826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6"/>
          <w:szCs w:val="26"/>
        </w:rPr>
      </w:pPr>
      <w:r w:rsidRPr="00494183">
        <w:rPr>
          <w:rFonts w:ascii="Times New Roman" w:hAnsi="Times New Roman"/>
          <w:sz w:val="26"/>
          <w:szCs w:val="26"/>
        </w:rPr>
        <w:t>Обновление материально-технической базы позволяет удовлетворять спрос нас</w:t>
      </w:r>
      <w:r w:rsidRPr="00494183">
        <w:rPr>
          <w:rFonts w:ascii="Times New Roman" w:hAnsi="Times New Roman"/>
          <w:sz w:val="26"/>
          <w:szCs w:val="26"/>
        </w:rPr>
        <w:t>е</w:t>
      </w:r>
      <w:r w:rsidRPr="00494183">
        <w:rPr>
          <w:rFonts w:ascii="Times New Roman" w:hAnsi="Times New Roman"/>
          <w:sz w:val="26"/>
          <w:szCs w:val="26"/>
        </w:rPr>
        <w:t>ления на услуги физической культуры и спорта и улучшать качество предоставляемых услуг.</w:t>
      </w:r>
    </w:p>
    <w:p w:rsidR="00535134" w:rsidRPr="00494183" w:rsidRDefault="00535134" w:rsidP="00127826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6"/>
          <w:szCs w:val="26"/>
        </w:rPr>
      </w:pPr>
      <w:r w:rsidRPr="00494183">
        <w:rPr>
          <w:rFonts w:ascii="Times New Roman" w:hAnsi="Times New Roman"/>
          <w:b/>
          <w:i/>
          <w:sz w:val="26"/>
          <w:szCs w:val="26"/>
        </w:rPr>
        <w:t xml:space="preserve">В </w:t>
      </w:r>
      <w:r w:rsidR="0081403F" w:rsidRPr="00494183">
        <w:rPr>
          <w:rFonts w:ascii="Times New Roman" w:hAnsi="Times New Roman"/>
          <w:b/>
          <w:i/>
          <w:sz w:val="26"/>
          <w:szCs w:val="26"/>
        </w:rPr>
        <w:t xml:space="preserve">отрасли социальной защиты </w:t>
      </w:r>
      <w:r w:rsidRPr="00494183">
        <w:rPr>
          <w:rFonts w:ascii="Times New Roman" w:hAnsi="Times New Roman"/>
          <w:b/>
          <w:i/>
          <w:sz w:val="26"/>
          <w:szCs w:val="26"/>
        </w:rPr>
        <w:t>населения</w:t>
      </w:r>
      <w:r w:rsidRPr="00494183">
        <w:rPr>
          <w:rFonts w:ascii="Times New Roman" w:hAnsi="Times New Roman"/>
          <w:sz w:val="26"/>
          <w:szCs w:val="26"/>
        </w:rPr>
        <w:t xml:space="preserve"> в 2012 году капитальный ремонт производился в муниципальном бюджетном учреждении «Комплексный центр социал</w:t>
      </w:r>
      <w:r w:rsidRPr="00494183">
        <w:rPr>
          <w:rFonts w:ascii="Times New Roman" w:hAnsi="Times New Roman"/>
          <w:sz w:val="26"/>
          <w:szCs w:val="26"/>
        </w:rPr>
        <w:t>ь</w:t>
      </w:r>
      <w:r w:rsidRPr="00494183">
        <w:rPr>
          <w:rFonts w:ascii="Times New Roman" w:hAnsi="Times New Roman"/>
          <w:sz w:val="26"/>
          <w:szCs w:val="26"/>
        </w:rPr>
        <w:t>ного обслуживания населения муниципального образования город Норильск», были в</w:t>
      </w:r>
      <w:r w:rsidRPr="00494183">
        <w:rPr>
          <w:rFonts w:ascii="Times New Roman" w:hAnsi="Times New Roman"/>
          <w:sz w:val="26"/>
          <w:szCs w:val="26"/>
        </w:rPr>
        <w:t>ы</w:t>
      </w:r>
      <w:r w:rsidRPr="00494183">
        <w:rPr>
          <w:rFonts w:ascii="Times New Roman" w:hAnsi="Times New Roman"/>
          <w:sz w:val="26"/>
          <w:szCs w:val="26"/>
        </w:rPr>
        <w:t>полнены работы по замене проводниковой сети и осветительной арматуры с сопутс</w:t>
      </w:r>
      <w:r w:rsidRPr="00494183">
        <w:rPr>
          <w:rFonts w:ascii="Times New Roman" w:hAnsi="Times New Roman"/>
          <w:sz w:val="26"/>
          <w:szCs w:val="26"/>
        </w:rPr>
        <w:t>т</w:t>
      </w:r>
      <w:r w:rsidRPr="00494183">
        <w:rPr>
          <w:rFonts w:ascii="Times New Roman" w:hAnsi="Times New Roman"/>
          <w:sz w:val="26"/>
          <w:szCs w:val="26"/>
        </w:rPr>
        <w:t>вующими общестроительными работами на сумму 1,9 млн. руб.</w:t>
      </w:r>
    </w:p>
    <w:p w:rsidR="00535134" w:rsidRPr="00494183" w:rsidRDefault="00535134" w:rsidP="00127826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6"/>
          <w:szCs w:val="26"/>
        </w:rPr>
      </w:pPr>
      <w:r w:rsidRPr="00494183">
        <w:rPr>
          <w:rFonts w:ascii="Times New Roman" w:hAnsi="Times New Roman"/>
          <w:sz w:val="26"/>
          <w:szCs w:val="26"/>
        </w:rPr>
        <w:t>В рамках долгосрочных муниципальных целевых программ осуществлялись раб</w:t>
      </w:r>
      <w:r w:rsidRPr="00494183">
        <w:rPr>
          <w:rFonts w:ascii="Times New Roman" w:hAnsi="Times New Roman"/>
          <w:sz w:val="26"/>
          <w:szCs w:val="26"/>
        </w:rPr>
        <w:t>о</w:t>
      </w:r>
      <w:r w:rsidRPr="00494183">
        <w:rPr>
          <w:rFonts w:ascii="Times New Roman" w:hAnsi="Times New Roman"/>
          <w:sz w:val="26"/>
          <w:szCs w:val="26"/>
        </w:rPr>
        <w:t>ты по устранению предписаний контролирующих органов на 2-х объектах, расходы с</w:t>
      </w:r>
      <w:r w:rsidRPr="00494183">
        <w:rPr>
          <w:rFonts w:ascii="Times New Roman" w:hAnsi="Times New Roman"/>
          <w:sz w:val="26"/>
          <w:szCs w:val="26"/>
        </w:rPr>
        <w:t>о</w:t>
      </w:r>
      <w:r w:rsidRPr="00494183">
        <w:rPr>
          <w:rFonts w:ascii="Times New Roman" w:hAnsi="Times New Roman"/>
          <w:sz w:val="26"/>
          <w:szCs w:val="26"/>
        </w:rPr>
        <w:t>ставили 0,6 млн. руб.</w:t>
      </w:r>
    </w:p>
    <w:p w:rsidR="00535134" w:rsidRPr="006E6237" w:rsidRDefault="00535134" w:rsidP="006E6237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6"/>
          <w:szCs w:val="26"/>
        </w:rPr>
      </w:pPr>
      <w:proofErr w:type="gramStart"/>
      <w:r w:rsidRPr="00494183">
        <w:rPr>
          <w:rFonts w:ascii="Times New Roman" w:hAnsi="Times New Roman"/>
          <w:sz w:val="26"/>
          <w:szCs w:val="26"/>
        </w:rPr>
        <w:t xml:space="preserve">На приобретение основных средств  в 2012 году направлено 1,3 млн. руб., в том числе за </w:t>
      </w:r>
      <w:r w:rsidRPr="006E6237">
        <w:rPr>
          <w:rFonts w:ascii="Times New Roman" w:hAnsi="Times New Roman"/>
          <w:sz w:val="26"/>
          <w:szCs w:val="26"/>
        </w:rPr>
        <w:t xml:space="preserve">счет средств краевого бюджета – 0,8 млн. руб., местного бюджета – 0,5 млн. руб., на которые был приобретен </w:t>
      </w:r>
      <w:r w:rsidR="0081403F" w:rsidRPr="006E6237">
        <w:rPr>
          <w:rFonts w:ascii="Times New Roman" w:hAnsi="Times New Roman"/>
          <w:sz w:val="26"/>
          <w:szCs w:val="26"/>
        </w:rPr>
        <w:t xml:space="preserve">автомобиль «Газель» </w:t>
      </w:r>
      <w:r w:rsidRPr="006E6237">
        <w:rPr>
          <w:rFonts w:ascii="Times New Roman" w:hAnsi="Times New Roman"/>
          <w:sz w:val="26"/>
          <w:szCs w:val="26"/>
        </w:rPr>
        <w:t>с подъемным устройством для перевозки лиц с ограниченными физическими возможностями, в том числе инвалидов с нарушением опорно-двигательного аппарата.</w:t>
      </w:r>
      <w:proofErr w:type="gramEnd"/>
    </w:p>
    <w:p w:rsidR="00535134" w:rsidRPr="006E6237" w:rsidRDefault="00535134" w:rsidP="006E6237">
      <w:pPr>
        <w:spacing w:after="0" w:line="240" w:lineRule="auto"/>
        <w:ind w:firstLine="709"/>
        <w:jc w:val="both"/>
        <w:rPr>
          <w:rFonts w:ascii="Times New Roman" w:hAnsi="Times New Roman"/>
          <w:sz w:val="26"/>
          <w:szCs w:val="26"/>
        </w:rPr>
      </w:pPr>
      <w:r w:rsidRPr="006E6237">
        <w:rPr>
          <w:rFonts w:ascii="Times New Roman" w:hAnsi="Times New Roman"/>
          <w:b/>
          <w:i/>
          <w:sz w:val="26"/>
          <w:szCs w:val="26"/>
        </w:rPr>
        <w:t>В отрасли культуры и искусства</w:t>
      </w:r>
      <w:r w:rsidRPr="006E6237">
        <w:rPr>
          <w:rFonts w:ascii="Times New Roman" w:hAnsi="Times New Roman"/>
          <w:sz w:val="26"/>
          <w:szCs w:val="26"/>
        </w:rPr>
        <w:t xml:space="preserve"> в 2011 году выполнены работы по инжене</w:t>
      </w:r>
      <w:r w:rsidRPr="006E6237">
        <w:rPr>
          <w:rFonts w:ascii="Times New Roman" w:hAnsi="Times New Roman"/>
          <w:sz w:val="26"/>
          <w:szCs w:val="26"/>
        </w:rPr>
        <w:t>р</w:t>
      </w:r>
      <w:r w:rsidRPr="006E6237">
        <w:rPr>
          <w:rFonts w:ascii="Times New Roman" w:hAnsi="Times New Roman"/>
          <w:sz w:val="26"/>
          <w:szCs w:val="26"/>
        </w:rPr>
        <w:t xml:space="preserve">ным изысканиям, получено положительное заключение </w:t>
      </w:r>
      <w:proofErr w:type="spellStart"/>
      <w:r w:rsidRPr="006E6237">
        <w:rPr>
          <w:rFonts w:ascii="Times New Roman" w:hAnsi="Times New Roman"/>
          <w:sz w:val="26"/>
          <w:szCs w:val="26"/>
        </w:rPr>
        <w:t>госэкспертизы</w:t>
      </w:r>
      <w:proofErr w:type="spellEnd"/>
      <w:r w:rsidRPr="006E6237">
        <w:rPr>
          <w:rFonts w:ascii="Times New Roman" w:hAnsi="Times New Roman"/>
          <w:sz w:val="26"/>
          <w:szCs w:val="26"/>
        </w:rPr>
        <w:t>, произведено о</w:t>
      </w:r>
      <w:r w:rsidRPr="006E6237">
        <w:rPr>
          <w:rFonts w:ascii="Times New Roman" w:hAnsi="Times New Roman"/>
          <w:sz w:val="26"/>
          <w:szCs w:val="26"/>
        </w:rPr>
        <w:t>б</w:t>
      </w:r>
      <w:r w:rsidRPr="006E6237">
        <w:rPr>
          <w:rFonts w:ascii="Times New Roman" w:hAnsi="Times New Roman"/>
          <w:sz w:val="26"/>
          <w:szCs w:val="26"/>
        </w:rPr>
        <w:t>следование технического состояния строительных конструкций МБУ «КДЦ им. Высо</w:t>
      </w:r>
      <w:r w:rsidRPr="006E6237">
        <w:rPr>
          <w:rFonts w:ascii="Times New Roman" w:hAnsi="Times New Roman"/>
          <w:sz w:val="26"/>
          <w:szCs w:val="26"/>
        </w:rPr>
        <w:t>ц</w:t>
      </w:r>
      <w:r w:rsidRPr="006E6237">
        <w:rPr>
          <w:rFonts w:ascii="Times New Roman" w:hAnsi="Times New Roman"/>
          <w:sz w:val="26"/>
          <w:szCs w:val="26"/>
        </w:rPr>
        <w:t xml:space="preserve">кого», в 2012 году приступили к разработке проектной документации. </w:t>
      </w:r>
      <w:r w:rsidRPr="006E6237">
        <w:rPr>
          <w:rFonts w:ascii="Times New Roman" w:hAnsi="Times New Roman"/>
          <w:color w:val="000000"/>
          <w:sz w:val="26"/>
          <w:szCs w:val="26"/>
        </w:rPr>
        <w:t>В 2013 году пл</w:t>
      </w:r>
      <w:r w:rsidRPr="006E6237">
        <w:rPr>
          <w:rFonts w:ascii="Times New Roman" w:hAnsi="Times New Roman"/>
          <w:color w:val="000000"/>
          <w:sz w:val="26"/>
          <w:szCs w:val="26"/>
        </w:rPr>
        <w:t>а</w:t>
      </w:r>
      <w:r w:rsidRPr="006E6237">
        <w:rPr>
          <w:rFonts w:ascii="Times New Roman" w:hAnsi="Times New Roman"/>
          <w:color w:val="000000"/>
          <w:sz w:val="26"/>
          <w:szCs w:val="26"/>
        </w:rPr>
        <w:t>нируется завершить разработку проектно-сметной документации и пройти государс</w:t>
      </w:r>
      <w:r w:rsidRPr="006E6237">
        <w:rPr>
          <w:rFonts w:ascii="Times New Roman" w:hAnsi="Times New Roman"/>
          <w:color w:val="000000"/>
          <w:sz w:val="26"/>
          <w:szCs w:val="26"/>
        </w:rPr>
        <w:t>т</w:t>
      </w:r>
      <w:r w:rsidRPr="006E6237">
        <w:rPr>
          <w:rFonts w:ascii="Times New Roman" w:hAnsi="Times New Roman"/>
          <w:color w:val="000000"/>
          <w:sz w:val="26"/>
          <w:szCs w:val="26"/>
        </w:rPr>
        <w:t xml:space="preserve">венную экспертизу с получением положительного заключения. </w:t>
      </w:r>
      <w:r w:rsidRPr="006E6237">
        <w:rPr>
          <w:rFonts w:ascii="Times New Roman" w:hAnsi="Times New Roman"/>
          <w:sz w:val="26"/>
          <w:szCs w:val="26"/>
        </w:rPr>
        <w:t>Предварительная пр</w:t>
      </w:r>
      <w:r w:rsidRPr="006E6237">
        <w:rPr>
          <w:rFonts w:ascii="Times New Roman" w:hAnsi="Times New Roman"/>
          <w:sz w:val="26"/>
          <w:szCs w:val="26"/>
        </w:rPr>
        <w:t>о</w:t>
      </w:r>
      <w:r w:rsidRPr="006E6237">
        <w:rPr>
          <w:rFonts w:ascii="Times New Roman" w:hAnsi="Times New Roman"/>
          <w:sz w:val="26"/>
          <w:szCs w:val="26"/>
        </w:rPr>
        <w:t>ектно-сметная стоимость реконструкции МБУ «КДЦ им. Высоцкого» составит 204,0 млн. руб.</w:t>
      </w:r>
    </w:p>
    <w:p w:rsidR="00535134" w:rsidRPr="006E6237" w:rsidRDefault="00535134" w:rsidP="006E6237">
      <w:pPr>
        <w:spacing w:after="0" w:line="240" w:lineRule="auto"/>
        <w:ind w:firstLine="709"/>
        <w:jc w:val="both"/>
        <w:rPr>
          <w:rFonts w:ascii="Times New Roman" w:hAnsi="Times New Roman"/>
          <w:sz w:val="26"/>
          <w:szCs w:val="26"/>
        </w:rPr>
      </w:pPr>
      <w:r w:rsidRPr="006E6237">
        <w:rPr>
          <w:rFonts w:ascii="Times New Roman" w:hAnsi="Times New Roman"/>
          <w:sz w:val="26"/>
          <w:szCs w:val="26"/>
        </w:rPr>
        <w:t>На проведение капитального ремонта объектов культуры и искусства было н</w:t>
      </w:r>
      <w:r w:rsidRPr="006E6237">
        <w:rPr>
          <w:rFonts w:ascii="Times New Roman" w:hAnsi="Times New Roman"/>
          <w:sz w:val="26"/>
          <w:szCs w:val="26"/>
        </w:rPr>
        <w:t>а</w:t>
      </w:r>
      <w:r w:rsidRPr="006E6237">
        <w:rPr>
          <w:rFonts w:ascii="Times New Roman" w:hAnsi="Times New Roman"/>
          <w:sz w:val="26"/>
          <w:szCs w:val="26"/>
        </w:rPr>
        <w:t>правлено 44,2 млн. руб. В 7-ми учреждениях культуры проводились ремонты мягкой кровли, центрального крыльца, внутренних помещений, монтаж аварийного освещения и т.д.</w:t>
      </w:r>
    </w:p>
    <w:p w:rsidR="00535134" w:rsidRPr="006E6237" w:rsidRDefault="00535134" w:rsidP="006E6237">
      <w:pPr>
        <w:spacing w:after="0" w:line="240" w:lineRule="auto"/>
        <w:ind w:firstLine="709"/>
        <w:jc w:val="both"/>
        <w:rPr>
          <w:rFonts w:ascii="Times New Roman" w:hAnsi="Times New Roman"/>
          <w:sz w:val="26"/>
          <w:szCs w:val="26"/>
        </w:rPr>
      </w:pPr>
      <w:r w:rsidRPr="006E6237">
        <w:rPr>
          <w:rFonts w:ascii="Times New Roman" w:hAnsi="Times New Roman"/>
          <w:sz w:val="26"/>
          <w:szCs w:val="26"/>
        </w:rPr>
        <w:t>В рамках долгосрочных муниципальных целевых программ осуществлялись раб</w:t>
      </w:r>
      <w:r w:rsidRPr="006E6237">
        <w:rPr>
          <w:rFonts w:ascii="Times New Roman" w:hAnsi="Times New Roman"/>
          <w:sz w:val="26"/>
          <w:szCs w:val="26"/>
        </w:rPr>
        <w:t>о</w:t>
      </w:r>
      <w:r w:rsidRPr="006E6237">
        <w:rPr>
          <w:rFonts w:ascii="Times New Roman" w:hAnsi="Times New Roman"/>
          <w:sz w:val="26"/>
          <w:szCs w:val="26"/>
        </w:rPr>
        <w:t>ты по устранению предписаний контролирующих органов на 3-х объектах культуры, расходы составили 3,5 млн. руб.</w:t>
      </w:r>
    </w:p>
    <w:p w:rsidR="00535134" w:rsidRPr="00494183" w:rsidRDefault="00535134" w:rsidP="006E6237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6"/>
          <w:szCs w:val="26"/>
        </w:rPr>
      </w:pPr>
      <w:proofErr w:type="gramStart"/>
      <w:r w:rsidRPr="006E6237">
        <w:rPr>
          <w:rFonts w:ascii="Times New Roman" w:hAnsi="Times New Roman"/>
          <w:sz w:val="26"/>
          <w:szCs w:val="26"/>
        </w:rPr>
        <w:t>На приобретение основных средств в 2012 году было направлено 13,9 млн. руб., в том числе за счет средств краевого бюджета – 0,5 млн. руб., местного бюджета – 9,1 млн. руб., внебюджетных источников – 4,3 млн. руб. Произведена закупка музыкальных инструментов  танцевальных и сценических</w:t>
      </w:r>
      <w:r w:rsidRPr="007F12B6">
        <w:rPr>
          <w:rFonts w:ascii="Times New Roman" w:hAnsi="Times New Roman"/>
          <w:sz w:val="26"/>
          <w:szCs w:val="26"/>
        </w:rPr>
        <w:t xml:space="preserve"> костюмов, пополнение и обновление кни</w:t>
      </w:r>
      <w:r w:rsidRPr="007F12B6">
        <w:rPr>
          <w:rFonts w:ascii="Times New Roman" w:hAnsi="Times New Roman"/>
          <w:sz w:val="26"/>
          <w:szCs w:val="26"/>
        </w:rPr>
        <w:t>ж</w:t>
      </w:r>
      <w:r w:rsidRPr="007F12B6">
        <w:rPr>
          <w:rFonts w:ascii="Times New Roman" w:hAnsi="Times New Roman"/>
          <w:sz w:val="26"/>
          <w:szCs w:val="26"/>
        </w:rPr>
        <w:t xml:space="preserve">ных фондов </w:t>
      </w:r>
      <w:r w:rsidRPr="00494183">
        <w:rPr>
          <w:rFonts w:ascii="Times New Roman" w:hAnsi="Times New Roman"/>
          <w:sz w:val="26"/>
          <w:szCs w:val="26"/>
        </w:rPr>
        <w:t>библиотек, приобретение компьютерной и оргтехники.</w:t>
      </w:r>
      <w:proofErr w:type="gramEnd"/>
    </w:p>
    <w:p w:rsidR="0081403F" w:rsidRPr="00494183" w:rsidRDefault="0081403F" w:rsidP="0081403F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6"/>
          <w:szCs w:val="26"/>
        </w:rPr>
      </w:pPr>
      <w:r w:rsidRPr="00494183">
        <w:rPr>
          <w:rFonts w:ascii="Times New Roman" w:hAnsi="Times New Roman"/>
          <w:sz w:val="26"/>
          <w:szCs w:val="26"/>
        </w:rPr>
        <w:t>Удовлетворительное состояние зданий и сооружений и обновление основных фондов отрасли позволяет сохранять положительную динамику количества проводимых на территории мероприятий, заинтересованность населения в оказании услуг дополн</w:t>
      </w:r>
      <w:r w:rsidRPr="00494183">
        <w:rPr>
          <w:rFonts w:ascii="Times New Roman" w:hAnsi="Times New Roman"/>
          <w:sz w:val="26"/>
          <w:szCs w:val="26"/>
        </w:rPr>
        <w:t>и</w:t>
      </w:r>
      <w:r w:rsidRPr="00494183">
        <w:rPr>
          <w:rFonts w:ascii="Times New Roman" w:hAnsi="Times New Roman"/>
          <w:sz w:val="26"/>
          <w:szCs w:val="26"/>
        </w:rPr>
        <w:t>тельного образования детей.</w:t>
      </w:r>
    </w:p>
    <w:p w:rsidR="0081403F" w:rsidRPr="00494183" w:rsidRDefault="0081403F" w:rsidP="0081403F">
      <w:pPr>
        <w:widowControl w:val="0"/>
        <w:tabs>
          <w:tab w:val="left" w:pos="851"/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6"/>
          <w:szCs w:val="26"/>
        </w:rPr>
      </w:pPr>
      <w:r w:rsidRPr="00494183">
        <w:rPr>
          <w:rFonts w:ascii="Times New Roman" w:hAnsi="Times New Roman"/>
          <w:sz w:val="26"/>
          <w:szCs w:val="26"/>
        </w:rPr>
        <w:t>Вместе с тем, проблема достаточного оснащения учреждений социальной сферы необходимым оборудованием и инвентарем остается актуальной.</w:t>
      </w:r>
    </w:p>
    <w:p w:rsidR="0081403F" w:rsidRPr="00494183" w:rsidRDefault="0081403F" w:rsidP="0081403F">
      <w:pPr>
        <w:widowControl w:val="0"/>
        <w:tabs>
          <w:tab w:val="left" w:pos="851"/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6"/>
          <w:szCs w:val="26"/>
        </w:rPr>
      </w:pPr>
      <w:r w:rsidRPr="00494183">
        <w:rPr>
          <w:rFonts w:ascii="Times New Roman" w:hAnsi="Times New Roman"/>
          <w:sz w:val="26"/>
          <w:szCs w:val="26"/>
        </w:rPr>
        <w:t xml:space="preserve">Также необходимо решение вопросов, связанных </w:t>
      </w:r>
      <w:proofErr w:type="gramStart"/>
      <w:r w:rsidRPr="00494183">
        <w:rPr>
          <w:rFonts w:ascii="Times New Roman" w:hAnsi="Times New Roman"/>
          <w:sz w:val="26"/>
          <w:szCs w:val="26"/>
        </w:rPr>
        <w:t>с</w:t>
      </w:r>
      <w:proofErr w:type="gramEnd"/>
      <w:r w:rsidRPr="00494183">
        <w:rPr>
          <w:rFonts w:ascii="Times New Roman" w:hAnsi="Times New Roman"/>
          <w:sz w:val="26"/>
          <w:szCs w:val="26"/>
        </w:rPr>
        <w:t>:</w:t>
      </w:r>
    </w:p>
    <w:p w:rsidR="0081403F" w:rsidRPr="00494183" w:rsidRDefault="0081403F" w:rsidP="0081403F">
      <w:pPr>
        <w:widowControl w:val="0"/>
        <w:numPr>
          <w:ilvl w:val="0"/>
          <w:numId w:val="32"/>
        </w:numPr>
        <w:tabs>
          <w:tab w:val="left" w:pos="851"/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6"/>
          <w:szCs w:val="26"/>
        </w:rPr>
      </w:pPr>
      <w:r w:rsidRPr="00494183">
        <w:rPr>
          <w:rFonts w:ascii="Times New Roman" w:hAnsi="Times New Roman"/>
          <w:sz w:val="26"/>
          <w:szCs w:val="26"/>
        </w:rPr>
        <w:t>благоустройством открытых спортивных площадок в летний и зимний период в микрорайонах города;</w:t>
      </w:r>
    </w:p>
    <w:p w:rsidR="0081403F" w:rsidRPr="00494183" w:rsidRDefault="0081403F" w:rsidP="0081403F">
      <w:pPr>
        <w:widowControl w:val="0"/>
        <w:numPr>
          <w:ilvl w:val="0"/>
          <w:numId w:val="32"/>
        </w:numPr>
        <w:tabs>
          <w:tab w:val="left" w:pos="851"/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6"/>
          <w:szCs w:val="26"/>
        </w:rPr>
      </w:pPr>
      <w:r w:rsidRPr="00494183">
        <w:rPr>
          <w:rFonts w:ascii="Times New Roman" w:hAnsi="Times New Roman"/>
          <w:sz w:val="26"/>
          <w:szCs w:val="26"/>
        </w:rPr>
        <w:t>нехваткой специализированных залов для игровых видов спорта и залов един</w:t>
      </w:r>
      <w:r w:rsidRPr="00494183">
        <w:rPr>
          <w:rFonts w:ascii="Times New Roman" w:hAnsi="Times New Roman"/>
          <w:sz w:val="26"/>
          <w:szCs w:val="26"/>
        </w:rPr>
        <w:t>о</w:t>
      </w:r>
      <w:r w:rsidRPr="00494183">
        <w:rPr>
          <w:rFonts w:ascii="Times New Roman" w:hAnsi="Times New Roman"/>
          <w:sz w:val="26"/>
          <w:szCs w:val="26"/>
        </w:rPr>
        <w:lastRenderedPageBreak/>
        <w:t>борств;</w:t>
      </w:r>
    </w:p>
    <w:p w:rsidR="0081403F" w:rsidRPr="00494183" w:rsidRDefault="0081403F" w:rsidP="0081403F">
      <w:pPr>
        <w:widowControl w:val="0"/>
        <w:numPr>
          <w:ilvl w:val="0"/>
          <w:numId w:val="32"/>
        </w:numPr>
        <w:tabs>
          <w:tab w:val="left" w:pos="851"/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6"/>
          <w:szCs w:val="26"/>
        </w:rPr>
      </w:pPr>
      <w:r w:rsidRPr="00494183">
        <w:rPr>
          <w:rFonts w:ascii="Times New Roman" w:hAnsi="Times New Roman"/>
          <w:sz w:val="26"/>
          <w:szCs w:val="26"/>
        </w:rPr>
        <w:t>сохранением долгосрочных педагогических вакансий в образовательных учр</w:t>
      </w:r>
      <w:r w:rsidRPr="00494183">
        <w:rPr>
          <w:rFonts w:ascii="Times New Roman" w:hAnsi="Times New Roman"/>
          <w:sz w:val="26"/>
          <w:szCs w:val="26"/>
        </w:rPr>
        <w:t>е</w:t>
      </w:r>
      <w:r w:rsidRPr="00494183">
        <w:rPr>
          <w:rFonts w:ascii="Times New Roman" w:hAnsi="Times New Roman"/>
          <w:sz w:val="26"/>
          <w:szCs w:val="26"/>
        </w:rPr>
        <w:t>ждениях МО г. Норильск;</w:t>
      </w:r>
    </w:p>
    <w:p w:rsidR="0081403F" w:rsidRPr="00494183" w:rsidRDefault="0081403F" w:rsidP="0081403F">
      <w:pPr>
        <w:widowControl w:val="0"/>
        <w:numPr>
          <w:ilvl w:val="0"/>
          <w:numId w:val="32"/>
        </w:numPr>
        <w:tabs>
          <w:tab w:val="left" w:pos="851"/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6"/>
          <w:szCs w:val="26"/>
        </w:rPr>
      </w:pPr>
      <w:r w:rsidRPr="00494183">
        <w:rPr>
          <w:rFonts w:ascii="Times New Roman" w:hAnsi="Times New Roman"/>
          <w:sz w:val="26"/>
          <w:szCs w:val="26"/>
        </w:rPr>
        <w:t>высокой степенью изношенности зданий, сооружений, оборудования и инж</w:t>
      </w:r>
      <w:r w:rsidRPr="00494183">
        <w:rPr>
          <w:rFonts w:ascii="Times New Roman" w:hAnsi="Times New Roman"/>
          <w:sz w:val="26"/>
          <w:szCs w:val="26"/>
        </w:rPr>
        <w:t>е</w:t>
      </w:r>
      <w:r w:rsidRPr="00494183">
        <w:rPr>
          <w:rFonts w:ascii="Times New Roman" w:hAnsi="Times New Roman"/>
          <w:sz w:val="26"/>
          <w:szCs w:val="26"/>
        </w:rPr>
        <w:t>нерных коммуникаций учреждений в отраслях «здравоохранение», «образование» и «физическая культура и спорт»;</w:t>
      </w:r>
    </w:p>
    <w:p w:rsidR="0081403F" w:rsidRPr="00494183" w:rsidRDefault="0081403F" w:rsidP="0081403F">
      <w:pPr>
        <w:numPr>
          <w:ilvl w:val="0"/>
          <w:numId w:val="32"/>
        </w:numPr>
        <w:tabs>
          <w:tab w:val="left" w:pos="851"/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6"/>
          <w:szCs w:val="26"/>
        </w:rPr>
      </w:pPr>
      <w:r w:rsidRPr="00494183">
        <w:rPr>
          <w:rFonts w:ascii="Times New Roman" w:hAnsi="Times New Roman"/>
          <w:sz w:val="26"/>
          <w:szCs w:val="26"/>
        </w:rPr>
        <w:t>высоким уровнем морального и физического износа систем приточно-вытяжной вентиляции на всех объектах общеобразовательных школ;</w:t>
      </w:r>
    </w:p>
    <w:p w:rsidR="0081403F" w:rsidRPr="00494183" w:rsidRDefault="0081403F" w:rsidP="0081403F">
      <w:pPr>
        <w:numPr>
          <w:ilvl w:val="0"/>
          <w:numId w:val="32"/>
        </w:numPr>
        <w:tabs>
          <w:tab w:val="left" w:pos="851"/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6"/>
          <w:szCs w:val="26"/>
        </w:rPr>
      </w:pPr>
      <w:r w:rsidRPr="00494183">
        <w:rPr>
          <w:rFonts w:ascii="Times New Roman" w:hAnsi="Times New Roman"/>
          <w:sz w:val="26"/>
          <w:szCs w:val="26"/>
        </w:rPr>
        <w:t>устаревшей материально-технической базой учреждений дополнительного о</w:t>
      </w:r>
      <w:r w:rsidRPr="00494183">
        <w:rPr>
          <w:rFonts w:ascii="Times New Roman" w:hAnsi="Times New Roman"/>
          <w:sz w:val="26"/>
          <w:szCs w:val="26"/>
        </w:rPr>
        <w:t>б</w:t>
      </w:r>
      <w:r w:rsidRPr="00494183">
        <w:rPr>
          <w:rFonts w:ascii="Times New Roman" w:hAnsi="Times New Roman"/>
          <w:sz w:val="26"/>
          <w:szCs w:val="26"/>
        </w:rPr>
        <w:t>разования детей, несоответствующей современному содержанию дополнительного о</w:t>
      </w:r>
      <w:r w:rsidRPr="00494183">
        <w:rPr>
          <w:rFonts w:ascii="Times New Roman" w:hAnsi="Times New Roman"/>
          <w:sz w:val="26"/>
          <w:szCs w:val="26"/>
        </w:rPr>
        <w:t>б</w:t>
      </w:r>
      <w:r w:rsidRPr="00494183">
        <w:rPr>
          <w:rFonts w:ascii="Times New Roman" w:hAnsi="Times New Roman"/>
          <w:sz w:val="26"/>
          <w:szCs w:val="26"/>
        </w:rPr>
        <w:t>разования;</w:t>
      </w:r>
    </w:p>
    <w:p w:rsidR="0081403F" w:rsidRPr="00494183" w:rsidRDefault="0081403F" w:rsidP="0081403F">
      <w:pPr>
        <w:widowControl w:val="0"/>
        <w:numPr>
          <w:ilvl w:val="0"/>
          <w:numId w:val="32"/>
        </w:numPr>
        <w:tabs>
          <w:tab w:val="left" w:pos="851"/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6"/>
          <w:szCs w:val="26"/>
        </w:rPr>
      </w:pPr>
      <w:r w:rsidRPr="00494183">
        <w:rPr>
          <w:rFonts w:ascii="Times New Roman" w:hAnsi="Times New Roman"/>
          <w:bCs/>
          <w:iCs/>
          <w:sz w:val="26"/>
          <w:szCs w:val="26"/>
        </w:rPr>
        <w:t xml:space="preserve">оттоком квалифицированных специалистов с территории, </w:t>
      </w:r>
      <w:r w:rsidRPr="00494183">
        <w:rPr>
          <w:rFonts w:ascii="Times New Roman" w:hAnsi="Times New Roman"/>
          <w:sz w:val="26"/>
          <w:szCs w:val="26"/>
        </w:rPr>
        <w:t>снижением возмо</w:t>
      </w:r>
      <w:r w:rsidRPr="00494183">
        <w:rPr>
          <w:rFonts w:ascii="Times New Roman" w:hAnsi="Times New Roman"/>
          <w:sz w:val="26"/>
          <w:szCs w:val="26"/>
        </w:rPr>
        <w:t>ж</w:t>
      </w:r>
      <w:r w:rsidRPr="00494183">
        <w:rPr>
          <w:rFonts w:ascii="Times New Roman" w:hAnsi="Times New Roman"/>
          <w:sz w:val="26"/>
          <w:szCs w:val="26"/>
        </w:rPr>
        <w:t>ностей воспроизводства кадрового потенциала отраслей «образование», «здравоохран</w:t>
      </w:r>
      <w:r w:rsidRPr="00494183">
        <w:rPr>
          <w:rFonts w:ascii="Times New Roman" w:hAnsi="Times New Roman"/>
          <w:sz w:val="26"/>
          <w:szCs w:val="26"/>
        </w:rPr>
        <w:t>е</w:t>
      </w:r>
      <w:r w:rsidRPr="00494183">
        <w:rPr>
          <w:rFonts w:ascii="Times New Roman" w:hAnsi="Times New Roman"/>
          <w:sz w:val="26"/>
          <w:szCs w:val="26"/>
        </w:rPr>
        <w:t>ние», «культура», «физическая культура и спорт»;</w:t>
      </w:r>
    </w:p>
    <w:p w:rsidR="0081403F" w:rsidRPr="00494183" w:rsidRDefault="0081403F" w:rsidP="0081403F">
      <w:pPr>
        <w:widowControl w:val="0"/>
        <w:numPr>
          <w:ilvl w:val="0"/>
          <w:numId w:val="32"/>
        </w:numPr>
        <w:tabs>
          <w:tab w:val="left" w:pos="851"/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6"/>
          <w:szCs w:val="26"/>
        </w:rPr>
      </w:pPr>
      <w:r w:rsidRPr="00494183">
        <w:rPr>
          <w:rFonts w:ascii="Times New Roman" w:hAnsi="Times New Roman"/>
          <w:sz w:val="26"/>
          <w:szCs w:val="26"/>
        </w:rPr>
        <w:t>обеспечением комплексного подхода к решению проблем инвалидов.</w:t>
      </w:r>
    </w:p>
    <w:p w:rsidR="00FE0EC1" w:rsidRDefault="00FE0EC1" w:rsidP="005D2D3F">
      <w:pPr>
        <w:tabs>
          <w:tab w:val="left" w:pos="1134"/>
        </w:tabs>
        <w:spacing w:after="0" w:line="240" w:lineRule="auto"/>
        <w:ind w:firstLine="709"/>
        <w:jc w:val="both"/>
        <w:rPr>
          <w:rFonts w:ascii="Times New Roman" w:hAnsi="Times New Roman"/>
          <w:sz w:val="26"/>
          <w:szCs w:val="26"/>
        </w:rPr>
      </w:pPr>
    </w:p>
    <w:p w:rsidR="006542BE" w:rsidRPr="00FE4AEF" w:rsidRDefault="006542BE" w:rsidP="006A1642">
      <w:pPr>
        <w:pStyle w:val="3"/>
        <w:spacing w:before="0" w:after="0" w:line="240" w:lineRule="auto"/>
        <w:ind w:firstLine="709"/>
      </w:pPr>
      <w:bookmarkStart w:id="17" w:name="_Toc375219113"/>
      <w:r w:rsidRPr="00FE4AEF">
        <w:t>1.4.1.2. Кадровая обеспеченность муниципальных учреждений социал</w:t>
      </w:r>
      <w:r w:rsidRPr="00FE4AEF">
        <w:t>ь</w:t>
      </w:r>
      <w:r w:rsidRPr="00FE4AEF">
        <w:t>ной сферы город</w:t>
      </w:r>
      <w:r w:rsidR="001E3101" w:rsidRPr="00FE4AEF">
        <w:t>а</w:t>
      </w:r>
      <w:bookmarkEnd w:id="17"/>
      <w:r w:rsidRPr="00FE4AEF">
        <w:t xml:space="preserve"> </w:t>
      </w:r>
    </w:p>
    <w:p w:rsidR="00E51775" w:rsidRPr="00A62C1C" w:rsidRDefault="00E51775" w:rsidP="00127826">
      <w:pPr>
        <w:pStyle w:val="a6"/>
        <w:shd w:val="clear" w:color="auto" w:fill="FFFFFF"/>
        <w:tabs>
          <w:tab w:val="left" w:pos="993"/>
        </w:tabs>
        <w:ind w:left="0" w:firstLine="709"/>
        <w:jc w:val="both"/>
        <w:rPr>
          <w:rFonts w:ascii="Times New Roman" w:eastAsia="Times New Roman" w:hAnsi="Times New Roman"/>
          <w:sz w:val="26"/>
          <w:szCs w:val="26"/>
          <w:lang w:eastAsia="ru-RU"/>
        </w:rPr>
      </w:pPr>
      <w:r w:rsidRPr="00A62C1C">
        <w:rPr>
          <w:rFonts w:ascii="Times New Roman" w:eastAsia="Times New Roman" w:hAnsi="Times New Roman"/>
          <w:sz w:val="26"/>
          <w:szCs w:val="26"/>
          <w:lang w:eastAsia="ru-RU"/>
        </w:rPr>
        <w:t>Сохранение трудового потенциала территории, в том числе в учреждениях соц</w:t>
      </w:r>
      <w:r w:rsidRPr="00A62C1C">
        <w:rPr>
          <w:rFonts w:ascii="Times New Roman" w:eastAsia="Times New Roman" w:hAnsi="Times New Roman"/>
          <w:sz w:val="26"/>
          <w:szCs w:val="26"/>
          <w:lang w:eastAsia="ru-RU"/>
        </w:rPr>
        <w:t>и</w:t>
      </w:r>
      <w:r w:rsidRPr="00A62C1C">
        <w:rPr>
          <w:rFonts w:ascii="Times New Roman" w:eastAsia="Times New Roman" w:hAnsi="Times New Roman"/>
          <w:sz w:val="26"/>
          <w:szCs w:val="26"/>
          <w:lang w:eastAsia="ru-RU"/>
        </w:rPr>
        <w:t>альной сферы города является одной из основных задач органов местного самоуправл</w:t>
      </w:r>
      <w:r w:rsidRPr="00A62C1C">
        <w:rPr>
          <w:rFonts w:ascii="Times New Roman" w:eastAsia="Times New Roman" w:hAnsi="Times New Roman"/>
          <w:sz w:val="26"/>
          <w:szCs w:val="26"/>
          <w:lang w:eastAsia="ru-RU"/>
        </w:rPr>
        <w:t>е</w:t>
      </w:r>
      <w:r w:rsidRPr="00A62C1C">
        <w:rPr>
          <w:rFonts w:ascii="Times New Roman" w:eastAsia="Times New Roman" w:hAnsi="Times New Roman"/>
          <w:sz w:val="26"/>
          <w:szCs w:val="26"/>
          <w:lang w:eastAsia="ru-RU"/>
        </w:rPr>
        <w:t>ния муниципального образования город Норильск.</w:t>
      </w:r>
    </w:p>
    <w:p w:rsidR="00E51775" w:rsidRPr="00A62C1C" w:rsidRDefault="00E51775" w:rsidP="00127826">
      <w:pPr>
        <w:spacing w:after="0" w:line="240" w:lineRule="auto"/>
        <w:ind w:firstLine="709"/>
        <w:jc w:val="both"/>
        <w:rPr>
          <w:rFonts w:ascii="Times New Roman" w:hAnsi="Times New Roman"/>
          <w:sz w:val="26"/>
          <w:szCs w:val="26"/>
        </w:rPr>
      </w:pPr>
      <w:r w:rsidRPr="00A62C1C">
        <w:rPr>
          <w:rFonts w:ascii="Times New Roman" w:hAnsi="Times New Roman"/>
          <w:sz w:val="26"/>
          <w:szCs w:val="26"/>
        </w:rPr>
        <w:t>По состоянию на 01.01.2013 на территории города функционируют 14</w:t>
      </w:r>
      <w:r w:rsidR="00535134">
        <w:rPr>
          <w:rFonts w:ascii="Times New Roman" w:hAnsi="Times New Roman"/>
          <w:sz w:val="26"/>
          <w:szCs w:val="26"/>
        </w:rPr>
        <w:t>5</w:t>
      </w:r>
      <w:r w:rsidRPr="00A62C1C">
        <w:rPr>
          <w:rFonts w:ascii="Times New Roman" w:hAnsi="Times New Roman"/>
          <w:sz w:val="26"/>
          <w:szCs w:val="26"/>
        </w:rPr>
        <w:t xml:space="preserve"> муниц</w:t>
      </w:r>
      <w:r w:rsidRPr="00A62C1C">
        <w:rPr>
          <w:rFonts w:ascii="Times New Roman" w:hAnsi="Times New Roman"/>
          <w:sz w:val="26"/>
          <w:szCs w:val="26"/>
        </w:rPr>
        <w:t>и</w:t>
      </w:r>
      <w:r w:rsidRPr="00A62C1C">
        <w:rPr>
          <w:rFonts w:ascii="Times New Roman" w:hAnsi="Times New Roman"/>
          <w:sz w:val="26"/>
          <w:szCs w:val="26"/>
        </w:rPr>
        <w:t>пальных учреждени</w:t>
      </w:r>
      <w:r w:rsidR="00535134">
        <w:rPr>
          <w:rFonts w:ascii="Times New Roman" w:hAnsi="Times New Roman"/>
          <w:sz w:val="26"/>
          <w:szCs w:val="26"/>
        </w:rPr>
        <w:t>й</w:t>
      </w:r>
      <w:r w:rsidRPr="00A62C1C">
        <w:rPr>
          <w:rFonts w:ascii="Times New Roman" w:hAnsi="Times New Roman"/>
          <w:sz w:val="26"/>
          <w:szCs w:val="26"/>
        </w:rPr>
        <w:t xml:space="preserve"> социальной сферы, среднесписочная численность которых соста</w:t>
      </w:r>
      <w:r w:rsidRPr="00A62C1C">
        <w:rPr>
          <w:rFonts w:ascii="Times New Roman" w:hAnsi="Times New Roman"/>
          <w:sz w:val="26"/>
          <w:szCs w:val="26"/>
        </w:rPr>
        <w:t>в</w:t>
      </w:r>
      <w:r w:rsidRPr="00A62C1C">
        <w:rPr>
          <w:rFonts w:ascii="Times New Roman" w:hAnsi="Times New Roman"/>
          <w:sz w:val="26"/>
          <w:szCs w:val="26"/>
        </w:rPr>
        <w:t>ляет 12 814 чел.</w:t>
      </w:r>
    </w:p>
    <w:p w:rsidR="00E51775" w:rsidRPr="00A62C1C" w:rsidRDefault="00E51775" w:rsidP="00127826">
      <w:pPr>
        <w:spacing w:after="0" w:line="240" w:lineRule="auto"/>
        <w:ind w:firstLine="709"/>
        <w:jc w:val="both"/>
        <w:rPr>
          <w:rFonts w:ascii="Times New Roman" w:hAnsi="Times New Roman"/>
          <w:sz w:val="26"/>
          <w:szCs w:val="26"/>
        </w:rPr>
      </w:pPr>
      <w:r w:rsidRPr="00A62C1C">
        <w:rPr>
          <w:rFonts w:ascii="Times New Roman" w:hAnsi="Times New Roman"/>
          <w:sz w:val="26"/>
          <w:szCs w:val="26"/>
        </w:rPr>
        <w:t>Специалистами таких учреждений оказываются муниципальные услуги, качество которых зависит от их квалификации и нагрузки.</w:t>
      </w:r>
    </w:p>
    <w:p w:rsidR="00E51775" w:rsidRPr="00A62C1C" w:rsidRDefault="00E51775" w:rsidP="00127826">
      <w:pPr>
        <w:spacing w:after="0" w:line="240" w:lineRule="auto"/>
        <w:ind w:firstLine="709"/>
        <w:jc w:val="both"/>
        <w:rPr>
          <w:rFonts w:ascii="Times New Roman" w:hAnsi="Times New Roman"/>
          <w:sz w:val="26"/>
          <w:szCs w:val="26"/>
        </w:rPr>
      </w:pPr>
      <w:r w:rsidRPr="00A62C1C">
        <w:rPr>
          <w:rFonts w:ascii="Times New Roman" w:hAnsi="Times New Roman"/>
          <w:sz w:val="26"/>
          <w:szCs w:val="26"/>
        </w:rPr>
        <w:t>В связи с выездом граждан с территории Крайнего Севера в более благоприятные для проживания регионы, муниципальные учреждений социальной сферы города исп</w:t>
      </w:r>
      <w:r w:rsidRPr="00A62C1C">
        <w:rPr>
          <w:rFonts w:ascii="Times New Roman" w:hAnsi="Times New Roman"/>
          <w:sz w:val="26"/>
          <w:szCs w:val="26"/>
        </w:rPr>
        <w:t>ы</w:t>
      </w:r>
      <w:r w:rsidRPr="00A62C1C">
        <w:rPr>
          <w:rFonts w:ascii="Times New Roman" w:hAnsi="Times New Roman"/>
          <w:sz w:val="26"/>
          <w:szCs w:val="26"/>
        </w:rPr>
        <w:t>тывают дефицит в кадрах.</w:t>
      </w:r>
    </w:p>
    <w:p w:rsidR="00E51775" w:rsidRPr="00A62C1C" w:rsidRDefault="00E51775" w:rsidP="00127826">
      <w:pPr>
        <w:spacing w:after="0" w:line="240" w:lineRule="auto"/>
        <w:ind w:firstLine="709"/>
        <w:jc w:val="both"/>
        <w:rPr>
          <w:rFonts w:ascii="Times New Roman" w:hAnsi="Times New Roman"/>
          <w:sz w:val="26"/>
          <w:szCs w:val="26"/>
        </w:rPr>
      </w:pPr>
      <w:r w:rsidRPr="00A62C1C">
        <w:rPr>
          <w:rFonts w:ascii="Times New Roman" w:hAnsi="Times New Roman"/>
          <w:sz w:val="26"/>
          <w:szCs w:val="26"/>
        </w:rPr>
        <w:t xml:space="preserve">Так, в 2012 году учреждениями социальной сферы заявлена кадровая потребность в специалистах – 592 чел. (на период 2013-2015 гг.). </w:t>
      </w:r>
    </w:p>
    <w:p w:rsidR="00E51775" w:rsidRPr="00A62C1C" w:rsidRDefault="00E51775" w:rsidP="00127826">
      <w:pPr>
        <w:spacing w:after="0" w:line="240" w:lineRule="auto"/>
        <w:ind w:firstLine="709"/>
        <w:jc w:val="both"/>
        <w:rPr>
          <w:rFonts w:ascii="Times New Roman" w:hAnsi="Times New Roman"/>
          <w:sz w:val="26"/>
          <w:szCs w:val="26"/>
        </w:rPr>
      </w:pPr>
      <w:r w:rsidRPr="00A62C1C">
        <w:rPr>
          <w:rFonts w:ascii="Times New Roman" w:hAnsi="Times New Roman"/>
          <w:sz w:val="26"/>
          <w:szCs w:val="26"/>
        </w:rPr>
        <w:t xml:space="preserve">Наибольшая потребность заявлена в таких социальных сферах как образование и здравоохранение. Их доля в общей потребности на период 2013-2015 гг. составляет 95,1%. </w:t>
      </w:r>
    </w:p>
    <w:p w:rsidR="006542BE" w:rsidRDefault="00E51775" w:rsidP="00127826">
      <w:pPr>
        <w:spacing w:after="0" w:line="240" w:lineRule="auto"/>
        <w:ind w:firstLine="709"/>
        <w:rPr>
          <w:rFonts w:ascii="Times New Roman" w:hAnsi="Times New Roman"/>
          <w:sz w:val="26"/>
          <w:szCs w:val="26"/>
        </w:rPr>
      </w:pPr>
      <w:r w:rsidRPr="00A62C1C">
        <w:rPr>
          <w:rFonts w:ascii="Times New Roman" w:hAnsi="Times New Roman"/>
          <w:sz w:val="26"/>
          <w:szCs w:val="26"/>
        </w:rPr>
        <w:t>В целях замещения выбывающих с территории муниципального образования г</w:t>
      </w:r>
      <w:r w:rsidRPr="00A62C1C">
        <w:rPr>
          <w:rFonts w:ascii="Times New Roman" w:hAnsi="Times New Roman"/>
          <w:sz w:val="26"/>
          <w:szCs w:val="26"/>
        </w:rPr>
        <w:t>о</w:t>
      </w:r>
      <w:r w:rsidRPr="00A62C1C">
        <w:rPr>
          <w:rFonts w:ascii="Times New Roman" w:hAnsi="Times New Roman"/>
          <w:sz w:val="26"/>
          <w:szCs w:val="26"/>
        </w:rPr>
        <w:t xml:space="preserve">род Норильск кадров, утверждена долгосрочная муниципальная целевая </w:t>
      </w:r>
      <w:hyperlink r:id="rId17" w:history="1">
        <w:r w:rsidRPr="00A62C1C">
          <w:rPr>
            <w:rFonts w:ascii="Times New Roman" w:hAnsi="Times New Roman"/>
            <w:sz w:val="26"/>
            <w:szCs w:val="26"/>
          </w:rPr>
          <w:t>программа</w:t>
        </w:r>
      </w:hyperlink>
      <w:r w:rsidRPr="00A62C1C">
        <w:rPr>
          <w:rFonts w:ascii="Times New Roman" w:hAnsi="Times New Roman"/>
          <w:sz w:val="26"/>
          <w:szCs w:val="26"/>
        </w:rPr>
        <w:t xml:space="preserve"> «Приглашение специалистов, обладающих специальностями, являющимися дефици</w:t>
      </w:r>
      <w:r w:rsidRPr="00A62C1C">
        <w:rPr>
          <w:rFonts w:ascii="Times New Roman" w:hAnsi="Times New Roman"/>
          <w:sz w:val="26"/>
          <w:szCs w:val="26"/>
        </w:rPr>
        <w:t>т</w:t>
      </w:r>
      <w:r w:rsidRPr="00A62C1C">
        <w:rPr>
          <w:rFonts w:ascii="Times New Roman" w:hAnsi="Times New Roman"/>
          <w:sz w:val="26"/>
          <w:szCs w:val="26"/>
        </w:rPr>
        <w:t>ными для муниципальных учреждений муниципального образования город Норильск» на 2013 - 2015 годы.</w:t>
      </w:r>
    </w:p>
    <w:p w:rsidR="00E51775" w:rsidRPr="00E51775" w:rsidRDefault="00E51775" w:rsidP="00E51775">
      <w:pPr>
        <w:spacing w:after="0" w:line="240" w:lineRule="auto"/>
        <w:rPr>
          <w:rFonts w:ascii="Times New Roman" w:hAnsi="Times New Roman"/>
          <w:sz w:val="26"/>
          <w:szCs w:val="26"/>
        </w:rPr>
      </w:pPr>
    </w:p>
    <w:p w:rsidR="00606B01" w:rsidRPr="006A1642" w:rsidRDefault="00606B01" w:rsidP="006A1642">
      <w:pPr>
        <w:pStyle w:val="3"/>
        <w:spacing w:before="0" w:after="0" w:line="240" w:lineRule="auto"/>
        <w:ind w:firstLine="709"/>
      </w:pPr>
      <w:bookmarkStart w:id="18" w:name="_Toc375219114"/>
      <w:r w:rsidRPr="006A1642">
        <w:t xml:space="preserve">1.4.2. </w:t>
      </w:r>
      <w:r w:rsidR="00867F2F" w:rsidRPr="006A1642">
        <w:t>Ж</w:t>
      </w:r>
      <w:r w:rsidR="00A50959" w:rsidRPr="006A1642">
        <w:t>ил</w:t>
      </w:r>
      <w:r w:rsidR="00867F2F" w:rsidRPr="006A1642">
        <w:t>ищный</w:t>
      </w:r>
      <w:r w:rsidR="00A50959" w:rsidRPr="006A1642">
        <w:t xml:space="preserve"> фонд</w:t>
      </w:r>
      <w:bookmarkEnd w:id="18"/>
    </w:p>
    <w:p w:rsidR="006A1642" w:rsidRPr="006A1642" w:rsidRDefault="006A1642" w:rsidP="006A1642">
      <w:pPr>
        <w:spacing w:after="0" w:line="240" w:lineRule="auto"/>
        <w:ind w:firstLine="709"/>
        <w:jc w:val="both"/>
        <w:rPr>
          <w:rFonts w:ascii="Times New Roman" w:hAnsi="Times New Roman"/>
          <w:sz w:val="26"/>
          <w:szCs w:val="26"/>
        </w:rPr>
      </w:pPr>
      <w:r w:rsidRPr="006A1642">
        <w:rPr>
          <w:rFonts w:ascii="Times New Roman" w:hAnsi="Times New Roman"/>
          <w:sz w:val="26"/>
          <w:szCs w:val="26"/>
        </w:rPr>
        <w:t xml:space="preserve">Норильск входит в пятерку самых северных городов на планете, если не считать норвежский </w:t>
      </w:r>
      <w:proofErr w:type="spellStart"/>
      <w:r w:rsidRPr="006A1642">
        <w:rPr>
          <w:rFonts w:ascii="Times New Roman" w:hAnsi="Times New Roman"/>
          <w:sz w:val="26"/>
          <w:szCs w:val="26"/>
        </w:rPr>
        <w:t>Хаммерфест</w:t>
      </w:r>
      <w:proofErr w:type="spellEnd"/>
      <w:r w:rsidRPr="006A1642">
        <w:rPr>
          <w:rFonts w:ascii="Times New Roman" w:hAnsi="Times New Roman"/>
          <w:sz w:val="26"/>
          <w:szCs w:val="26"/>
        </w:rPr>
        <w:t xml:space="preserve"> с его 5,5 тыс. горожан, столько проживает на одной улице Н</w:t>
      </w:r>
      <w:r w:rsidRPr="006A1642">
        <w:rPr>
          <w:rFonts w:ascii="Times New Roman" w:hAnsi="Times New Roman"/>
          <w:sz w:val="26"/>
          <w:szCs w:val="26"/>
        </w:rPr>
        <w:t>о</w:t>
      </w:r>
      <w:r w:rsidRPr="006A1642">
        <w:rPr>
          <w:rFonts w:ascii="Times New Roman" w:hAnsi="Times New Roman"/>
          <w:sz w:val="26"/>
          <w:szCs w:val="26"/>
        </w:rPr>
        <w:t>рильска. Территория муниципального образования город Норильск объединяет: Це</w:t>
      </w:r>
      <w:r w:rsidRPr="006A1642">
        <w:rPr>
          <w:rFonts w:ascii="Times New Roman" w:hAnsi="Times New Roman"/>
          <w:sz w:val="26"/>
          <w:szCs w:val="26"/>
        </w:rPr>
        <w:t>н</w:t>
      </w:r>
      <w:r w:rsidRPr="006A1642">
        <w:rPr>
          <w:rFonts w:ascii="Times New Roman" w:hAnsi="Times New Roman"/>
          <w:sz w:val="26"/>
          <w:szCs w:val="26"/>
        </w:rPr>
        <w:t xml:space="preserve">тральный район </w:t>
      </w:r>
      <w:proofErr w:type="gramStart"/>
      <w:r w:rsidRPr="006A1642">
        <w:rPr>
          <w:rFonts w:ascii="Times New Roman" w:hAnsi="Times New Roman"/>
          <w:sz w:val="26"/>
          <w:szCs w:val="26"/>
        </w:rPr>
        <w:t>с ж</w:t>
      </w:r>
      <w:proofErr w:type="gramEnd"/>
      <w:r w:rsidRPr="006A1642">
        <w:rPr>
          <w:rFonts w:ascii="Times New Roman" w:hAnsi="Times New Roman"/>
          <w:sz w:val="26"/>
          <w:szCs w:val="26"/>
        </w:rPr>
        <w:t xml:space="preserve">/о </w:t>
      </w:r>
      <w:proofErr w:type="spellStart"/>
      <w:r w:rsidRPr="006A1642">
        <w:rPr>
          <w:rFonts w:ascii="Times New Roman" w:hAnsi="Times New Roman"/>
          <w:sz w:val="26"/>
          <w:szCs w:val="26"/>
        </w:rPr>
        <w:t>Оганер</w:t>
      </w:r>
      <w:proofErr w:type="spellEnd"/>
      <w:r w:rsidRPr="006A1642">
        <w:rPr>
          <w:rFonts w:ascii="Times New Roman" w:hAnsi="Times New Roman"/>
          <w:sz w:val="26"/>
          <w:szCs w:val="26"/>
        </w:rPr>
        <w:t xml:space="preserve">, районы </w:t>
      </w:r>
      <w:proofErr w:type="spellStart"/>
      <w:r w:rsidRPr="006A1642">
        <w:rPr>
          <w:rFonts w:ascii="Times New Roman" w:hAnsi="Times New Roman"/>
          <w:sz w:val="26"/>
          <w:szCs w:val="26"/>
        </w:rPr>
        <w:t>Кайеркан</w:t>
      </w:r>
      <w:proofErr w:type="spellEnd"/>
      <w:r w:rsidRPr="006A1642">
        <w:rPr>
          <w:rFonts w:ascii="Times New Roman" w:hAnsi="Times New Roman"/>
          <w:sz w:val="26"/>
          <w:szCs w:val="26"/>
        </w:rPr>
        <w:t xml:space="preserve">, </w:t>
      </w:r>
      <w:proofErr w:type="spellStart"/>
      <w:r w:rsidRPr="006A1642">
        <w:rPr>
          <w:rFonts w:ascii="Times New Roman" w:hAnsi="Times New Roman"/>
          <w:sz w:val="26"/>
          <w:szCs w:val="26"/>
        </w:rPr>
        <w:t>Талнах</w:t>
      </w:r>
      <w:proofErr w:type="spellEnd"/>
      <w:r w:rsidRPr="006A1642">
        <w:rPr>
          <w:rFonts w:ascii="Times New Roman" w:hAnsi="Times New Roman"/>
          <w:sz w:val="26"/>
          <w:szCs w:val="26"/>
        </w:rPr>
        <w:t xml:space="preserve"> и посёлок Снежногорск. Ма</w:t>
      </w:r>
      <w:r w:rsidRPr="006A1642">
        <w:rPr>
          <w:rFonts w:ascii="Times New Roman" w:hAnsi="Times New Roman"/>
          <w:sz w:val="26"/>
          <w:szCs w:val="26"/>
        </w:rPr>
        <w:t>с</w:t>
      </w:r>
      <w:r w:rsidRPr="006A1642">
        <w:rPr>
          <w:rFonts w:ascii="Times New Roman" w:hAnsi="Times New Roman"/>
          <w:sz w:val="26"/>
          <w:szCs w:val="26"/>
        </w:rPr>
        <w:t xml:space="preserve">совая </w:t>
      </w:r>
      <w:proofErr w:type="gramStart"/>
      <w:r w:rsidRPr="006A1642">
        <w:rPr>
          <w:rFonts w:ascii="Times New Roman" w:hAnsi="Times New Roman"/>
          <w:sz w:val="26"/>
          <w:szCs w:val="26"/>
        </w:rPr>
        <w:t>застройка города</w:t>
      </w:r>
      <w:proofErr w:type="gramEnd"/>
      <w:r w:rsidRPr="006A1642">
        <w:rPr>
          <w:rFonts w:ascii="Times New Roman" w:hAnsi="Times New Roman"/>
          <w:sz w:val="26"/>
          <w:szCs w:val="26"/>
        </w:rPr>
        <w:t xml:space="preserve"> Норильска производилась в период с 1940-1950 годов и в период 1960-1990 годов. Период 1940-1950 годов ознаменован строительством монументальных жилых зданий «сталинской планировки» с лепными архитектурными элементами на ф</w:t>
      </w:r>
      <w:r w:rsidRPr="006A1642">
        <w:rPr>
          <w:rFonts w:ascii="Times New Roman" w:hAnsi="Times New Roman"/>
          <w:sz w:val="26"/>
          <w:szCs w:val="26"/>
        </w:rPr>
        <w:t>а</w:t>
      </w:r>
      <w:r w:rsidRPr="006A1642">
        <w:rPr>
          <w:rFonts w:ascii="Times New Roman" w:hAnsi="Times New Roman"/>
          <w:sz w:val="26"/>
          <w:szCs w:val="26"/>
        </w:rPr>
        <w:lastRenderedPageBreak/>
        <w:t>садах.  Последний многоквартирный жилой дом сдан в эксплуатацию после завершения строительства в 2002 году</w:t>
      </w:r>
      <w:r w:rsidR="00345F78">
        <w:rPr>
          <w:rFonts w:ascii="Times New Roman" w:hAnsi="Times New Roman"/>
          <w:sz w:val="26"/>
          <w:szCs w:val="26"/>
        </w:rPr>
        <w:t xml:space="preserve"> (ул</w:t>
      </w:r>
      <w:proofErr w:type="gramStart"/>
      <w:r w:rsidR="00345F78">
        <w:rPr>
          <w:rFonts w:ascii="Times New Roman" w:hAnsi="Times New Roman"/>
          <w:sz w:val="26"/>
          <w:szCs w:val="26"/>
        </w:rPr>
        <w:t>.О</w:t>
      </w:r>
      <w:proofErr w:type="gramEnd"/>
      <w:r w:rsidR="00345F78">
        <w:rPr>
          <w:rFonts w:ascii="Times New Roman" w:hAnsi="Times New Roman"/>
          <w:sz w:val="26"/>
          <w:szCs w:val="26"/>
        </w:rPr>
        <w:t>рджоникидзе, 4Б)</w:t>
      </w:r>
      <w:r w:rsidRPr="006A1642">
        <w:rPr>
          <w:rFonts w:ascii="Times New Roman" w:hAnsi="Times New Roman"/>
          <w:sz w:val="26"/>
          <w:szCs w:val="26"/>
        </w:rPr>
        <w:t>. В 2011-2012 годах осуществлялось строительство нового жилья по индивидуальному проекту по ул. Комсомольской, в ра</w:t>
      </w:r>
      <w:r w:rsidRPr="006A1642">
        <w:rPr>
          <w:rFonts w:ascii="Times New Roman" w:hAnsi="Times New Roman"/>
          <w:sz w:val="26"/>
          <w:szCs w:val="26"/>
        </w:rPr>
        <w:t>й</w:t>
      </w:r>
      <w:r w:rsidRPr="006A1642">
        <w:rPr>
          <w:rFonts w:ascii="Times New Roman" w:hAnsi="Times New Roman"/>
          <w:sz w:val="26"/>
          <w:szCs w:val="26"/>
        </w:rPr>
        <w:t>оне дома 40 (малоэтажное здание из 3 корпусов на ростверке снесенного многокварти</w:t>
      </w:r>
      <w:r w:rsidRPr="006A1642">
        <w:rPr>
          <w:rFonts w:ascii="Times New Roman" w:hAnsi="Times New Roman"/>
          <w:sz w:val="26"/>
          <w:szCs w:val="26"/>
        </w:rPr>
        <w:t>р</w:t>
      </w:r>
      <w:r w:rsidRPr="006A1642">
        <w:rPr>
          <w:rFonts w:ascii="Times New Roman" w:hAnsi="Times New Roman"/>
          <w:sz w:val="26"/>
          <w:szCs w:val="26"/>
        </w:rPr>
        <w:t>ного дома), строительство одного корпуса (ул</w:t>
      </w:r>
      <w:proofErr w:type="gramStart"/>
      <w:r w:rsidRPr="006A1642">
        <w:rPr>
          <w:rFonts w:ascii="Times New Roman" w:hAnsi="Times New Roman"/>
          <w:sz w:val="26"/>
          <w:szCs w:val="26"/>
        </w:rPr>
        <w:t>.К</w:t>
      </w:r>
      <w:proofErr w:type="gramEnd"/>
      <w:r w:rsidRPr="006A1642">
        <w:rPr>
          <w:rFonts w:ascii="Times New Roman" w:hAnsi="Times New Roman"/>
          <w:sz w:val="26"/>
          <w:szCs w:val="26"/>
        </w:rPr>
        <w:t>омсомольская, д.42-А) осуществлялось в 2011 году, разрешение на ввод в эксплуатацию объекта выдано в 2012 году, два корпуса (ул.Комсомольская, д.40-1 и 40-2) построены в 2012 году</w:t>
      </w:r>
      <w:r w:rsidR="00783A0A">
        <w:rPr>
          <w:rFonts w:ascii="Times New Roman" w:hAnsi="Times New Roman"/>
          <w:sz w:val="26"/>
          <w:szCs w:val="26"/>
        </w:rPr>
        <w:t>,</w:t>
      </w:r>
      <w:r w:rsidRPr="006A1642">
        <w:rPr>
          <w:rFonts w:ascii="Times New Roman" w:hAnsi="Times New Roman"/>
          <w:sz w:val="26"/>
          <w:szCs w:val="26"/>
        </w:rPr>
        <w:t xml:space="preserve"> разрешения на ввод их в эк</w:t>
      </w:r>
      <w:r w:rsidRPr="006A1642">
        <w:rPr>
          <w:rFonts w:ascii="Times New Roman" w:hAnsi="Times New Roman"/>
          <w:sz w:val="26"/>
          <w:szCs w:val="26"/>
        </w:rPr>
        <w:t>с</w:t>
      </w:r>
      <w:r w:rsidRPr="006A1642">
        <w:rPr>
          <w:rFonts w:ascii="Times New Roman" w:hAnsi="Times New Roman"/>
          <w:sz w:val="26"/>
          <w:szCs w:val="26"/>
        </w:rPr>
        <w:t xml:space="preserve">плуатацию получены в октябре и декабре 2012 года. </w:t>
      </w:r>
    </w:p>
    <w:p w:rsidR="006A1642" w:rsidRPr="006A1642" w:rsidRDefault="006A1642" w:rsidP="006A1642">
      <w:pPr>
        <w:spacing w:after="0" w:line="240" w:lineRule="auto"/>
        <w:ind w:firstLine="709"/>
        <w:jc w:val="both"/>
        <w:rPr>
          <w:rFonts w:ascii="Times New Roman" w:hAnsi="Times New Roman"/>
          <w:sz w:val="26"/>
          <w:szCs w:val="26"/>
        </w:rPr>
      </w:pPr>
      <w:r w:rsidRPr="006A1642">
        <w:rPr>
          <w:rFonts w:ascii="Times New Roman" w:hAnsi="Times New Roman"/>
          <w:sz w:val="26"/>
          <w:szCs w:val="26"/>
        </w:rPr>
        <w:t>Общая площадь жилищного фонда муниципального образования  город Норильск по состоянию на 01.01.2013 года составляет 4 647,6 тыс.кв.м., в том числе  4 361,2 тыс. кв.м. - площадь  жилых помещений, 286,4 тыс. кв.м. - площадь нежилых помещений. Количество строений – 865, в том числе жилых  домов общего типа – 825, домов гост</w:t>
      </w:r>
      <w:r w:rsidRPr="006A1642">
        <w:rPr>
          <w:rFonts w:ascii="Times New Roman" w:hAnsi="Times New Roman"/>
          <w:sz w:val="26"/>
          <w:szCs w:val="26"/>
        </w:rPr>
        <w:t>и</w:t>
      </w:r>
      <w:r w:rsidRPr="006A1642">
        <w:rPr>
          <w:rFonts w:ascii="Times New Roman" w:hAnsi="Times New Roman"/>
          <w:sz w:val="26"/>
          <w:szCs w:val="26"/>
        </w:rPr>
        <w:t xml:space="preserve">ничного типа – 13, общежитий – 27. </w:t>
      </w:r>
    </w:p>
    <w:p w:rsidR="006A1642" w:rsidRPr="006A1642" w:rsidRDefault="006A1642" w:rsidP="006A1642">
      <w:pPr>
        <w:spacing w:after="0" w:line="240" w:lineRule="auto"/>
        <w:ind w:firstLine="709"/>
        <w:jc w:val="both"/>
        <w:rPr>
          <w:rFonts w:ascii="Times New Roman" w:hAnsi="Times New Roman"/>
          <w:sz w:val="26"/>
          <w:szCs w:val="26"/>
        </w:rPr>
      </w:pPr>
      <w:r w:rsidRPr="006A1642">
        <w:rPr>
          <w:rFonts w:ascii="Times New Roman" w:hAnsi="Times New Roman"/>
          <w:sz w:val="26"/>
          <w:szCs w:val="26"/>
        </w:rPr>
        <w:t>Характеристика по срокам эксплуатации  многоквартирных домов:</w:t>
      </w:r>
    </w:p>
    <w:p w:rsidR="006A1642" w:rsidRPr="00F314F9" w:rsidRDefault="006A1642" w:rsidP="006A1642">
      <w:pPr>
        <w:pStyle w:val="a6"/>
        <w:numPr>
          <w:ilvl w:val="0"/>
          <w:numId w:val="7"/>
        </w:numPr>
        <w:tabs>
          <w:tab w:val="left" w:pos="709"/>
        </w:tabs>
        <w:ind w:left="0" w:firstLine="426"/>
        <w:jc w:val="both"/>
        <w:rPr>
          <w:rFonts w:ascii="Times New Roman" w:eastAsia="Times New Roman" w:hAnsi="Times New Roman"/>
          <w:sz w:val="26"/>
          <w:szCs w:val="26"/>
          <w:lang w:eastAsia="ru-RU"/>
        </w:rPr>
      </w:pPr>
      <w:r w:rsidRPr="00F314F9">
        <w:rPr>
          <w:rFonts w:ascii="Times New Roman" w:eastAsia="Times New Roman" w:hAnsi="Times New Roman"/>
          <w:sz w:val="26"/>
          <w:szCs w:val="26"/>
          <w:lang w:eastAsia="ru-RU"/>
        </w:rPr>
        <w:t>до 10 лет – 1 здание, что составляет менее одного процента от общего количества;</w:t>
      </w:r>
    </w:p>
    <w:p w:rsidR="006A1642" w:rsidRPr="00F314F9" w:rsidRDefault="006A1642" w:rsidP="006A1642">
      <w:pPr>
        <w:pStyle w:val="a6"/>
        <w:numPr>
          <w:ilvl w:val="0"/>
          <w:numId w:val="7"/>
        </w:numPr>
        <w:tabs>
          <w:tab w:val="left" w:pos="709"/>
        </w:tabs>
        <w:ind w:left="0" w:firstLine="426"/>
        <w:jc w:val="both"/>
        <w:rPr>
          <w:rFonts w:ascii="Times New Roman" w:eastAsia="Times New Roman" w:hAnsi="Times New Roman"/>
          <w:sz w:val="26"/>
          <w:szCs w:val="26"/>
          <w:lang w:eastAsia="ru-RU"/>
        </w:rPr>
      </w:pPr>
      <w:r w:rsidRPr="00F314F9">
        <w:rPr>
          <w:rFonts w:ascii="Times New Roman" w:eastAsia="Times New Roman" w:hAnsi="Times New Roman"/>
          <w:sz w:val="26"/>
          <w:szCs w:val="26"/>
          <w:lang w:eastAsia="ru-RU"/>
        </w:rPr>
        <w:t xml:space="preserve"> от 11 до 30 лет – 356 зданий –  41 %;</w:t>
      </w:r>
    </w:p>
    <w:p w:rsidR="006A1642" w:rsidRPr="00F314F9" w:rsidRDefault="006A1642" w:rsidP="006A1642">
      <w:pPr>
        <w:pStyle w:val="a6"/>
        <w:numPr>
          <w:ilvl w:val="0"/>
          <w:numId w:val="7"/>
        </w:numPr>
        <w:tabs>
          <w:tab w:val="left" w:pos="709"/>
        </w:tabs>
        <w:ind w:left="0" w:firstLine="426"/>
        <w:jc w:val="both"/>
        <w:rPr>
          <w:rFonts w:ascii="Times New Roman" w:eastAsia="Times New Roman" w:hAnsi="Times New Roman"/>
          <w:sz w:val="26"/>
          <w:szCs w:val="26"/>
          <w:lang w:eastAsia="ru-RU"/>
        </w:rPr>
      </w:pPr>
      <w:r w:rsidRPr="00F314F9">
        <w:rPr>
          <w:rFonts w:ascii="Times New Roman" w:eastAsia="Times New Roman" w:hAnsi="Times New Roman"/>
          <w:sz w:val="26"/>
          <w:szCs w:val="26"/>
          <w:lang w:eastAsia="ru-RU"/>
        </w:rPr>
        <w:t xml:space="preserve"> от 31 до 50 лет  –  412 зданий – 48%:</w:t>
      </w:r>
    </w:p>
    <w:p w:rsidR="006A1642" w:rsidRDefault="006A1642" w:rsidP="006A1642">
      <w:pPr>
        <w:pStyle w:val="a6"/>
        <w:numPr>
          <w:ilvl w:val="0"/>
          <w:numId w:val="7"/>
        </w:numPr>
        <w:tabs>
          <w:tab w:val="left" w:pos="709"/>
        </w:tabs>
        <w:ind w:left="0" w:firstLine="426"/>
        <w:jc w:val="both"/>
        <w:rPr>
          <w:rFonts w:ascii="Times New Roman" w:eastAsia="Times New Roman" w:hAnsi="Times New Roman"/>
          <w:sz w:val="26"/>
          <w:szCs w:val="26"/>
          <w:lang w:eastAsia="ru-RU"/>
        </w:rPr>
      </w:pPr>
      <w:r w:rsidRPr="00F314F9">
        <w:rPr>
          <w:rFonts w:ascii="Times New Roman" w:eastAsia="Times New Roman" w:hAnsi="Times New Roman"/>
          <w:sz w:val="26"/>
          <w:szCs w:val="26"/>
          <w:lang w:eastAsia="ru-RU"/>
        </w:rPr>
        <w:t xml:space="preserve"> свыше 50 лет  – 96 зданий – 11 %.</w:t>
      </w:r>
    </w:p>
    <w:p w:rsidR="006A1642" w:rsidRPr="00F314F9" w:rsidRDefault="006A1642" w:rsidP="006A1642">
      <w:pPr>
        <w:pStyle w:val="a6"/>
        <w:tabs>
          <w:tab w:val="left" w:pos="709"/>
        </w:tabs>
        <w:ind w:left="0"/>
        <w:jc w:val="both"/>
        <w:rPr>
          <w:rFonts w:ascii="Times New Roman" w:eastAsia="Times New Roman" w:hAnsi="Times New Roman"/>
          <w:sz w:val="26"/>
          <w:szCs w:val="26"/>
          <w:lang w:eastAsia="ru-RU"/>
        </w:rPr>
      </w:pPr>
    </w:p>
    <w:p w:rsidR="006A1642" w:rsidRPr="006A1642" w:rsidRDefault="006A1642" w:rsidP="006A1642">
      <w:pPr>
        <w:spacing w:after="0" w:line="240" w:lineRule="auto"/>
        <w:ind w:firstLine="709"/>
        <w:jc w:val="both"/>
        <w:rPr>
          <w:rFonts w:ascii="Times New Roman" w:hAnsi="Times New Roman"/>
          <w:sz w:val="26"/>
          <w:szCs w:val="26"/>
        </w:rPr>
      </w:pPr>
      <w:r w:rsidRPr="006A1642">
        <w:rPr>
          <w:rFonts w:ascii="Times New Roman" w:hAnsi="Times New Roman"/>
          <w:sz w:val="26"/>
          <w:szCs w:val="26"/>
        </w:rPr>
        <w:t>Отсутствие массового строительства нового жилищного фонда исключает во</w:t>
      </w:r>
      <w:r w:rsidRPr="006A1642">
        <w:rPr>
          <w:rFonts w:ascii="Times New Roman" w:hAnsi="Times New Roman"/>
          <w:sz w:val="26"/>
          <w:szCs w:val="26"/>
        </w:rPr>
        <w:t>з</w:t>
      </w:r>
      <w:r w:rsidRPr="006A1642">
        <w:rPr>
          <w:rFonts w:ascii="Times New Roman" w:hAnsi="Times New Roman"/>
          <w:sz w:val="26"/>
          <w:szCs w:val="26"/>
        </w:rPr>
        <w:t>можность воспроизводства жилищного фонда, что является важным фактором в форм</w:t>
      </w:r>
      <w:r w:rsidRPr="006A1642">
        <w:rPr>
          <w:rFonts w:ascii="Times New Roman" w:hAnsi="Times New Roman"/>
          <w:sz w:val="26"/>
          <w:szCs w:val="26"/>
        </w:rPr>
        <w:t>и</w:t>
      </w:r>
      <w:r w:rsidRPr="006A1642">
        <w:rPr>
          <w:rFonts w:ascii="Times New Roman" w:hAnsi="Times New Roman"/>
          <w:sz w:val="26"/>
          <w:szCs w:val="26"/>
        </w:rPr>
        <w:t>ровании благоприятной среды проживания, соответствующей современным требован</w:t>
      </w:r>
      <w:r w:rsidRPr="006A1642">
        <w:rPr>
          <w:rFonts w:ascii="Times New Roman" w:hAnsi="Times New Roman"/>
          <w:sz w:val="26"/>
          <w:szCs w:val="26"/>
        </w:rPr>
        <w:t>и</w:t>
      </w:r>
      <w:r w:rsidRPr="006A1642">
        <w:rPr>
          <w:rFonts w:ascii="Times New Roman" w:hAnsi="Times New Roman"/>
          <w:sz w:val="26"/>
          <w:szCs w:val="26"/>
        </w:rPr>
        <w:t>ям людей к жилищу.  С момента развития производственных мощностей градообр</w:t>
      </w:r>
      <w:r w:rsidRPr="006A1642">
        <w:rPr>
          <w:rFonts w:ascii="Times New Roman" w:hAnsi="Times New Roman"/>
          <w:sz w:val="26"/>
          <w:szCs w:val="26"/>
        </w:rPr>
        <w:t>а</w:t>
      </w:r>
      <w:r w:rsidRPr="006A1642">
        <w:rPr>
          <w:rFonts w:ascii="Times New Roman" w:hAnsi="Times New Roman"/>
          <w:sz w:val="26"/>
          <w:szCs w:val="26"/>
        </w:rPr>
        <w:t>зующего предприятия ОАО «ГМК «Норильский никель», для быстрого обеспечения р</w:t>
      </w:r>
      <w:r w:rsidRPr="006A1642">
        <w:rPr>
          <w:rFonts w:ascii="Times New Roman" w:hAnsi="Times New Roman"/>
          <w:sz w:val="26"/>
          <w:szCs w:val="26"/>
        </w:rPr>
        <w:t>а</w:t>
      </w:r>
      <w:r w:rsidRPr="006A1642">
        <w:rPr>
          <w:rFonts w:ascii="Times New Roman" w:hAnsi="Times New Roman"/>
          <w:sz w:val="26"/>
          <w:szCs w:val="26"/>
        </w:rPr>
        <w:t>ботников жильем, были построены и введены в эксплуатацию дома гостиничного типа, как жилье для временного проживания. Учитывая влияние техногенных и природных  факторов и то обстоятельство, что данные дома строились, как временное жилье, пр</w:t>
      </w:r>
      <w:r w:rsidRPr="006A1642">
        <w:rPr>
          <w:rFonts w:ascii="Times New Roman" w:hAnsi="Times New Roman"/>
          <w:sz w:val="26"/>
          <w:szCs w:val="26"/>
        </w:rPr>
        <w:t>о</w:t>
      </w:r>
      <w:r w:rsidRPr="006A1642">
        <w:rPr>
          <w:rFonts w:ascii="Times New Roman" w:hAnsi="Times New Roman"/>
          <w:sz w:val="26"/>
          <w:szCs w:val="26"/>
        </w:rPr>
        <w:t>цесс расселения и сноса данных жилых домов практикуется уже более 15-ти лет.  Таких строений на сегодняшний день на территории муниципального образования город Н</w:t>
      </w:r>
      <w:r w:rsidRPr="006A1642">
        <w:rPr>
          <w:rFonts w:ascii="Times New Roman" w:hAnsi="Times New Roman"/>
          <w:sz w:val="26"/>
          <w:szCs w:val="26"/>
        </w:rPr>
        <w:t>о</w:t>
      </w:r>
      <w:r w:rsidRPr="006A1642">
        <w:rPr>
          <w:rFonts w:ascii="Times New Roman" w:hAnsi="Times New Roman"/>
          <w:sz w:val="26"/>
          <w:szCs w:val="26"/>
        </w:rPr>
        <w:t xml:space="preserve">рильск – тринадцать, в которых проживает 5 179 человек. </w:t>
      </w:r>
    </w:p>
    <w:p w:rsidR="006A1642" w:rsidRPr="006A1642" w:rsidRDefault="006A1642" w:rsidP="006A1642">
      <w:pPr>
        <w:spacing w:after="0" w:line="240" w:lineRule="auto"/>
        <w:ind w:firstLine="709"/>
        <w:jc w:val="both"/>
        <w:rPr>
          <w:rFonts w:ascii="Times New Roman" w:hAnsi="Times New Roman"/>
          <w:sz w:val="26"/>
          <w:szCs w:val="26"/>
        </w:rPr>
      </w:pPr>
      <w:r w:rsidRPr="006A1642">
        <w:rPr>
          <w:rFonts w:ascii="Times New Roman" w:hAnsi="Times New Roman"/>
          <w:sz w:val="26"/>
          <w:szCs w:val="26"/>
        </w:rPr>
        <w:t>Эксплуатация жилищного фонда муниципального образования город Норильск имеет свои специфические особенности в связи со сложными климатическими  усл</w:t>
      </w:r>
      <w:r w:rsidRPr="006A1642">
        <w:rPr>
          <w:rFonts w:ascii="Times New Roman" w:hAnsi="Times New Roman"/>
          <w:sz w:val="26"/>
          <w:szCs w:val="26"/>
        </w:rPr>
        <w:t>о</w:t>
      </w:r>
      <w:r w:rsidRPr="006A1642">
        <w:rPr>
          <w:rFonts w:ascii="Times New Roman" w:hAnsi="Times New Roman"/>
          <w:sz w:val="26"/>
          <w:szCs w:val="26"/>
        </w:rPr>
        <w:t>виями региона, отличающимися продолжительным зимним периодом (более 300 дней), высокими значениями отрицательных температур в сочетании с активными ветровыми потоками (достигают до 40 м/с). Особенность эксплуатации также связана с уникальн</w:t>
      </w:r>
      <w:r w:rsidRPr="006A1642">
        <w:rPr>
          <w:rFonts w:ascii="Times New Roman" w:hAnsi="Times New Roman"/>
          <w:sz w:val="26"/>
          <w:szCs w:val="26"/>
        </w:rPr>
        <w:t>о</w:t>
      </w:r>
      <w:r w:rsidRPr="006A1642">
        <w:rPr>
          <w:rFonts w:ascii="Times New Roman" w:hAnsi="Times New Roman"/>
          <w:sz w:val="26"/>
          <w:szCs w:val="26"/>
        </w:rPr>
        <w:t>стью строительства многоэтажных домов на вечномерзлом основании.</w:t>
      </w:r>
    </w:p>
    <w:p w:rsidR="006A1642" w:rsidRPr="006A1642" w:rsidRDefault="006A1642" w:rsidP="006A1642">
      <w:pPr>
        <w:tabs>
          <w:tab w:val="left" w:pos="540"/>
        </w:tabs>
        <w:spacing w:after="0" w:line="240" w:lineRule="auto"/>
        <w:ind w:firstLine="709"/>
        <w:jc w:val="both"/>
        <w:rPr>
          <w:rFonts w:ascii="Times New Roman" w:hAnsi="Times New Roman"/>
          <w:sz w:val="26"/>
          <w:szCs w:val="26"/>
        </w:rPr>
      </w:pPr>
      <w:r w:rsidRPr="006A1642">
        <w:rPr>
          <w:rFonts w:ascii="Times New Roman" w:hAnsi="Times New Roman"/>
          <w:sz w:val="26"/>
          <w:szCs w:val="26"/>
        </w:rPr>
        <w:t>Для обеспечения устойчивости и долговечности зданий и сооружений, построе</w:t>
      </w:r>
      <w:r w:rsidRPr="006A1642">
        <w:rPr>
          <w:rFonts w:ascii="Times New Roman" w:hAnsi="Times New Roman"/>
          <w:sz w:val="26"/>
          <w:szCs w:val="26"/>
        </w:rPr>
        <w:t>н</w:t>
      </w:r>
      <w:r w:rsidRPr="006A1642">
        <w:rPr>
          <w:rFonts w:ascii="Times New Roman" w:hAnsi="Times New Roman"/>
          <w:sz w:val="26"/>
          <w:szCs w:val="26"/>
        </w:rPr>
        <w:t>ных  на вечномерзлых грунтах, требуется выполнение особых технических правил как в процессе строительства, так и в период  эксплуатации. Основой правильной эксплуат</w:t>
      </w:r>
      <w:r w:rsidRPr="006A1642">
        <w:rPr>
          <w:rFonts w:ascii="Times New Roman" w:hAnsi="Times New Roman"/>
          <w:sz w:val="26"/>
          <w:szCs w:val="26"/>
        </w:rPr>
        <w:t>а</w:t>
      </w:r>
      <w:r w:rsidRPr="006A1642">
        <w:rPr>
          <w:rFonts w:ascii="Times New Roman" w:hAnsi="Times New Roman"/>
          <w:sz w:val="26"/>
          <w:szCs w:val="26"/>
        </w:rPr>
        <w:t>ции зданий является соблюдение комплекса мероприятий, направленного на сохранение вечномерзлых грунтов оснований:</w:t>
      </w:r>
    </w:p>
    <w:p w:rsidR="006A1642" w:rsidRPr="006A1642" w:rsidRDefault="006A1642" w:rsidP="00CF5D0D">
      <w:pPr>
        <w:numPr>
          <w:ilvl w:val="0"/>
          <w:numId w:val="11"/>
        </w:numPr>
        <w:tabs>
          <w:tab w:val="left" w:pos="709"/>
        </w:tabs>
        <w:spacing w:after="0" w:line="240" w:lineRule="auto"/>
        <w:ind w:left="0" w:firstLine="426"/>
        <w:jc w:val="both"/>
        <w:rPr>
          <w:rFonts w:ascii="Times New Roman" w:hAnsi="Times New Roman"/>
          <w:sz w:val="26"/>
          <w:szCs w:val="26"/>
        </w:rPr>
      </w:pPr>
      <w:r w:rsidRPr="006A1642">
        <w:rPr>
          <w:rFonts w:ascii="Times New Roman" w:hAnsi="Times New Roman"/>
          <w:sz w:val="26"/>
          <w:szCs w:val="26"/>
        </w:rPr>
        <w:t>естественная сквозная вентиляция подполий;</w:t>
      </w:r>
    </w:p>
    <w:p w:rsidR="006A1642" w:rsidRPr="006A1642" w:rsidRDefault="006A1642" w:rsidP="00CF5D0D">
      <w:pPr>
        <w:numPr>
          <w:ilvl w:val="0"/>
          <w:numId w:val="11"/>
        </w:numPr>
        <w:tabs>
          <w:tab w:val="left" w:pos="709"/>
        </w:tabs>
        <w:spacing w:after="0" w:line="240" w:lineRule="auto"/>
        <w:ind w:left="0" w:firstLine="426"/>
        <w:jc w:val="both"/>
        <w:rPr>
          <w:rFonts w:ascii="Times New Roman" w:hAnsi="Times New Roman"/>
          <w:sz w:val="26"/>
          <w:szCs w:val="26"/>
        </w:rPr>
      </w:pPr>
      <w:r w:rsidRPr="006A1642">
        <w:rPr>
          <w:rFonts w:ascii="Times New Roman" w:hAnsi="Times New Roman"/>
          <w:sz w:val="26"/>
          <w:szCs w:val="26"/>
        </w:rPr>
        <w:t xml:space="preserve"> содержание в чистоте проветриваемого подполья;</w:t>
      </w:r>
    </w:p>
    <w:p w:rsidR="006A1642" w:rsidRPr="006A1642" w:rsidRDefault="006A1642" w:rsidP="00CF5D0D">
      <w:pPr>
        <w:numPr>
          <w:ilvl w:val="0"/>
          <w:numId w:val="11"/>
        </w:numPr>
        <w:tabs>
          <w:tab w:val="left" w:pos="709"/>
        </w:tabs>
        <w:spacing w:after="0" w:line="240" w:lineRule="auto"/>
        <w:ind w:left="0" w:firstLine="426"/>
        <w:jc w:val="both"/>
        <w:rPr>
          <w:rFonts w:ascii="Times New Roman" w:hAnsi="Times New Roman"/>
          <w:sz w:val="26"/>
          <w:szCs w:val="26"/>
        </w:rPr>
      </w:pPr>
      <w:r w:rsidRPr="006A1642">
        <w:rPr>
          <w:rFonts w:ascii="Times New Roman" w:hAnsi="Times New Roman"/>
          <w:sz w:val="26"/>
          <w:szCs w:val="26"/>
        </w:rPr>
        <w:t xml:space="preserve"> недопущение аварий и немедленное устранение течей из сантехнических комм</w:t>
      </w:r>
      <w:r w:rsidRPr="006A1642">
        <w:rPr>
          <w:rFonts w:ascii="Times New Roman" w:hAnsi="Times New Roman"/>
          <w:sz w:val="26"/>
          <w:szCs w:val="26"/>
        </w:rPr>
        <w:t>у</w:t>
      </w:r>
      <w:r w:rsidRPr="006A1642">
        <w:rPr>
          <w:rFonts w:ascii="Times New Roman" w:hAnsi="Times New Roman"/>
          <w:sz w:val="26"/>
          <w:szCs w:val="26"/>
        </w:rPr>
        <w:t>никаций;</w:t>
      </w:r>
    </w:p>
    <w:p w:rsidR="006A1642" w:rsidRPr="006A1642" w:rsidRDefault="006A1642" w:rsidP="00CF5D0D">
      <w:pPr>
        <w:numPr>
          <w:ilvl w:val="0"/>
          <w:numId w:val="11"/>
        </w:numPr>
        <w:tabs>
          <w:tab w:val="left" w:pos="709"/>
        </w:tabs>
        <w:spacing w:after="0" w:line="240" w:lineRule="auto"/>
        <w:ind w:left="0" w:firstLine="426"/>
        <w:jc w:val="both"/>
        <w:rPr>
          <w:rFonts w:ascii="Times New Roman" w:hAnsi="Times New Roman"/>
          <w:sz w:val="26"/>
          <w:szCs w:val="26"/>
        </w:rPr>
      </w:pPr>
      <w:r w:rsidRPr="006A1642">
        <w:rPr>
          <w:rFonts w:ascii="Times New Roman" w:hAnsi="Times New Roman"/>
          <w:sz w:val="26"/>
          <w:szCs w:val="26"/>
        </w:rPr>
        <w:t xml:space="preserve"> теплоизоляция  трубопроводов, находящихся в подпольях.</w:t>
      </w:r>
    </w:p>
    <w:p w:rsidR="006A1642" w:rsidRPr="006A1642" w:rsidRDefault="006A1642" w:rsidP="006A1642">
      <w:pPr>
        <w:tabs>
          <w:tab w:val="left" w:pos="709"/>
          <w:tab w:val="left" w:pos="851"/>
        </w:tabs>
        <w:spacing w:after="0" w:line="240" w:lineRule="auto"/>
        <w:ind w:firstLine="709"/>
        <w:jc w:val="both"/>
        <w:rPr>
          <w:rFonts w:ascii="Times New Roman" w:hAnsi="Times New Roman"/>
          <w:sz w:val="26"/>
          <w:szCs w:val="26"/>
        </w:rPr>
      </w:pPr>
      <w:r w:rsidRPr="006A1642">
        <w:rPr>
          <w:rFonts w:ascii="Times New Roman" w:hAnsi="Times New Roman"/>
          <w:sz w:val="26"/>
          <w:szCs w:val="26"/>
        </w:rPr>
        <w:t>В 70-80-е годы велось массовое строительство девятиэтажных домов гостиничн</w:t>
      </w:r>
      <w:r w:rsidRPr="006A1642">
        <w:rPr>
          <w:rFonts w:ascii="Times New Roman" w:hAnsi="Times New Roman"/>
          <w:sz w:val="26"/>
          <w:szCs w:val="26"/>
        </w:rPr>
        <w:t>о</w:t>
      </w:r>
      <w:r w:rsidRPr="006A1642">
        <w:rPr>
          <w:rFonts w:ascii="Times New Roman" w:hAnsi="Times New Roman"/>
          <w:sz w:val="26"/>
          <w:szCs w:val="26"/>
        </w:rPr>
        <w:t>го типа и пятиэтажных серийных домов, так называемых «</w:t>
      </w:r>
      <w:proofErr w:type="spellStart"/>
      <w:r w:rsidRPr="006A1642">
        <w:rPr>
          <w:rFonts w:ascii="Times New Roman" w:hAnsi="Times New Roman"/>
          <w:sz w:val="26"/>
          <w:szCs w:val="26"/>
        </w:rPr>
        <w:t>хрущевок</w:t>
      </w:r>
      <w:proofErr w:type="spellEnd"/>
      <w:r w:rsidRPr="006A1642">
        <w:rPr>
          <w:rFonts w:ascii="Times New Roman" w:hAnsi="Times New Roman"/>
          <w:sz w:val="26"/>
          <w:szCs w:val="26"/>
        </w:rPr>
        <w:t xml:space="preserve">» с применением </w:t>
      </w:r>
      <w:r w:rsidRPr="006A1642">
        <w:rPr>
          <w:rFonts w:ascii="Times New Roman" w:hAnsi="Times New Roman"/>
          <w:sz w:val="26"/>
          <w:szCs w:val="26"/>
        </w:rPr>
        <w:lastRenderedPageBreak/>
        <w:t xml:space="preserve">стеновых панелей и блоков из </w:t>
      </w:r>
      <w:proofErr w:type="spellStart"/>
      <w:r w:rsidRPr="006A1642">
        <w:rPr>
          <w:rFonts w:ascii="Times New Roman" w:hAnsi="Times New Roman"/>
          <w:sz w:val="26"/>
          <w:szCs w:val="26"/>
        </w:rPr>
        <w:t>газозолобетона</w:t>
      </w:r>
      <w:proofErr w:type="spellEnd"/>
      <w:r w:rsidRPr="006A1642">
        <w:rPr>
          <w:rFonts w:ascii="Times New Roman" w:hAnsi="Times New Roman"/>
          <w:sz w:val="26"/>
          <w:szCs w:val="26"/>
        </w:rPr>
        <w:t>. В экстремальных климатических услов</w:t>
      </w:r>
      <w:r w:rsidRPr="006A1642">
        <w:rPr>
          <w:rFonts w:ascii="Times New Roman" w:hAnsi="Times New Roman"/>
          <w:sz w:val="26"/>
          <w:szCs w:val="26"/>
        </w:rPr>
        <w:t>и</w:t>
      </w:r>
      <w:r w:rsidRPr="006A1642">
        <w:rPr>
          <w:rFonts w:ascii="Times New Roman" w:hAnsi="Times New Roman"/>
          <w:sz w:val="26"/>
          <w:szCs w:val="26"/>
        </w:rPr>
        <w:t>ях Норильска их максимальный срок службы по исследованиям НВИИ составляет 25-30 лет. Данные конструкции обладают низкими теплозащитными свойствами и прочн</w:t>
      </w:r>
      <w:r w:rsidRPr="006A1642">
        <w:rPr>
          <w:rFonts w:ascii="Times New Roman" w:hAnsi="Times New Roman"/>
          <w:sz w:val="26"/>
          <w:szCs w:val="26"/>
        </w:rPr>
        <w:t>о</w:t>
      </w:r>
      <w:r w:rsidRPr="006A1642">
        <w:rPr>
          <w:rFonts w:ascii="Times New Roman" w:hAnsi="Times New Roman"/>
          <w:sz w:val="26"/>
          <w:szCs w:val="26"/>
        </w:rPr>
        <w:t xml:space="preserve">стью, в настоящее время интенсивно разрушаются. В связи с тем, что </w:t>
      </w:r>
      <w:proofErr w:type="spellStart"/>
      <w:r w:rsidRPr="006A1642">
        <w:rPr>
          <w:rFonts w:ascii="Times New Roman" w:hAnsi="Times New Roman"/>
          <w:sz w:val="26"/>
          <w:szCs w:val="26"/>
        </w:rPr>
        <w:t>газозолобетонные</w:t>
      </w:r>
      <w:proofErr w:type="spellEnd"/>
      <w:r w:rsidRPr="006A1642">
        <w:rPr>
          <w:rFonts w:ascii="Times New Roman" w:hAnsi="Times New Roman"/>
          <w:sz w:val="26"/>
          <w:szCs w:val="26"/>
        </w:rPr>
        <w:t xml:space="preserve"> панели не подлежат реконструкции, данные здания являются неперспективным жильем. </w:t>
      </w:r>
    </w:p>
    <w:p w:rsidR="006A1642" w:rsidRPr="006A1642" w:rsidRDefault="006A1642" w:rsidP="006A1642">
      <w:pPr>
        <w:spacing w:after="0" w:line="240" w:lineRule="auto"/>
        <w:ind w:firstLine="709"/>
        <w:jc w:val="both"/>
        <w:rPr>
          <w:rFonts w:ascii="Times New Roman" w:hAnsi="Times New Roman"/>
          <w:sz w:val="26"/>
          <w:szCs w:val="26"/>
        </w:rPr>
      </w:pPr>
      <w:r w:rsidRPr="006A1642">
        <w:rPr>
          <w:rFonts w:ascii="Times New Roman" w:hAnsi="Times New Roman"/>
          <w:sz w:val="26"/>
          <w:szCs w:val="26"/>
        </w:rPr>
        <w:t>Из общего числа жилых строений муниципального образования город Норильск 66 строений  относятся к неперспективному жилищному фонду, это:</w:t>
      </w:r>
    </w:p>
    <w:p w:rsidR="006A1642" w:rsidRPr="006A1642" w:rsidRDefault="006A1642" w:rsidP="006A1642">
      <w:pPr>
        <w:numPr>
          <w:ilvl w:val="1"/>
          <w:numId w:val="8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6"/>
          <w:szCs w:val="26"/>
        </w:rPr>
      </w:pPr>
      <w:r w:rsidRPr="006A1642">
        <w:rPr>
          <w:rFonts w:ascii="Times New Roman" w:hAnsi="Times New Roman"/>
          <w:sz w:val="26"/>
          <w:szCs w:val="26"/>
        </w:rPr>
        <w:t>жилые здания с неудовлетворительным состоянием конструкций, прогноз</w:t>
      </w:r>
      <w:r w:rsidRPr="006A1642">
        <w:rPr>
          <w:rFonts w:ascii="Times New Roman" w:hAnsi="Times New Roman"/>
          <w:sz w:val="26"/>
          <w:szCs w:val="26"/>
        </w:rPr>
        <w:t>и</w:t>
      </w:r>
      <w:r w:rsidRPr="006A1642">
        <w:rPr>
          <w:rFonts w:ascii="Times New Roman" w:hAnsi="Times New Roman"/>
          <w:sz w:val="26"/>
          <w:szCs w:val="26"/>
        </w:rPr>
        <w:t>руемые к выселению и сносу;</w:t>
      </w:r>
    </w:p>
    <w:p w:rsidR="006A1642" w:rsidRPr="006A1642" w:rsidRDefault="006A1642" w:rsidP="006A1642">
      <w:pPr>
        <w:numPr>
          <w:ilvl w:val="1"/>
          <w:numId w:val="8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6"/>
          <w:szCs w:val="26"/>
        </w:rPr>
      </w:pPr>
      <w:r w:rsidRPr="006A1642">
        <w:rPr>
          <w:rFonts w:ascii="Times New Roman" w:hAnsi="Times New Roman"/>
          <w:sz w:val="26"/>
          <w:szCs w:val="26"/>
        </w:rPr>
        <w:t>дома гостиничного типа,  общежития и «</w:t>
      </w:r>
      <w:proofErr w:type="spellStart"/>
      <w:r w:rsidRPr="006A1642">
        <w:rPr>
          <w:rFonts w:ascii="Times New Roman" w:hAnsi="Times New Roman"/>
          <w:sz w:val="26"/>
          <w:szCs w:val="26"/>
        </w:rPr>
        <w:t>хрущевки</w:t>
      </w:r>
      <w:proofErr w:type="spellEnd"/>
      <w:r w:rsidRPr="006A1642">
        <w:rPr>
          <w:rFonts w:ascii="Times New Roman" w:hAnsi="Times New Roman"/>
          <w:sz w:val="26"/>
          <w:szCs w:val="26"/>
        </w:rPr>
        <w:t>» с конструкцией стен из г</w:t>
      </w:r>
      <w:r w:rsidRPr="006A1642">
        <w:rPr>
          <w:rFonts w:ascii="Times New Roman" w:hAnsi="Times New Roman"/>
          <w:sz w:val="26"/>
          <w:szCs w:val="26"/>
        </w:rPr>
        <w:t>а</w:t>
      </w:r>
      <w:r w:rsidRPr="006A1642">
        <w:rPr>
          <w:rFonts w:ascii="Times New Roman" w:hAnsi="Times New Roman"/>
          <w:sz w:val="26"/>
          <w:szCs w:val="26"/>
        </w:rPr>
        <w:t>зо-золобетонных панелей.</w:t>
      </w:r>
    </w:p>
    <w:p w:rsidR="006A1642" w:rsidRPr="006A1642" w:rsidRDefault="006A1642" w:rsidP="006A1642">
      <w:pPr>
        <w:spacing w:after="0" w:line="240" w:lineRule="auto"/>
        <w:ind w:firstLine="709"/>
        <w:jc w:val="both"/>
        <w:rPr>
          <w:rFonts w:ascii="Times New Roman" w:hAnsi="Times New Roman"/>
          <w:sz w:val="26"/>
          <w:szCs w:val="26"/>
        </w:rPr>
      </w:pPr>
      <w:r w:rsidRPr="006A1642">
        <w:rPr>
          <w:rFonts w:ascii="Times New Roman" w:hAnsi="Times New Roman"/>
          <w:sz w:val="26"/>
          <w:szCs w:val="26"/>
        </w:rPr>
        <w:t xml:space="preserve"> Общая площадь неперспективного жилищного фонда составляет   307,7  тыс. кв.м., что составляет  7 % от общей площади эксплуатируемого жилищного фонда м</w:t>
      </w:r>
      <w:r w:rsidRPr="006A1642">
        <w:rPr>
          <w:rFonts w:ascii="Times New Roman" w:hAnsi="Times New Roman"/>
          <w:sz w:val="26"/>
          <w:szCs w:val="26"/>
        </w:rPr>
        <w:t>у</w:t>
      </w:r>
      <w:r w:rsidRPr="006A1642">
        <w:rPr>
          <w:rFonts w:ascii="Times New Roman" w:hAnsi="Times New Roman"/>
          <w:sz w:val="26"/>
          <w:szCs w:val="26"/>
        </w:rPr>
        <w:t xml:space="preserve">ниципального  образования город Норильск. </w:t>
      </w:r>
    </w:p>
    <w:p w:rsidR="006A1642" w:rsidRPr="006A1642" w:rsidRDefault="006A1642" w:rsidP="006A1642">
      <w:pPr>
        <w:spacing w:after="0" w:line="240" w:lineRule="auto"/>
        <w:ind w:firstLine="709"/>
        <w:jc w:val="both"/>
        <w:rPr>
          <w:rFonts w:ascii="Times New Roman" w:hAnsi="Times New Roman"/>
          <w:sz w:val="26"/>
          <w:szCs w:val="26"/>
        </w:rPr>
      </w:pPr>
      <w:r w:rsidRPr="006A1642">
        <w:rPr>
          <w:rFonts w:ascii="Times New Roman" w:hAnsi="Times New Roman"/>
          <w:sz w:val="26"/>
          <w:szCs w:val="26"/>
        </w:rPr>
        <w:t>Количество аварийного жилья, признанного  решением Межведомственной к</w:t>
      </w:r>
      <w:r w:rsidRPr="006A1642">
        <w:rPr>
          <w:rFonts w:ascii="Times New Roman" w:hAnsi="Times New Roman"/>
          <w:sz w:val="26"/>
          <w:szCs w:val="26"/>
        </w:rPr>
        <w:t>о</w:t>
      </w:r>
      <w:r w:rsidRPr="006A1642">
        <w:rPr>
          <w:rFonts w:ascii="Times New Roman" w:hAnsi="Times New Roman"/>
          <w:sz w:val="26"/>
          <w:szCs w:val="26"/>
        </w:rPr>
        <w:t>миссии аварийным, подлежащим расселению и сносу, по состоянию на 01.01.2013 г.  с</w:t>
      </w:r>
      <w:r w:rsidRPr="006A1642">
        <w:rPr>
          <w:rFonts w:ascii="Times New Roman" w:hAnsi="Times New Roman"/>
          <w:sz w:val="26"/>
          <w:szCs w:val="26"/>
        </w:rPr>
        <w:t>о</w:t>
      </w:r>
      <w:r w:rsidRPr="006A1642">
        <w:rPr>
          <w:rFonts w:ascii="Times New Roman" w:hAnsi="Times New Roman"/>
          <w:sz w:val="26"/>
          <w:szCs w:val="26"/>
        </w:rPr>
        <w:t>ставляет 2 строения. В данных многоквартирных домах подлежит расселению 188 ж</w:t>
      </w:r>
      <w:r w:rsidRPr="006A1642">
        <w:rPr>
          <w:rFonts w:ascii="Times New Roman" w:hAnsi="Times New Roman"/>
          <w:sz w:val="26"/>
          <w:szCs w:val="26"/>
        </w:rPr>
        <w:t>и</w:t>
      </w:r>
      <w:r w:rsidRPr="006A1642">
        <w:rPr>
          <w:rFonts w:ascii="Times New Roman" w:hAnsi="Times New Roman"/>
          <w:sz w:val="26"/>
          <w:szCs w:val="26"/>
        </w:rPr>
        <w:t>лых помещений, с количеством проживающих 346 чел.</w:t>
      </w:r>
    </w:p>
    <w:p w:rsidR="006A1642" w:rsidRPr="006A1642" w:rsidRDefault="006A1642" w:rsidP="006A1642">
      <w:pPr>
        <w:spacing w:after="0" w:line="240" w:lineRule="auto"/>
        <w:ind w:firstLine="709"/>
        <w:jc w:val="both"/>
        <w:rPr>
          <w:rFonts w:ascii="Times New Roman" w:hAnsi="Times New Roman"/>
          <w:sz w:val="26"/>
          <w:szCs w:val="26"/>
        </w:rPr>
      </w:pPr>
      <w:r w:rsidRPr="006A1642">
        <w:rPr>
          <w:rFonts w:ascii="Times New Roman" w:hAnsi="Times New Roman"/>
          <w:sz w:val="26"/>
          <w:szCs w:val="26"/>
        </w:rPr>
        <w:t>На 01.01.2013 г. на особом контроле  по состоянию грунтов и несущих констру</w:t>
      </w:r>
      <w:r w:rsidRPr="006A1642">
        <w:rPr>
          <w:rFonts w:ascii="Times New Roman" w:hAnsi="Times New Roman"/>
          <w:sz w:val="26"/>
          <w:szCs w:val="26"/>
        </w:rPr>
        <w:t>к</w:t>
      </w:r>
      <w:r w:rsidRPr="006A1642">
        <w:rPr>
          <w:rFonts w:ascii="Times New Roman" w:hAnsi="Times New Roman"/>
          <w:sz w:val="26"/>
          <w:szCs w:val="26"/>
        </w:rPr>
        <w:t xml:space="preserve">ций числятся 278 жилых здания, в т.ч. в  Центральном районе Норильска – 195, в районе </w:t>
      </w:r>
      <w:proofErr w:type="spellStart"/>
      <w:r w:rsidRPr="006A1642">
        <w:rPr>
          <w:rFonts w:ascii="Times New Roman" w:hAnsi="Times New Roman"/>
          <w:sz w:val="26"/>
          <w:szCs w:val="26"/>
        </w:rPr>
        <w:t>Талнах</w:t>
      </w:r>
      <w:proofErr w:type="spellEnd"/>
      <w:r w:rsidRPr="006A1642">
        <w:rPr>
          <w:rFonts w:ascii="Times New Roman" w:hAnsi="Times New Roman"/>
          <w:sz w:val="26"/>
          <w:szCs w:val="26"/>
        </w:rPr>
        <w:t xml:space="preserve"> – 79, в районе </w:t>
      </w:r>
      <w:proofErr w:type="spellStart"/>
      <w:r w:rsidRPr="006A1642">
        <w:rPr>
          <w:rFonts w:ascii="Times New Roman" w:hAnsi="Times New Roman"/>
          <w:sz w:val="26"/>
          <w:szCs w:val="26"/>
        </w:rPr>
        <w:t>Кайеркан</w:t>
      </w:r>
      <w:proofErr w:type="spellEnd"/>
      <w:r w:rsidRPr="006A1642">
        <w:rPr>
          <w:rFonts w:ascii="Times New Roman" w:hAnsi="Times New Roman"/>
          <w:sz w:val="26"/>
          <w:szCs w:val="26"/>
        </w:rPr>
        <w:t xml:space="preserve"> – 4, из них: </w:t>
      </w:r>
    </w:p>
    <w:p w:rsidR="006A1642" w:rsidRPr="006A1642" w:rsidRDefault="006A1642" w:rsidP="006A1642">
      <w:pPr>
        <w:numPr>
          <w:ilvl w:val="0"/>
          <w:numId w:val="6"/>
        </w:numPr>
        <w:tabs>
          <w:tab w:val="clear" w:pos="720"/>
          <w:tab w:val="num" w:pos="0"/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6"/>
          <w:szCs w:val="26"/>
        </w:rPr>
      </w:pPr>
      <w:r w:rsidRPr="006A1642">
        <w:rPr>
          <w:rFonts w:ascii="Times New Roman" w:hAnsi="Times New Roman"/>
          <w:sz w:val="26"/>
          <w:szCs w:val="26"/>
        </w:rPr>
        <w:t xml:space="preserve">с прогрессирующими деформациями – 16 зданий, в т.ч. в Центральном районе Норильск – 8, в  районе </w:t>
      </w:r>
      <w:proofErr w:type="spellStart"/>
      <w:r w:rsidRPr="006A1642">
        <w:rPr>
          <w:rFonts w:ascii="Times New Roman" w:hAnsi="Times New Roman"/>
          <w:sz w:val="26"/>
          <w:szCs w:val="26"/>
        </w:rPr>
        <w:t>Талнах</w:t>
      </w:r>
      <w:proofErr w:type="spellEnd"/>
      <w:r w:rsidRPr="006A1642">
        <w:rPr>
          <w:rFonts w:ascii="Times New Roman" w:hAnsi="Times New Roman"/>
          <w:sz w:val="26"/>
          <w:szCs w:val="26"/>
        </w:rPr>
        <w:t xml:space="preserve"> – 8.</w:t>
      </w:r>
    </w:p>
    <w:p w:rsidR="006A1642" w:rsidRPr="006A1642" w:rsidRDefault="006A1642" w:rsidP="006A1642">
      <w:pPr>
        <w:numPr>
          <w:ilvl w:val="0"/>
          <w:numId w:val="6"/>
        </w:numPr>
        <w:tabs>
          <w:tab w:val="clear" w:pos="720"/>
          <w:tab w:val="num" w:pos="0"/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6"/>
          <w:szCs w:val="26"/>
        </w:rPr>
      </w:pPr>
      <w:r w:rsidRPr="006A1642">
        <w:rPr>
          <w:rFonts w:ascii="Times New Roman" w:hAnsi="Times New Roman"/>
          <w:sz w:val="26"/>
          <w:szCs w:val="26"/>
        </w:rPr>
        <w:t>с  разрушением несущих  конструкций (по материалу) – 9 зданий, в т.ч. в Це</w:t>
      </w:r>
      <w:r w:rsidRPr="006A1642">
        <w:rPr>
          <w:rFonts w:ascii="Times New Roman" w:hAnsi="Times New Roman"/>
          <w:sz w:val="26"/>
          <w:szCs w:val="26"/>
        </w:rPr>
        <w:t>н</w:t>
      </w:r>
      <w:r w:rsidRPr="006A1642">
        <w:rPr>
          <w:rFonts w:ascii="Times New Roman" w:hAnsi="Times New Roman"/>
          <w:sz w:val="26"/>
          <w:szCs w:val="26"/>
        </w:rPr>
        <w:t>тральном районе Норильска -1, в районе Талнах-8;</w:t>
      </w:r>
    </w:p>
    <w:p w:rsidR="006A1642" w:rsidRPr="006A1642" w:rsidRDefault="006A1642" w:rsidP="006A1642">
      <w:pPr>
        <w:numPr>
          <w:ilvl w:val="0"/>
          <w:numId w:val="6"/>
        </w:numPr>
        <w:tabs>
          <w:tab w:val="clear" w:pos="720"/>
          <w:tab w:val="num" w:pos="0"/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6"/>
          <w:szCs w:val="26"/>
        </w:rPr>
      </w:pPr>
      <w:r w:rsidRPr="006A1642">
        <w:rPr>
          <w:rFonts w:ascii="Times New Roman" w:hAnsi="Times New Roman"/>
          <w:sz w:val="26"/>
          <w:szCs w:val="26"/>
        </w:rPr>
        <w:t xml:space="preserve">с деформациями без дальнейшей прогрессии – 213 зданий, в т.ч. в Центральном районе Норильск – 160, в  районе  </w:t>
      </w:r>
      <w:proofErr w:type="spellStart"/>
      <w:r w:rsidRPr="006A1642">
        <w:rPr>
          <w:rFonts w:ascii="Times New Roman" w:hAnsi="Times New Roman"/>
          <w:sz w:val="26"/>
          <w:szCs w:val="26"/>
        </w:rPr>
        <w:t>Талнах</w:t>
      </w:r>
      <w:proofErr w:type="spellEnd"/>
      <w:r w:rsidRPr="006A1642">
        <w:rPr>
          <w:rFonts w:ascii="Times New Roman" w:hAnsi="Times New Roman"/>
          <w:sz w:val="26"/>
          <w:szCs w:val="26"/>
        </w:rPr>
        <w:t xml:space="preserve"> – 50,  в районе  </w:t>
      </w:r>
      <w:proofErr w:type="spellStart"/>
      <w:r w:rsidRPr="006A1642">
        <w:rPr>
          <w:rFonts w:ascii="Times New Roman" w:hAnsi="Times New Roman"/>
          <w:sz w:val="26"/>
          <w:szCs w:val="26"/>
        </w:rPr>
        <w:t>Кайеркан</w:t>
      </w:r>
      <w:proofErr w:type="spellEnd"/>
      <w:r w:rsidRPr="006A1642">
        <w:rPr>
          <w:rFonts w:ascii="Times New Roman" w:hAnsi="Times New Roman"/>
          <w:sz w:val="26"/>
          <w:szCs w:val="26"/>
        </w:rPr>
        <w:t xml:space="preserve"> – 3.;</w:t>
      </w:r>
    </w:p>
    <w:p w:rsidR="006A1642" w:rsidRPr="006A1642" w:rsidRDefault="006A1642" w:rsidP="006A1642">
      <w:pPr>
        <w:numPr>
          <w:ilvl w:val="0"/>
          <w:numId w:val="6"/>
        </w:numPr>
        <w:tabs>
          <w:tab w:val="clear" w:pos="720"/>
          <w:tab w:val="num" w:pos="0"/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6"/>
          <w:szCs w:val="26"/>
        </w:rPr>
      </w:pPr>
      <w:r w:rsidRPr="006A1642">
        <w:rPr>
          <w:rFonts w:ascii="Times New Roman" w:hAnsi="Times New Roman"/>
          <w:sz w:val="26"/>
          <w:szCs w:val="26"/>
        </w:rPr>
        <w:t>по состоянию грунтов оснований фундаментов – 51 здание, в т.ч. в Централ</w:t>
      </w:r>
      <w:r w:rsidRPr="006A1642">
        <w:rPr>
          <w:rFonts w:ascii="Times New Roman" w:hAnsi="Times New Roman"/>
          <w:sz w:val="26"/>
          <w:szCs w:val="26"/>
        </w:rPr>
        <w:t>ь</w:t>
      </w:r>
      <w:r w:rsidRPr="006A1642">
        <w:rPr>
          <w:rFonts w:ascii="Times New Roman" w:hAnsi="Times New Roman"/>
          <w:sz w:val="26"/>
          <w:szCs w:val="26"/>
        </w:rPr>
        <w:t xml:space="preserve">ном районе Норильска - 36, в районе </w:t>
      </w:r>
      <w:proofErr w:type="spellStart"/>
      <w:r w:rsidRPr="006A1642">
        <w:rPr>
          <w:rFonts w:ascii="Times New Roman" w:hAnsi="Times New Roman"/>
          <w:sz w:val="26"/>
          <w:szCs w:val="26"/>
        </w:rPr>
        <w:t>Талнах</w:t>
      </w:r>
      <w:proofErr w:type="spellEnd"/>
      <w:r w:rsidRPr="006A1642">
        <w:rPr>
          <w:rFonts w:ascii="Times New Roman" w:hAnsi="Times New Roman"/>
          <w:sz w:val="26"/>
          <w:szCs w:val="26"/>
        </w:rPr>
        <w:t xml:space="preserve"> - 12, в районе </w:t>
      </w:r>
      <w:proofErr w:type="spellStart"/>
      <w:r w:rsidRPr="006A1642">
        <w:rPr>
          <w:rFonts w:ascii="Times New Roman" w:hAnsi="Times New Roman"/>
          <w:sz w:val="26"/>
          <w:szCs w:val="26"/>
        </w:rPr>
        <w:t>Кайеркан</w:t>
      </w:r>
      <w:proofErr w:type="spellEnd"/>
      <w:r w:rsidRPr="006A1642">
        <w:rPr>
          <w:rFonts w:ascii="Times New Roman" w:hAnsi="Times New Roman"/>
          <w:sz w:val="26"/>
          <w:szCs w:val="26"/>
        </w:rPr>
        <w:t xml:space="preserve"> - 3.</w:t>
      </w:r>
    </w:p>
    <w:p w:rsidR="006A1642" w:rsidRPr="006A1642" w:rsidRDefault="006A1642" w:rsidP="006A1642">
      <w:pPr>
        <w:spacing w:after="0" w:line="240" w:lineRule="auto"/>
        <w:ind w:firstLine="709"/>
        <w:jc w:val="both"/>
        <w:rPr>
          <w:rFonts w:ascii="Times New Roman" w:hAnsi="Times New Roman"/>
          <w:sz w:val="26"/>
          <w:szCs w:val="26"/>
        </w:rPr>
      </w:pPr>
      <w:r w:rsidRPr="006A1642">
        <w:rPr>
          <w:rFonts w:ascii="Times New Roman" w:hAnsi="Times New Roman"/>
          <w:sz w:val="26"/>
          <w:szCs w:val="26"/>
        </w:rPr>
        <w:t>Процесс переселения граждан из аварийного жилищного фонда, осуществляемый силами и средствами муниципального образования город Норильск, носит длительный характер. Базовым фондом для переселения граждан из аварийного жилья является в н</w:t>
      </w:r>
      <w:r w:rsidRPr="006A1642">
        <w:rPr>
          <w:rFonts w:ascii="Times New Roman" w:hAnsi="Times New Roman"/>
          <w:sz w:val="26"/>
          <w:szCs w:val="26"/>
        </w:rPr>
        <w:t>а</w:t>
      </w:r>
      <w:r w:rsidRPr="006A1642">
        <w:rPr>
          <w:rFonts w:ascii="Times New Roman" w:hAnsi="Times New Roman"/>
          <w:sz w:val="26"/>
          <w:szCs w:val="26"/>
        </w:rPr>
        <w:t>стоящее время высвобождаемые муниципальные квартиры граждан, выезжающих с те</w:t>
      </w:r>
      <w:r w:rsidRPr="006A1642">
        <w:rPr>
          <w:rFonts w:ascii="Times New Roman" w:hAnsi="Times New Roman"/>
          <w:sz w:val="26"/>
          <w:szCs w:val="26"/>
        </w:rPr>
        <w:t>р</w:t>
      </w:r>
      <w:r w:rsidRPr="006A1642">
        <w:rPr>
          <w:rFonts w:ascii="Times New Roman" w:hAnsi="Times New Roman"/>
          <w:sz w:val="26"/>
          <w:szCs w:val="26"/>
        </w:rPr>
        <w:t>ритории по действующим программам переселения и по причине естественного оттока. Учитывая, что доля муниципального жилья в связи с масштабной приватизацией за п</w:t>
      </w:r>
      <w:r w:rsidRPr="006A1642">
        <w:rPr>
          <w:rFonts w:ascii="Times New Roman" w:hAnsi="Times New Roman"/>
          <w:sz w:val="26"/>
          <w:szCs w:val="26"/>
        </w:rPr>
        <w:t>о</w:t>
      </w:r>
      <w:r w:rsidRPr="006A1642">
        <w:rPr>
          <w:rFonts w:ascii="Times New Roman" w:hAnsi="Times New Roman"/>
          <w:sz w:val="26"/>
          <w:szCs w:val="26"/>
        </w:rPr>
        <w:t>следние годы составляет около 26%, наличие высвобождаемого жилья не обеспечивает потребности для переселения. На протяжении ряда последних лет для решения данной проблемы практикуется приобретение квартир на вторичном рынке. Тем не менее, ре</w:t>
      </w:r>
      <w:r w:rsidRPr="006A1642">
        <w:rPr>
          <w:rFonts w:ascii="Times New Roman" w:hAnsi="Times New Roman"/>
          <w:sz w:val="26"/>
          <w:szCs w:val="26"/>
        </w:rPr>
        <w:t>а</w:t>
      </w:r>
      <w:r w:rsidRPr="006A1642">
        <w:rPr>
          <w:rFonts w:ascii="Times New Roman" w:hAnsi="Times New Roman"/>
          <w:sz w:val="26"/>
          <w:szCs w:val="26"/>
        </w:rPr>
        <w:t xml:space="preserve">лизация </w:t>
      </w:r>
      <w:proofErr w:type="spellStart"/>
      <w:r w:rsidRPr="006A1642">
        <w:rPr>
          <w:rFonts w:ascii="Times New Roman" w:hAnsi="Times New Roman"/>
          <w:sz w:val="26"/>
          <w:szCs w:val="26"/>
        </w:rPr>
        <w:t>вышеобозначенных</w:t>
      </w:r>
      <w:proofErr w:type="spellEnd"/>
      <w:r w:rsidRPr="006A1642">
        <w:rPr>
          <w:rFonts w:ascii="Times New Roman" w:hAnsi="Times New Roman"/>
          <w:sz w:val="26"/>
          <w:szCs w:val="26"/>
        </w:rPr>
        <w:t xml:space="preserve"> мероприятий не снимает остроту проблемы.</w:t>
      </w:r>
    </w:p>
    <w:p w:rsidR="006A1642" w:rsidRPr="006A1642" w:rsidRDefault="006A1642" w:rsidP="006A1642">
      <w:pPr>
        <w:spacing w:after="0" w:line="240" w:lineRule="auto"/>
        <w:ind w:firstLine="709"/>
        <w:jc w:val="both"/>
        <w:rPr>
          <w:rFonts w:ascii="Times New Roman" w:hAnsi="Times New Roman"/>
          <w:sz w:val="26"/>
          <w:szCs w:val="26"/>
        </w:rPr>
      </w:pPr>
      <w:proofErr w:type="gramStart"/>
      <w:r w:rsidRPr="006A1642">
        <w:rPr>
          <w:rFonts w:ascii="Times New Roman" w:hAnsi="Times New Roman"/>
          <w:sz w:val="26"/>
          <w:szCs w:val="26"/>
        </w:rPr>
        <w:t>Объем жилищного фонда, находящегося в настоящее время в эксплуатации общей площадью 4 361,2 тыс. кв.м., обеспечивает потребность в жилье для населения, прож</w:t>
      </w:r>
      <w:r w:rsidRPr="006A1642">
        <w:rPr>
          <w:rFonts w:ascii="Times New Roman" w:hAnsi="Times New Roman"/>
          <w:sz w:val="26"/>
          <w:szCs w:val="26"/>
        </w:rPr>
        <w:t>и</w:t>
      </w:r>
      <w:r w:rsidRPr="006A1642">
        <w:rPr>
          <w:rFonts w:ascii="Times New Roman" w:hAnsi="Times New Roman"/>
          <w:sz w:val="26"/>
          <w:szCs w:val="26"/>
        </w:rPr>
        <w:t>вающего в муниципальном образовании город Норильск, и составляет в расчете на 1 ч</w:t>
      </w:r>
      <w:r w:rsidRPr="006A1642">
        <w:rPr>
          <w:rFonts w:ascii="Times New Roman" w:hAnsi="Times New Roman"/>
          <w:sz w:val="26"/>
          <w:szCs w:val="26"/>
        </w:rPr>
        <w:t>е</w:t>
      </w:r>
      <w:r w:rsidRPr="006A1642">
        <w:rPr>
          <w:rFonts w:ascii="Times New Roman" w:hAnsi="Times New Roman"/>
          <w:sz w:val="26"/>
          <w:szCs w:val="26"/>
        </w:rPr>
        <w:t>ловека 24,42 кв.м.  Но,  по обозначенным выше причинам, в настоящее время 192 713 кв.м. (4%)  жилищного фонда не соответствует  техническим требованиям и не обесп</w:t>
      </w:r>
      <w:r w:rsidRPr="006A1642">
        <w:rPr>
          <w:rFonts w:ascii="Times New Roman" w:hAnsi="Times New Roman"/>
          <w:sz w:val="26"/>
          <w:szCs w:val="26"/>
        </w:rPr>
        <w:t>е</w:t>
      </w:r>
      <w:r w:rsidRPr="006A1642">
        <w:rPr>
          <w:rFonts w:ascii="Times New Roman" w:hAnsi="Times New Roman"/>
          <w:sz w:val="26"/>
          <w:szCs w:val="26"/>
        </w:rPr>
        <w:t>чивает</w:t>
      </w:r>
      <w:proofErr w:type="gramEnd"/>
      <w:r w:rsidRPr="006A1642">
        <w:rPr>
          <w:rFonts w:ascii="Times New Roman" w:hAnsi="Times New Roman"/>
          <w:sz w:val="26"/>
          <w:szCs w:val="26"/>
        </w:rPr>
        <w:t xml:space="preserve"> безопасность проживания – это многоквартирные дома гостиничного типа и о</w:t>
      </w:r>
      <w:r w:rsidRPr="006A1642">
        <w:rPr>
          <w:rFonts w:ascii="Times New Roman" w:hAnsi="Times New Roman"/>
          <w:sz w:val="26"/>
          <w:szCs w:val="26"/>
        </w:rPr>
        <w:t>б</w:t>
      </w:r>
      <w:r w:rsidRPr="006A1642">
        <w:rPr>
          <w:rFonts w:ascii="Times New Roman" w:hAnsi="Times New Roman"/>
          <w:sz w:val="26"/>
          <w:szCs w:val="26"/>
        </w:rPr>
        <w:t xml:space="preserve">щежития с </w:t>
      </w:r>
      <w:proofErr w:type="spellStart"/>
      <w:r w:rsidRPr="006A1642">
        <w:rPr>
          <w:rFonts w:ascii="Times New Roman" w:hAnsi="Times New Roman"/>
          <w:sz w:val="26"/>
          <w:szCs w:val="26"/>
        </w:rPr>
        <w:t>газозолобетонными</w:t>
      </w:r>
      <w:proofErr w:type="spellEnd"/>
      <w:r w:rsidRPr="006A1642">
        <w:rPr>
          <w:rFonts w:ascii="Times New Roman" w:hAnsi="Times New Roman"/>
          <w:sz w:val="26"/>
          <w:szCs w:val="26"/>
        </w:rPr>
        <w:t xml:space="preserve"> стеновыми панелями. Кроме того, через ряд лет данная категория жилищного фонда перейдет в категорию аварийного. В связи с чем, к  2015году на территории сложится критическая  ситуация в необходимости срочного </w:t>
      </w:r>
      <w:r w:rsidRPr="006A1642">
        <w:rPr>
          <w:rFonts w:ascii="Times New Roman" w:hAnsi="Times New Roman"/>
          <w:sz w:val="26"/>
          <w:szCs w:val="26"/>
        </w:rPr>
        <w:lastRenderedPageBreak/>
        <w:t>расселения людей. Из-за отсутствия жилья для переселения,  более 1 000 семьям  не б</w:t>
      </w:r>
      <w:r w:rsidRPr="006A1642">
        <w:rPr>
          <w:rFonts w:ascii="Times New Roman" w:hAnsi="Times New Roman"/>
          <w:sz w:val="26"/>
          <w:szCs w:val="26"/>
        </w:rPr>
        <w:t>у</w:t>
      </w:r>
      <w:r w:rsidRPr="006A1642">
        <w:rPr>
          <w:rFonts w:ascii="Times New Roman" w:hAnsi="Times New Roman"/>
          <w:sz w:val="26"/>
          <w:szCs w:val="26"/>
        </w:rPr>
        <w:t>дет возможности предоставить благоустроенное жилье.  Угроза безопасности прожив</w:t>
      </w:r>
      <w:r w:rsidRPr="006A1642">
        <w:rPr>
          <w:rFonts w:ascii="Times New Roman" w:hAnsi="Times New Roman"/>
          <w:sz w:val="26"/>
          <w:szCs w:val="26"/>
        </w:rPr>
        <w:t>а</w:t>
      </w:r>
      <w:r w:rsidRPr="006A1642">
        <w:rPr>
          <w:rFonts w:ascii="Times New Roman" w:hAnsi="Times New Roman"/>
          <w:sz w:val="26"/>
          <w:szCs w:val="26"/>
        </w:rPr>
        <w:t xml:space="preserve">ния может привести к негативным социальным последствиям на территории.   </w:t>
      </w:r>
    </w:p>
    <w:p w:rsidR="006A1642" w:rsidRPr="006A1642" w:rsidRDefault="006A1642" w:rsidP="006A1642">
      <w:pPr>
        <w:spacing w:after="0" w:line="240" w:lineRule="auto"/>
        <w:ind w:firstLine="709"/>
        <w:jc w:val="both"/>
        <w:rPr>
          <w:rFonts w:ascii="Times New Roman" w:hAnsi="Times New Roman"/>
          <w:sz w:val="26"/>
          <w:szCs w:val="26"/>
        </w:rPr>
      </w:pPr>
      <w:r w:rsidRPr="006A1642">
        <w:rPr>
          <w:rFonts w:ascii="Times New Roman" w:hAnsi="Times New Roman"/>
          <w:sz w:val="26"/>
          <w:szCs w:val="26"/>
        </w:rPr>
        <w:t>Строительство нового жилищного фонда является жизненно важной необходим</w:t>
      </w:r>
      <w:r w:rsidRPr="006A1642">
        <w:rPr>
          <w:rFonts w:ascii="Times New Roman" w:hAnsi="Times New Roman"/>
          <w:sz w:val="26"/>
          <w:szCs w:val="26"/>
        </w:rPr>
        <w:t>о</w:t>
      </w:r>
      <w:r w:rsidRPr="006A1642">
        <w:rPr>
          <w:rFonts w:ascii="Times New Roman" w:hAnsi="Times New Roman"/>
          <w:sz w:val="26"/>
          <w:szCs w:val="26"/>
        </w:rPr>
        <w:t>стью для муниципального образования город Норильск. Учитывая статус города Н</w:t>
      </w:r>
      <w:r w:rsidRPr="006A1642">
        <w:rPr>
          <w:rFonts w:ascii="Times New Roman" w:hAnsi="Times New Roman"/>
          <w:sz w:val="26"/>
          <w:szCs w:val="26"/>
        </w:rPr>
        <w:t>о</w:t>
      </w:r>
      <w:r w:rsidRPr="006A1642">
        <w:rPr>
          <w:rFonts w:ascii="Times New Roman" w:hAnsi="Times New Roman"/>
          <w:sz w:val="26"/>
          <w:szCs w:val="26"/>
        </w:rPr>
        <w:t>рильска, расположенного на Крайнем Севере, непредназначенного для длительного п</w:t>
      </w:r>
      <w:r w:rsidRPr="006A1642">
        <w:rPr>
          <w:rFonts w:ascii="Times New Roman" w:hAnsi="Times New Roman"/>
          <w:sz w:val="26"/>
          <w:szCs w:val="26"/>
        </w:rPr>
        <w:t>о</w:t>
      </w:r>
      <w:r w:rsidRPr="006A1642">
        <w:rPr>
          <w:rFonts w:ascii="Times New Roman" w:hAnsi="Times New Roman"/>
          <w:sz w:val="26"/>
          <w:szCs w:val="26"/>
        </w:rPr>
        <w:t>стоянного проживания, как и в других северных городах,   строительство многокварти</w:t>
      </w:r>
      <w:r w:rsidRPr="006A1642">
        <w:rPr>
          <w:rFonts w:ascii="Times New Roman" w:hAnsi="Times New Roman"/>
          <w:sz w:val="26"/>
          <w:szCs w:val="26"/>
        </w:rPr>
        <w:t>р</w:t>
      </w:r>
      <w:r w:rsidRPr="006A1642">
        <w:rPr>
          <w:rFonts w:ascii="Times New Roman" w:hAnsi="Times New Roman"/>
          <w:sz w:val="26"/>
          <w:szCs w:val="26"/>
        </w:rPr>
        <w:t>ных  домов  за счет личных средств населения не практикуется. Строительство нового жилья возможно только за счет государственных инвестиций, инвестиций местного бюджета с участием градообразующего предприятия – ЗФ «ОАО «ГМК «Норильский никель».</w:t>
      </w:r>
    </w:p>
    <w:p w:rsidR="006A1642" w:rsidRPr="006A1642" w:rsidRDefault="006A1642" w:rsidP="006A1642">
      <w:pPr>
        <w:spacing w:after="0" w:line="240" w:lineRule="auto"/>
        <w:ind w:firstLine="709"/>
        <w:jc w:val="both"/>
        <w:rPr>
          <w:rFonts w:ascii="Times New Roman" w:hAnsi="Times New Roman"/>
          <w:sz w:val="26"/>
          <w:szCs w:val="26"/>
        </w:rPr>
      </w:pPr>
      <w:r w:rsidRPr="006A1642">
        <w:rPr>
          <w:rFonts w:ascii="Times New Roman" w:hAnsi="Times New Roman"/>
          <w:sz w:val="26"/>
          <w:szCs w:val="26"/>
        </w:rPr>
        <w:t xml:space="preserve"> В процессе сноса аварийных жилых зданий составная часть фундамента, состо</w:t>
      </w:r>
      <w:r w:rsidRPr="006A1642">
        <w:rPr>
          <w:rFonts w:ascii="Times New Roman" w:hAnsi="Times New Roman"/>
          <w:sz w:val="26"/>
          <w:szCs w:val="26"/>
        </w:rPr>
        <w:t>я</w:t>
      </w:r>
      <w:r w:rsidRPr="006A1642">
        <w:rPr>
          <w:rFonts w:ascii="Times New Roman" w:hAnsi="Times New Roman"/>
          <w:sz w:val="26"/>
          <w:szCs w:val="26"/>
        </w:rPr>
        <w:t>щего из железобетонных свай</w:t>
      </w:r>
      <w:r w:rsidR="00783A0A">
        <w:rPr>
          <w:rFonts w:ascii="Times New Roman" w:hAnsi="Times New Roman"/>
          <w:sz w:val="26"/>
          <w:szCs w:val="26"/>
        </w:rPr>
        <w:t>,</w:t>
      </w:r>
      <w:r w:rsidRPr="006A1642">
        <w:rPr>
          <w:rFonts w:ascii="Times New Roman" w:hAnsi="Times New Roman"/>
          <w:sz w:val="26"/>
          <w:szCs w:val="26"/>
        </w:rPr>
        <w:t xml:space="preserve"> объединенных монолитными железобетонными балками, сохранена (ростверк), инженерные коммуникации, проходящие транзитом под ростве</w:t>
      </w:r>
      <w:r w:rsidRPr="006A1642">
        <w:rPr>
          <w:rFonts w:ascii="Times New Roman" w:hAnsi="Times New Roman"/>
          <w:sz w:val="26"/>
          <w:szCs w:val="26"/>
        </w:rPr>
        <w:t>р</w:t>
      </w:r>
      <w:r w:rsidRPr="006A1642">
        <w:rPr>
          <w:rFonts w:ascii="Times New Roman" w:hAnsi="Times New Roman"/>
          <w:sz w:val="26"/>
          <w:szCs w:val="26"/>
        </w:rPr>
        <w:t>ком, могут использоваться для подключения вновь построенных на ростверках обле</w:t>
      </w:r>
      <w:r w:rsidRPr="006A1642">
        <w:rPr>
          <w:rFonts w:ascii="Times New Roman" w:hAnsi="Times New Roman"/>
          <w:sz w:val="26"/>
          <w:szCs w:val="26"/>
        </w:rPr>
        <w:t>г</w:t>
      </w:r>
      <w:r w:rsidRPr="006A1642">
        <w:rPr>
          <w:rFonts w:ascii="Times New Roman" w:hAnsi="Times New Roman"/>
          <w:sz w:val="26"/>
          <w:szCs w:val="26"/>
        </w:rPr>
        <w:t>ченных малоэтажных жилых домов</w:t>
      </w:r>
      <w:r w:rsidR="00783A0A">
        <w:rPr>
          <w:rFonts w:ascii="Times New Roman" w:hAnsi="Times New Roman"/>
          <w:sz w:val="26"/>
          <w:szCs w:val="26"/>
        </w:rPr>
        <w:t xml:space="preserve"> (</w:t>
      </w:r>
      <w:r w:rsidRPr="006A1642">
        <w:rPr>
          <w:rFonts w:ascii="Times New Roman" w:hAnsi="Times New Roman"/>
          <w:sz w:val="26"/>
          <w:szCs w:val="26"/>
        </w:rPr>
        <w:t>таких ростверков шесть</w:t>
      </w:r>
      <w:r w:rsidR="00783A0A">
        <w:rPr>
          <w:rFonts w:ascii="Times New Roman" w:hAnsi="Times New Roman"/>
          <w:sz w:val="26"/>
          <w:szCs w:val="26"/>
        </w:rPr>
        <w:t>)</w:t>
      </w:r>
      <w:r w:rsidRPr="006A1642">
        <w:rPr>
          <w:rFonts w:ascii="Times New Roman" w:hAnsi="Times New Roman"/>
          <w:sz w:val="26"/>
          <w:szCs w:val="26"/>
        </w:rPr>
        <w:t xml:space="preserve">. </w:t>
      </w:r>
    </w:p>
    <w:p w:rsidR="006A1642" w:rsidRPr="006A1642" w:rsidRDefault="006A1642" w:rsidP="006A1642">
      <w:pPr>
        <w:spacing w:after="0" w:line="240" w:lineRule="auto"/>
        <w:ind w:firstLine="709"/>
        <w:jc w:val="both"/>
        <w:rPr>
          <w:rFonts w:ascii="Times New Roman" w:hAnsi="Times New Roman"/>
          <w:sz w:val="26"/>
          <w:szCs w:val="26"/>
        </w:rPr>
      </w:pPr>
      <w:r w:rsidRPr="006A1642">
        <w:rPr>
          <w:rFonts w:ascii="Times New Roman" w:hAnsi="Times New Roman"/>
          <w:sz w:val="26"/>
          <w:szCs w:val="26"/>
        </w:rPr>
        <w:t xml:space="preserve">Развитие строительного комплекса на имеющихся ростверках  снижает затраты на строительство в связи </w:t>
      </w:r>
      <w:proofErr w:type="gramStart"/>
      <w:r w:rsidRPr="006A1642">
        <w:rPr>
          <w:rFonts w:ascii="Times New Roman" w:hAnsi="Times New Roman"/>
          <w:sz w:val="26"/>
          <w:szCs w:val="26"/>
        </w:rPr>
        <w:t>с</w:t>
      </w:r>
      <w:r w:rsidR="00783A0A">
        <w:rPr>
          <w:rFonts w:ascii="Times New Roman" w:hAnsi="Times New Roman"/>
          <w:sz w:val="26"/>
          <w:szCs w:val="26"/>
        </w:rPr>
        <w:t>о</w:t>
      </w:r>
      <w:proofErr w:type="gramEnd"/>
      <w:r w:rsidRPr="006A1642">
        <w:rPr>
          <w:rFonts w:ascii="Times New Roman" w:hAnsi="Times New Roman"/>
          <w:sz w:val="26"/>
          <w:szCs w:val="26"/>
        </w:rPr>
        <w:t xml:space="preserve"> вторичным использованием нулевых циклов и обеспеченн</w:t>
      </w:r>
      <w:r w:rsidRPr="006A1642">
        <w:rPr>
          <w:rFonts w:ascii="Times New Roman" w:hAnsi="Times New Roman"/>
          <w:sz w:val="26"/>
          <w:szCs w:val="26"/>
        </w:rPr>
        <w:t>о</w:t>
      </w:r>
      <w:r w:rsidRPr="006A1642">
        <w:rPr>
          <w:rFonts w:ascii="Times New Roman" w:hAnsi="Times New Roman"/>
          <w:sz w:val="26"/>
          <w:szCs w:val="26"/>
        </w:rPr>
        <w:t>стью вводными инженерно-техническими коммуникациями. В настоящее время зако</w:t>
      </w:r>
      <w:r w:rsidRPr="006A1642">
        <w:rPr>
          <w:rFonts w:ascii="Times New Roman" w:hAnsi="Times New Roman"/>
          <w:sz w:val="26"/>
          <w:szCs w:val="26"/>
        </w:rPr>
        <w:t>н</w:t>
      </w:r>
      <w:r w:rsidRPr="006A1642">
        <w:rPr>
          <w:rFonts w:ascii="Times New Roman" w:hAnsi="Times New Roman"/>
          <w:sz w:val="26"/>
          <w:szCs w:val="26"/>
        </w:rPr>
        <w:t xml:space="preserve">сервировано 3 ранее </w:t>
      </w:r>
      <w:proofErr w:type="gramStart"/>
      <w:r w:rsidRPr="006A1642">
        <w:rPr>
          <w:rFonts w:ascii="Times New Roman" w:hAnsi="Times New Roman"/>
          <w:sz w:val="26"/>
          <w:szCs w:val="26"/>
        </w:rPr>
        <w:t>расселенных</w:t>
      </w:r>
      <w:proofErr w:type="gramEnd"/>
      <w:r w:rsidRPr="006A1642">
        <w:rPr>
          <w:rFonts w:ascii="Times New Roman" w:hAnsi="Times New Roman"/>
          <w:sz w:val="26"/>
          <w:szCs w:val="26"/>
        </w:rPr>
        <w:t xml:space="preserve"> аварийных дома, находящихся в черте города, что я</w:t>
      </w:r>
      <w:r w:rsidRPr="006A1642">
        <w:rPr>
          <w:rFonts w:ascii="Times New Roman" w:hAnsi="Times New Roman"/>
          <w:sz w:val="26"/>
          <w:szCs w:val="26"/>
        </w:rPr>
        <w:t>в</w:t>
      </w:r>
      <w:r w:rsidRPr="006A1642">
        <w:rPr>
          <w:rFonts w:ascii="Times New Roman" w:hAnsi="Times New Roman"/>
          <w:sz w:val="26"/>
          <w:szCs w:val="26"/>
        </w:rPr>
        <w:t xml:space="preserve">ляется опасной зоной и нарушает эстетический облик города. </w:t>
      </w:r>
      <w:r w:rsidR="008D0A03">
        <w:rPr>
          <w:rFonts w:ascii="Times New Roman" w:hAnsi="Times New Roman"/>
          <w:sz w:val="26"/>
          <w:szCs w:val="26"/>
        </w:rPr>
        <w:t>В</w:t>
      </w:r>
      <w:r w:rsidRPr="006A1642">
        <w:rPr>
          <w:rFonts w:ascii="Times New Roman" w:hAnsi="Times New Roman"/>
          <w:sz w:val="26"/>
          <w:szCs w:val="26"/>
        </w:rPr>
        <w:t xml:space="preserve"> План модернизации </w:t>
      </w:r>
      <w:r w:rsidR="00783A0A">
        <w:rPr>
          <w:rFonts w:ascii="Times New Roman" w:hAnsi="Times New Roman"/>
          <w:sz w:val="26"/>
          <w:szCs w:val="26"/>
        </w:rPr>
        <w:t>м</w:t>
      </w:r>
      <w:r w:rsidR="00783A0A">
        <w:rPr>
          <w:rFonts w:ascii="Times New Roman" w:hAnsi="Times New Roman"/>
          <w:sz w:val="26"/>
          <w:szCs w:val="26"/>
        </w:rPr>
        <w:t>о</w:t>
      </w:r>
      <w:r w:rsidR="00783A0A">
        <w:rPr>
          <w:rFonts w:ascii="Times New Roman" w:hAnsi="Times New Roman"/>
          <w:sz w:val="26"/>
          <w:szCs w:val="26"/>
        </w:rPr>
        <w:t>ногорода</w:t>
      </w:r>
      <w:r w:rsidRPr="006A1642">
        <w:rPr>
          <w:rFonts w:ascii="Times New Roman" w:hAnsi="Times New Roman"/>
          <w:sz w:val="26"/>
          <w:szCs w:val="26"/>
        </w:rPr>
        <w:t xml:space="preserve"> включен снос выселенных и планируемых к выселению 20 объектов</w:t>
      </w:r>
      <w:r w:rsidR="00213DFB" w:rsidRPr="00213DFB">
        <w:rPr>
          <w:rFonts w:ascii="Times New Roman" w:hAnsi="Times New Roman"/>
          <w:sz w:val="26"/>
          <w:szCs w:val="26"/>
        </w:rPr>
        <w:t xml:space="preserve"> </w:t>
      </w:r>
      <w:r w:rsidR="00213DFB">
        <w:rPr>
          <w:rFonts w:ascii="Times New Roman" w:hAnsi="Times New Roman"/>
          <w:sz w:val="26"/>
          <w:szCs w:val="26"/>
        </w:rPr>
        <w:t>до 2020 года</w:t>
      </w:r>
      <w:r w:rsidRPr="006A1642">
        <w:rPr>
          <w:rFonts w:ascii="Times New Roman" w:hAnsi="Times New Roman"/>
          <w:sz w:val="26"/>
          <w:szCs w:val="26"/>
        </w:rPr>
        <w:t xml:space="preserve">. </w:t>
      </w:r>
    </w:p>
    <w:p w:rsidR="006A1642" w:rsidRPr="006A1642" w:rsidRDefault="006A1642" w:rsidP="006A1642">
      <w:pPr>
        <w:spacing w:after="0" w:line="240" w:lineRule="auto"/>
        <w:ind w:firstLine="709"/>
        <w:jc w:val="both"/>
        <w:rPr>
          <w:rFonts w:ascii="Times New Roman" w:hAnsi="Times New Roman"/>
          <w:sz w:val="26"/>
          <w:szCs w:val="26"/>
        </w:rPr>
      </w:pPr>
      <w:r w:rsidRPr="006A1642">
        <w:rPr>
          <w:rFonts w:ascii="Times New Roman" w:hAnsi="Times New Roman"/>
          <w:sz w:val="26"/>
          <w:szCs w:val="26"/>
        </w:rPr>
        <w:t>Воспроизводство жилищного фонда за счет строительства малоэтажных мног</w:t>
      </w:r>
      <w:r w:rsidRPr="006A1642">
        <w:rPr>
          <w:rFonts w:ascii="Times New Roman" w:hAnsi="Times New Roman"/>
          <w:sz w:val="26"/>
          <w:szCs w:val="26"/>
        </w:rPr>
        <w:t>о</w:t>
      </w:r>
      <w:r w:rsidRPr="006A1642">
        <w:rPr>
          <w:rFonts w:ascii="Times New Roman" w:hAnsi="Times New Roman"/>
          <w:sz w:val="26"/>
          <w:szCs w:val="26"/>
        </w:rPr>
        <w:t>квартирных домов, снос выселенных аварийных домов, при отсутствии естественного украшения города в условиях вечной мерзлоты, послужит созданию благоприятного психологического климата населения, повышению эстетического самосознания, духо</w:t>
      </w:r>
      <w:r w:rsidRPr="006A1642">
        <w:rPr>
          <w:rFonts w:ascii="Times New Roman" w:hAnsi="Times New Roman"/>
          <w:sz w:val="26"/>
          <w:szCs w:val="26"/>
        </w:rPr>
        <w:t>в</w:t>
      </w:r>
      <w:r w:rsidRPr="006A1642">
        <w:rPr>
          <w:rFonts w:ascii="Times New Roman" w:hAnsi="Times New Roman"/>
          <w:sz w:val="26"/>
          <w:szCs w:val="26"/>
        </w:rPr>
        <w:t xml:space="preserve">ному обогащению людей, а это – ценность для успешного развития общества.   </w:t>
      </w:r>
    </w:p>
    <w:p w:rsidR="006A1642" w:rsidRPr="006A1642" w:rsidRDefault="006A1642" w:rsidP="006A1642">
      <w:pPr>
        <w:spacing w:after="0" w:line="240" w:lineRule="auto"/>
        <w:ind w:firstLine="709"/>
        <w:jc w:val="both"/>
        <w:rPr>
          <w:sz w:val="26"/>
          <w:szCs w:val="26"/>
        </w:rPr>
      </w:pPr>
      <w:proofErr w:type="gramStart"/>
      <w:r w:rsidRPr="006A1642">
        <w:rPr>
          <w:rFonts w:ascii="Times New Roman" w:hAnsi="Times New Roman"/>
          <w:sz w:val="26"/>
          <w:szCs w:val="26"/>
        </w:rPr>
        <w:t xml:space="preserve">Комплекс мероприятий </w:t>
      </w:r>
      <w:r w:rsidR="00783A0A" w:rsidRPr="006A1642">
        <w:rPr>
          <w:rFonts w:ascii="Times New Roman" w:hAnsi="Times New Roman"/>
          <w:sz w:val="26"/>
          <w:szCs w:val="26"/>
        </w:rPr>
        <w:t>План</w:t>
      </w:r>
      <w:r w:rsidR="00783A0A">
        <w:rPr>
          <w:rFonts w:ascii="Times New Roman" w:hAnsi="Times New Roman"/>
          <w:sz w:val="26"/>
          <w:szCs w:val="26"/>
        </w:rPr>
        <w:t>а</w:t>
      </w:r>
      <w:r w:rsidR="00783A0A" w:rsidRPr="006A1642">
        <w:rPr>
          <w:rFonts w:ascii="Times New Roman" w:hAnsi="Times New Roman"/>
          <w:sz w:val="26"/>
          <w:szCs w:val="26"/>
        </w:rPr>
        <w:t xml:space="preserve"> модернизации </w:t>
      </w:r>
      <w:r w:rsidR="00783A0A">
        <w:rPr>
          <w:rFonts w:ascii="Times New Roman" w:hAnsi="Times New Roman"/>
          <w:sz w:val="26"/>
          <w:szCs w:val="26"/>
        </w:rPr>
        <w:t>моногорода</w:t>
      </w:r>
      <w:r w:rsidRPr="006A1642">
        <w:rPr>
          <w:rFonts w:ascii="Times New Roman" w:hAnsi="Times New Roman"/>
          <w:sz w:val="26"/>
          <w:szCs w:val="26"/>
        </w:rPr>
        <w:t>, направленный на  во</w:t>
      </w:r>
      <w:r w:rsidRPr="006A1642">
        <w:rPr>
          <w:rFonts w:ascii="Times New Roman" w:hAnsi="Times New Roman"/>
          <w:sz w:val="26"/>
          <w:szCs w:val="26"/>
        </w:rPr>
        <w:t>с</w:t>
      </w:r>
      <w:r w:rsidRPr="006A1642">
        <w:rPr>
          <w:rFonts w:ascii="Times New Roman" w:hAnsi="Times New Roman"/>
          <w:sz w:val="26"/>
          <w:szCs w:val="26"/>
        </w:rPr>
        <w:t>становление характеристик надежности и безопасности многоквартирных домов, обе</w:t>
      </w:r>
      <w:r w:rsidRPr="006A1642">
        <w:rPr>
          <w:rFonts w:ascii="Times New Roman" w:hAnsi="Times New Roman"/>
          <w:sz w:val="26"/>
          <w:szCs w:val="26"/>
        </w:rPr>
        <w:t>с</w:t>
      </w:r>
      <w:r w:rsidRPr="006A1642">
        <w:rPr>
          <w:rFonts w:ascii="Times New Roman" w:hAnsi="Times New Roman"/>
          <w:sz w:val="26"/>
          <w:szCs w:val="26"/>
        </w:rPr>
        <w:t>печение энергетической эффективности зданий, создает условия устойчивости технич</w:t>
      </w:r>
      <w:r w:rsidRPr="006A1642">
        <w:rPr>
          <w:rFonts w:ascii="Times New Roman" w:hAnsi="Times New Roman"/>
          <w:sz w:val="26"/>
          <w:szCs w:val="26"/>
        </w:rPr>
        <w:t>е</w:t>
      </w:r>
      <w:r w:rsidRPr="006A1642">
        <w:rPr>
          <w:rFonts w:ascii="Times New Roman" w:hAnsi="Times New Roman"/>
          <w:sz w:val="26"/>
          <w:szCs w:val="26"/>
        </w:rPr>
        <w:t>ских характеристик жилищного фонда на последующие 10-15 лет.</w:t>
      </w:r>
      <w:proofErr w:type="gramEnd"/>
    </w:p>
    <w:p w:rsidR="006A1642" w:rsidRPr="006A1642" w:rsidRDefault="006A1642" w:rsidP="00830CAA">
      <w:pPr>
        <w:pStyle w:val="3"/>
        <w:spacing w:before="0" w:after="0" w:line="240" w:lineRule="auto"/>
        <w:ind w:firstLine="709"/>
        <w:rPr>
          <w:rFonts w:ascii="Times New Roman" w:hAnsi="Times New Roman"/>
        </w:rPr>
      </w:pPr>
    </w:p>
    <w:p w:rsidR="00830CAA" w:rsidRPr="006A1642" w:rsidRDefault="00A50959" w:rsidP="00830CAA">
      <w:pPr>
        <w:pStyle w:val="3"/>
        <w:spacing w:before="0" w:after="0" w:line="240" w:lineRule="auto"/>
        <w:ind w:firstLine="709"/>
      </w:pPr>
      <w:r w:rsidRPr="006A1642">
        <w:rPr>
          <w:rFonts w:ascii="Times New Roman" w:hAnsi="Times New Roman"/>
        </w:rPr>
        <w:t xml:space="preserve"> </w:t>
      </w:r>
      <w:bookmarkStart w:id="19" w:name="_Toc375219115"/>
      <w:r w:rsidR="00830CAA" w:rsidRPr="006A1642">
        <w:t>1.4.</w:t>
      </w:r>
      <w:r w:rsidR="00CA76A7" w:rsidRPr="006A1642">
        <w:t>3</w:t>
      </w:r>
      <w:r w:rsidR="00830CAA" w:rsidRPr="006A1642">
        <w:t xml:space="preserve">. </w:t>
      </w:r>
      <w:r w:rsidR="00A7158F" w:rsidRPr="006A1642">
        <w:t>Состояние коллекторного хозяйства</w:t>
      </w:r>
      <w:bookmarkEnd w:id="19"/>
    </w:p>
    <w:p w:rsidR="006A1642" w:rsidRPr="006A1642" w:rsidRDefault="006A1642" w:rsidP="006A1642">
      <w:pPr>
        <w:spacing w:after="0" w:line="240" w:lineRule="auto"/>
        <w:ind w:firstLine="709"/>
        <w:jc w:val="both"/>
        <w:rPr>
          <w:rFonts w:ascii="Times New Roman" w:hAnsi="Times New Roman"/>
          <w:sz w:val="26"/>
          <w:szCs w:val="26"/>
        </w:rPr>
      </w:pPr>
      <w:r w:rsidRPr="006A1642">
        <w:rPr>
          <w:rFonts w:ascii="Times New Roman" w:hAnsi="Times New Roman"/>
          <w:sz w:val="26"/>
          <w:szCs w:val="26"/>
        </w:rPr>
        <w:t>Обеспечение муниципального образования коммунальными услугами осущест</w:t>
      </w:r>
      <w:r w:rsidRPr="006A1642">
        <w:rPr>
          <w:rFonts w:ascii="Times New Roman" w:hAnsi="Times New Roman"/>
          <w:sz w:val="26"/>
          <w:szCs w:val="26"/>
        </w:rPr>
        <w:t>в</w:t>
      </w:r>
      <w:r w:rsidRPr="006A1642">
        <w:rPr>
          <w:rFonts w:ascii="Times New Roman" w:hAnsi="Times New Roman"/>
          <w:sz w:val="26"/>
          <w:szCs w:val="26"/>
        </w:rPr>
        <w:t>ляется из централизованных генерирующих источников, транспортировки по магис</w:t>
      </w:r>
      <w:r w:rsidRPr="006A1642">
        <w:rPr>
          <w:rFonts w:ascii="Times New Roman" w:hAnsi="Times New Roman"/>
          <w:sz w:val="26"/>
          <w:szCs w:val="26"/>
        </w:rPr>
        <w:t>т</w:t>
      </w:r>
      <w:r w:rsidRPr="006A1642">
        <w:rPr>
          <w:rFonts w:ascii="Times New Roman" w:hAnsi="Times New Roman"/>
          <w:sz w:val="26"/>
          <w:szCs w:val="26"/>
        </w:rPr>
        <w:t>ральным сетям и распределительным сетям до потребителей. Техническое состояние магистральных коллекторов играет важную роль в качественных характеристиках пр</w:t>
      </w:r>
      <w:r w:rsidRPr="006A1642">
        <w:rPr>
          <w:rFonts w:ascii="Times New Roman" w:hAnsi="Times New Roman"/>
          <w:sz w:val="26"/>
          <w:szCs w:val="26"/>
        </w:rPr>
        <w:t>е</w:t>
      </w:r>
      <w:r w:rsidRPr="006A1642">
        <w:rPr>
          <w:rFonts w:ascii="Times New Roman" w:hAnsi="Times New Roman"/>
          <w:sz w:val="26"/>
          <w:szCs w:val="26"/>
        </w:rPr>
        <w:t>доставляемых коммунальных услуг и гарантией бесперебойного их обеспечения.</w:t>
      </w:r>
    </w:p>
    <w:p w:rsidR="006A1642" w:rsidRPr="006A1642" w:rsidRDefault="006A1642" w:rsidP="006A1642">
      <w:pPr>
        <w:spacing w:after="0" w:line="240" w:lineRule="auto"/>
        <w:ind w:firstLine="709"/>
        <w:jc w:val="both"/>
        <w:rPr>
          <w:rFonts w:ascii="Times New Roman" w:hAnsi="Times New Roman"/>
          <w:sz w:val="26"/>
          <w:szCs w:val="26"/>
        </w:rPr>
      </w:pPr>
      <w:r w:rsidRPr="006A1642">
        <w:rPr>
          <w:rFonts w:ascii="Times New Roman" w:hAnsi="Times New Roman"/>
          <w:sz w:val="26"/>
          <w:szCs w:val="26"/>
        </w:rPr>
        <w:t xml:space="preserve">Общая протяженность магистральных коллекторов в городе Норильске, районах </w:t>
      </w:r>
      <w:proofErr w:type="spellStart"/>
      <w:r w:rsidRPr="006A1642">
        <w:rPr>
          <w:rFonts w:ascii="Times New Roman" w:hAnsi="Times New Roman"/>
          <w:sz w:val="26"/>
          <w:szCs w:val="26"/>
        </w:rPr>
        <w:t>Талнах</w:t>
      </w:r>
      <w:proofErr w:type="spellEnd"/>
      <w:r w:rsidRPr="006A1642">
        <w:rPr>
          <w:rFonts w:ascii="Times New Roman" w:hAnsi="Times New Roman"/>
          <w:sz w:val="26"/>
          <w:szCs w:val="26"/>
        </w:rPr>
        <w:t xml:space="preserve"> и </w:t>
      </w:r>
      <w:proofErr w:type="spellStart"/>
      <w:r w:rsidRPr="006A1642">
        <w:rPr>
          <w:rFonts w:ascii="Times New Roman" w:hAnsi="Times New Roman"/>
          <w:sz w:val="26"/>
          <w:szCs w:val="26"/>
        </w:rPr>
        <w:t>Кайеркан</w:t>
      </w:r>
      <w:proofErr w:type="spellEnd"/>
      <w:r w:rsidRPr="006A1642">
        <w:rPr>
          <w:rFonts w:ascii="Times New Roman" w:hAnsi="Times New Roman"/>
          <w:sz w:val="26"/>
          <w:szCs w:val="26"/>
        </w:rPr>
        <w:t xml:space="preserve"> составляет 60 100 п.м. Общая протяженность трубопроводов </w:t>
      </w:r>
      <w:proofErr w:type="spellStart"/>
      <w:r w:rsidRPr="006A1642">
        <w:rPr>
          <w:rFonts w:ascii="Times New Roman" w:hAnsi="Times New Roman"/>
          <w:sz w:val="26"/>
          <w:szCs w:val="26"/>
        </w:rPr>
        <w:t>ТВСиК</w:t>
      </w:r>
      <w:proofErr w:type="spellEnd"/>
      <w:r w:rsidRPr="006A1642">
        <w:rPr>
          <w:rFonts w:ascii="Times New Roman" w:hAnsi="Times New Roman"/>
          <w:sz w:val="26"/>
          <w:szCs w:val="26"/>
        </w:rPr>
        <w:t xml:space="preserve"> в магистральных коллекторах составляет:</w:t>
      </w:r>
    </w:p>
    <w:p w:rsidR="006A1642" w:rsidRPr="00CF5D0D" w:rsidRDefault="006A1642" w:rsidP="00CF5D0D">
      <w:pPr>
        <w:pStyle w:val="a6"/>
        <w:numPr>
          <w:ilvl w:val="0"/>
          <w:numId w:val="41"/>
        </w:numPr>
        <w:tabs>
          <w:tab w:val="left" w:pos="993"/>
        </w:tabs>
        <w:ind w:left="0" w:firstLine="709"/>
        <w:jc w:val="both"/>
        <w:rPr>
          <w:rFonts w:ascii="Times New Roman" w:hAnsi="Times New Roman"/>
          <w:sz w:val="26"/>
          <w:szCs w:val="26"/>
        </w:rPr>
      </w:pPr>
      <w:r w:rsidRPr="00CF5D0D">
        <w:rPr>
          <w:rFonts w:ascii="Times New Roman" w:hAnsi="Times New Roman"/>
          <w:sz w:val="26"/>
          <w:szCs w:val="26"/>
        </w:rPr>
        <w:t xml:space="preserve">сети теплоснабжения - </w:t>
      </w:r>
      <w:smartTag w:uri="urn:schemas-microsoft-com:office:smarttags" w:element="metricconverter">
        <w:smartTagPr>
          <w:attr w:name="ProductID" w:val="120,2 км"/>
        </w:smartTagPr>
        <w:r w:rsidRPr="00CF5D0D">
          <w:rPr>
            <w:rFonts w:ascii="Times New Roman" w:hAnsi="Times New Roman"/>
            <w:sz w:val="26"/>
            <w:szCs w:val="26"/>
          </w:rPr>
          <w:t>120,2 км</w:t>
        </w:r>
      </w:smartTag>
      <w:r w:rsidRPr="00CF5D0D">
        <w:rPr>
          <w:rFonts w:ascii="Times New Roman" w:hAnsi="Times New Roman"/>
          <w:sz w:val="26"/>
          <w:szCs w:val="26"/>
        </w:rPr>
        <w:t>;</w:t>
      </w:r>
    </w:p>
    <w:p w:rsidR="006A1642" w:rsidRPr="00CF5D0D" w:rsidRDefault="006A1642" w:rsidP="00CF5D0D">
      <w:pPr>
        <w:pStyle w:val="a6"/>
        <w:numPr>
          <w:ilvl w:val="0"/>
          <w:numId w:val="41"/>
        </w:numPr>
        <w:tabs>
          <w:tab w:val="left" w:pos="993"/>
        </w:tabs>
        <w:ind w:left="0" w:firstLine="709"/>
        <w:jc w:val="both"/>
        <w:rPr>
          <w:rFonts w:ascii="Times New Roman" w:hAnsi="Times New Roman"/>
          <w:sz w:val="26"/>
          <w:szCs w:val="26"/>
        </w:rPr>
      </w:pPr>
      <w:r w:rsidRPr="00CF5D0D">
        <w:rPr>
          <w:rFonts w:ascii="Times New Roman" w:hAnsi="Times New Roman"/>
          <w:sz w:val="26"/>
          <w:szCs w:val="26"/>
        </w:rPr>
        <w:t xml:space="preserve">сети водоснабжения - </w:t>
      </w:r>
      <w:smartTag w:uri="urn:schemas-microsoft-com:office:smarttags" w:element="metricconverter">
        <w:smartTagPr>
          <w:attr w:name="ProductID" w:val="58,7 км"/>
        </w:smartTagPr>
        <w:r w:rsidRPr="00CF5D0D">
          <w:rPr>
            <w:rFonts w:ascii="Times New Roman" w:hAnsi="Times New Roman"/>
            <w:sz w:val="26"/>
            <w:szCs w:val="26"/>
          </w:rPr>
          <w:t>58,7 км</w:t>
        </w:r>
      </w:smartTag>
      <w:r w:rsidRPr="00CF5D0D">
        <w:rPr>
          <w:rFonts w:ascii="Times New Roman" w:hAnsi="Times New Roman"/>
          <w:sz w:val="26"/>
          <w:szCs w:val="26"/>
        </w:rPr>
        <w:t>;</w:t>
      </w:r>
    </w:p>
    <w:p w:rsidR="006A1642" w:rsidRPr="00CF5D0D" w:rsidRDefault="006A1642" w:rsidP="00CF5D0D">
      <w:pPr>
        <w:pStyle w:val="a6"/>
        <w:numPr>
          <w:ilvl w:val="0"/>
          <w:numId w:val="41"/>
        </w:numPr>
        <w:tabs>
          <w:tab w:val="left" w:pos="993"/>
        </w:tabs>
        <w:ind w:left="0" w:firstLine="709"/>
        <w:jc w:val="both"/>
        <w:rPr>
          <w:rFonts w:ascii="Times New Roman" w:hAnsi="Times New Roman"/>
          <w:sz w:val="26"/>
          <w:szCs w:val="26"/>
        </w:rPr>
      </w:pPr>
      <w:r w:rsidRPr="00CF5D0D">
        <w:rPr>
          <w:rFonts w:ascii="Times New Roman" w:hAnsi="Times New Roman"/>
          <w:sz w:val="26"/>
          <w:szCs w:val="26"/>
        </w:rPr>
        <w:t xml:space="preserve">сети канализации - </w:t>
      </w:r>
      <w:smartTag w:uri="urn:schemas-microsoft-com:office:smarttags" w:element="metricconverter">
        <w:smartTagPr>
          <w:attr w:name="ProductID" w:val="57 км"/>
        </w:smartTagPr>
        <w:r w:rsidRPr="00CF5D0D">
          <w:rPr>
            <w:rFonts w:ascii="Times New Roman" w:hAnsi="Times New Roman"/>
            <w:sz w:val="26"/>
            <w:szCs w:val="26"/>
          </w:rPr>
          <w:t>57 км</w:t>
        </w:r>
      </w:smartTag>
      <w:r w:rsidRPr="00CF5D0D">
        <w:rPr>
          <w:rFonts w:ascii="Times New Roman" w:hAnsi="Times New Roman"/>
          <w:sz w:val="26"/>
          <w:szCs w:val="26"/>
        </w:rPr>
        <w:t>.</w:t>
      </w:r>
    </w:p>
    <w:p w:rsidR="006A1642" w:rsidRPr="006A1642" w:rsidRDefault="006A1642" w:rsidP="006A1642">
      <w:pPr>
        <w:spacing w:after="0" w:line="240" w:lineRule="auto"/>
        <w:ind w:firstLine="709"/>
        <w:jc w:val="both"/>
        <w:rPr>
          <w:rFonts w:ascii="Times New Roman" w:hAnsi="Times New Roman"/>
          <w:sz w:val="26"/>
          <w:szCs w:val="26"/>
        </w:rPr>
      </w:pPr>
      <w:r w:rsidRPr="006A1642">
        <w:rPr>
          <w:rFonts w:ascii="Times New Roman" w:hAnsi="Times New Roman"/>
          <w:sz w:val="26"/>
          <w:szCs w:val="26"/>
        </w:rPr>
        <w:t>Магистральное коллекторное хозяйство по конструктивному исполнению в о</w:t>
      </w:r>
      <w:r w:rsidRPr="006A1642">
        <w:rPr>
          <w:rFonts w:ascii="Times New Roman" w:hAnsi="Times New Roman"/>
          <w:sz w:val="26"/>
          <w:szCs w:val="26"/>
        </w:rPr>
        <w:t>с</w:t>
      </w:r>
      <w:r w:rsidRPr="006A1642">
        <w:rPr>
          <w:rFonts w:ascii="Times New Roman" w:hAnsi="Times New Roman"/>
          <w:sz w:val="26"/>
          <w:szCs w:val="26"/>
        </w:rPr>
        <w:t xml:space="preserve">новном двухъярусное, за исключением коллекторов 1-3 микрорайонов города </w:t>
      </w:r>
      <w:proofErr w:type="spellStart"/>
      <w:r w:rsidRPr="006A1642">
        <w:rPr>
          <w:rFonts w:ascii="Times New Roman" w:hAnsi="Times New Roman"/>
          <w:sz w:val="26"/>
          <w:szCs w:val="26"/>
        </w:rPr>
        <w:t>Талнаха</w:t>
      </w:r>
      <w:proofErr w:type="spellEnd"/>
      <w:r w:rsidRPr="006A1642">
        <w:rPr>
          <w:rFonts w:ascii="Times New Roman" w:hAnsi="Times New Roman"/>
          <w:sz w:val="26"/>
          <w:szCs w:val="26"/>
        </w:rPr>
        <w:t xml:space="preserve">, которые выполнены </w:t>
      </w:r>
      <w:proofErr w:type="gramStart"/>
      <w:r w:rsidRPr="006A1642">
        <w:rPr>
          <w:rFonts w:ascii="Times New Roman" w:hAnsi="Times New Roman"/>
          <w:sz w:val="26"/>
          <w:szCs w:val="26"/>
        </w:rPr>
        <w:t>непроходными</w:t>
      </w:r>
      <w:proofErr w:type="gramEnd"/>
      <w:r w:rsidRPr="006A1642">
        <w:rPr>
          <w:rFonts w:ascii="Times New Roman" w:hAnsi="Times New Roman"/>
          <w:sz w:val="26"/>
          <w:szCs w:val="26"/>
        </w:rPr>
        <w:t xml:space="preserve">. В верхнем ярусе расположены трубопроводы </w:t>
      </w:r>
      <w:proofErr w:type="spellStart"/>
      <w:r w:rsidRPr="006A1642">
        <w:rPr>
          <w:rFonts w:ascii="Times New Roman" w:hAnsi="Times New Roman"/>
          <w:sz w:val="26"/>
          <w:szCs w:val="26"/>
        </w:rPr>
        <w:t>те</w:t>
      </w:r>
      <w:r w:rsidRPr="006A1642">
        <w:rPr>
          <w:rFonts w:ascii="Times New Roman" w:hAnsi="Times New Roman"/>
          <w:sz w:val="26"/>
          <w:szCs w:val="26"/>
        </w:rPr>
        <w:t>п</w:t>
      </w:r>
      <w:r w:rsidRPr="006A1642">
        <w:rPr>
          <w:rFonts w:ascii="Times New Roman" w:hAnsi="Times New Roman"/>
          <w:sz w:val="26"/>
          <w:szCs w:val="26"/>
        </w:rPr>
        <w:lastRenderedPageBreak/>
        <w:t>ловодоснабжения</w:t>
      </w:r>
      <w:proofErr w:type="spellEnd"/>
      <w:r w:rsidRPr="006A1642">
        <w:rPr>
          <w:rFonts w:ascii="Times New Roman" w:hAnsi="Times New Roman"/>
          <w:sz w:val="26"/>
          <w:szCs w:val="26"/>
        </w:rPr>
        <w:t xml:space="preserve"> (далее ТВС) и кабельные линии распределительной сети наружного освещения, в нижнем ярусе размещены трубы канализации, а также силовые кабели и кабели связи. </w:t>
      </w:r>
    </w:p>
    <w:p w:rsidR="006A1642" w:rsidRPr="006A1642" w:rsidRDefault="006A1642" w:rsidP="006A1642">
      <w:pPr>
        <w:spacing w:after="0" w:line="240" w:lineRule="auto"/>
        <w:ind w:firstLine="709"/>
        <w:jc w:val="both"/>
        <w:rPr>
          <w:rFonts w:ascii="Times New Roman" w:hAnsi="Times New Roman"/>
          <w:sz w:val="26"/>
          <w:szCs w:val="26"/>
        </w:rPr>
      </w:pPr>
      <w:proofErr w:type="gramStart"/>
      <w:r w:rsidRPr="006A1642">
        <w:rPr>
          <w:rFonts w:ascii="Times New Roman" w:hAnsi="Times New Roman"/>
          <w:sz w:val="26"/>
          <w:szCs w:val="26"/>
        </w:rPr>
        <w:t xml:space="preserve">Более </w:t>
      </w:r>
      <w:smartTag w:uri="urn:schemas-microsoft-com:office:smarttags" w:element="metricconverter">
        <w:smartTagPr>
          <w:attr w:name="ProductID" w:val="20,3 км"/>
        </w:smartTagPr>
        <w:r w:rsidRPr="006A1642">
          <w:rPr>
            <w:rFonts w:ascii="Times New Roman" w:hAnsi="Times New Roman"/>
            <w:sz w:val="26"/>
            <w:szCs w:val="26"/>
          </w:rPr>
          <w:t>20,3 км</w:t>
        </w:r>
      </w:smartTag>
      <w:r w:rsidRPr="006A1642">
        <w:rPr>
          <w:rFonts w:ascii="Times New Roman" w:hAnsi="Times New Roman"/>
          <w:sz w:val="26"/>
          <w:szCs w:val="26"/>
        </w:rPr>
        <w:t xml:space="preserve">  (30 % от общей протяженности) магистральных коллекторов со степенью износа 100 % имеют ветхое или аварийное состояние т.к. наблюдаются мног</w:t>
      </w:r>
      <w:r w:rsidRPr="006A1642">
        <w:rPr>
          <w:rFonts w:ascii="Times New Roman" w:hAnsi="Times New Roman"/>
          <w:sz w:val="26"/>
          <w:szCs w:val="26"/>
        </w:rPr>
        <w:t>о</w:t>
      </w:r>
      <w:r w:rsidRPr="006A1642">
        <w:rPr>
          <w:rFonts w:ascii="Times New Roman" w:hAnsi="Times New Roman"/>
          <w:sz w:val="26"/>
          <w:szCs w:val="26"/>
        </w:rPr>
        <w:t>численные повреждения конструктивных элементов: просадки, разрушения, смещения и расхождения бетонных блоков, выпадение раствора по стыковым швам, нарушения св</w:t>
      </w:r>
      <w:r w:rsidRPr="006A1642">
        <w:rPr>
          <w:rFonts w:ascii="Times New Roman" w:hAnsi="Times New Roman"/>
          <w:sz w:val="26"/>
          <w:szCs w:val="26"/>
        </w:rPr>
        <w:t>я</w:t>
      </w:r>
      <w:r w:rsidRPr="006A1642">
        <w:rPr>
          <w:rFonts w:ascii="Times New Roman" w:hAnsi="Times New Roman"/>
          <w:sz w:val="26"/>
          <w:szCs w:val="26"/>
        </w:rPr>
        <w:t>зей сварных соединений, локальные обрушения, большая часть камер переключения имеют трещины и разрушения бетона.</w:t>
      </w:r>
      <w:proofErr w:type="gramEnd"/>
      <w:r w:rsidRPr="006A1642">
        <w:rPr>
          <w:rFonts w:ascii="Times New Roman" w:hAnsi="Times New Roman"/>
          <w:sz w:val="26"/>
          <w:szCs w:val="26"/>
        </w:rPr>
        <w:t xml:space="preserve"> Нижние ярусы коллекторов обводнены и заил</w:t>
      </w:r>
      <w:r w:rsidRPr="006A1642">
        <w:rPr>
          <w:rFonts w:ascii="Times New Roman" w:hAnsi="Times New Roman"/>
          <w:sz w:val="26"/>
          <w:szCs w:val="26"/>
        </w:rPr>
        <w:t>е</w:t>
      </w:r>
      <w:r w:rsidRPr="006A1642">
        <w:rPr>
          <w:rFonts w:ascii="Times New Roman" w:hAnsi="Times New Roman"/>
          <w:sz w:val="26"/>
          <w:szCs w:val="26"/>
        </w:rPr>
        <w:t>ны. Уровень заиливания доходит до 1м, уровень обводнения – до полного заполнения нижнего яруса коллектора. Обрушены кабельные конструкции, в результате чего сил</w:t>
      </w:r>
      <w:r w:rsidRPr="006A1642">
        <w:rPr>
          <w:rFonts w:ascii="Times New Roman" w:hAnsi="Times New Roman"/>
          <w:sz w:val="26"/>
          <w:szCs w:val="26"/>
        </w:rPr>
        <w:t>о</w:t>
      </w:r>
      <w:r w:rsidRPr="006A1642">
        <w:rPr>
          <w:rFonts w:ascii="Times New Roman" w:hAnsi="Times New Roman"/>
          <w:sz w:val="26"/>
          <w:szCs w:val="26"/>
        </w:rPr>
        <w:t>вые и слаботочные кабели лежат на дне заиленных или заполненных водой коллекторов. Отсутствие тепловой изоляции на магистральных трубопроводах вызывает потери те</w:t>
      </w:r>
      <w:r w:rsidRPr="006A1642">
        <w:rPr>
          <w:rFonts w:ascii="Times New Roman" w:hAnsi="Times New Roman"/>
          <w:sz w:val="26"/>
          <w:szCs w:val="26"/>
        </w:rPr>
        <w:t>п</w:t>
      </w:r>
      <w:r w:rsidRPr="006A1642">
        <w:rPr>
          <w:rFonts w:ascii="Times New Roman" w:hAnsi="Times New Roman"/>
          <w:sz w:val="26"/>
          <w:szCs w:val="26"/>
        </w:rPr>
        <w:t>ла. Техногенное подтопление и засоление грунтов приводит к повсеместному в регионе росту глубин сезонно-талого слоя, к повышению притока тепла в мерзлую толщу за счет увеличения теплопроводности грунтов, а это в свою очередь приводит к ослаблению структуры грунтов, уменьшению их плотности, снижению прочности, подъем уровня грунтовых вод.</w:t>
      </w:r>
    </w:p>
    <w:p w:rsidR="006A1642" w:rsidRPr="006A1642" w:rsidRDefault="006A1642" w:rsidP="006A1642">
      <w:pPr>
        <w:spacing w:after="0" w:line="240" w:lineRule="auto"/>
        <w:ind w:firstLine="709"/>
        <w:jc w:val="both"/>
        <w:rPr>
          <w:rFonts w:ascii="Times New Roman" w:hAnsi="Times New Roman"/>
          <w:sz w:val="26"/>
          <w:szCs w:val="26"/>
        </w:rPr>
      </w:pPr>
      <w:r w:rsidRPr="006A1642">
        <w:rPr>
          <w:rFonts w:ascii="Times New Roman" w:hAnsi="Times New Roman"/>
          <w:sz w:val="26"/>
          <w:szCs w:val="26"/>
        </w:rPr>
        <w:t>В связи с эксплуатацией в условиях повышенной влажности, кабельные конс</w:t>
      </w:r>
      <w:r w:rsidRPr="006A1642">
        <w:rPr>
          <w:rFonts w:ascii="Times New Roman" w:hAnsi="Times New Roman"/>
          <w:sz w:val="26"/>
          <w:szCs w:val="26"/>
        </w:rPr>
        <w:t>т</w:t>
      </w:r>
      <w:r w:rsidRPr="006A1642">
        <w:rPr>
          <w:rFonts w:ascii="Times New Roman" w:hAnsi="Times New Roman"/>
          <w:sz w:val="26"/>
          <w:szCs w:val="26"/>
        </w:rPr>
        <w:t>рукции в нижнем ярусе коллекторов на большом протяжении корродированны, потер</w:t>
      </w:r>
      <w:r w:rsidRPr="006A1642">
        <w:rPr>
          <w:rFonts w:ascii="Times New Roman" w:hAnsi="Times New Roman"/>
          <w:sz w:val="26"/>
          <w:szCs w:val="26"/>
        </w:rPr>
        <w:t>я</w:t>
      </w:r>
      <w:r w:rsidRPr="006A1642">
        <w:rPr>
          <w:rFonts w:ascii="Times New Roman" w:hAnsi="Times New Roman"/>
          <w:sz w:val="26"/>
          <w:szCs w:val="26"/>
        </w:rPr>
        <w:t>ли свою несущую способность и обрушены, в результате чего кабельная продукция л</w:t>
      </w:r>
      <w:r w:rsidRPr="006A1642">
        <w:rPr>
          <w:rFonts w:ascii="Times New Roman" w:hAnsi="Times New Roman"/>
          <w:sz w:val="26"/>
          <w:szCs w:val="26"/>
        </w:rPr>
        <w:t>е</w:t>
      </w:r>
      <w:r w:rsidRPr="006A1642">
        <w:rPr>
          <w:rFonts w:ascii="Times New Roman" w:hAnsi="Times New Roman"/>
          <w:sz w:val="26"/>
          <w:szCs w:val="26"/>
        </w:rPr>
        <w:t>жит на дне коллектора в воде и мусоре. В результате длительного нахождения в воде защитная броня корродированна, защитные оболочки потеряли свои изоляционные свойства, что является грубым нарушением требований норм и правил и создаёт угрозу жизни обслуживающему персоналу.</w:t>
      </w:r>
    </w:p>
    <w:p w:rsidR="006A1642" w:rsidRPr="006A1642" w:rsidRDefault="006A1642" w:rsidP="006A1642">
      <w:pPr>
        <w:spacing w:after="0" w:line="240" w:lineRule="auto"/>
        <w:ind w:firstLine="709"/>
        <w:jc w:val="both"/>
        <w:rPr>
          <w:rFonts w:ascii="Times New Roman" w:hAnsi="Times New Roman"/>
          <w:sz w:val="26"/>
          <w:szCs w:val="26"/>
        </w:rPr>
      </w:pPr>
      <w:proofErr w:type="spellStart"/>
      <w:r w:rsidRPr="006A1642">
        <w:rPr>
          <w:rFonts w:ascii="Times New Roman" w:hAnsi="Times New Roman"/>
          <w:sz w:val="26"/>
          <w:szCs w:val="26"/>
        </w:rPr>
        <w:t>Обводненность</w:t>
      </w:r>
      <w:proofErr w:type="spellEnd"/>
      <w:r w:rsidRPr="006A1642">
        <w:rPr>
          <w:rFonts w:ascii="Times New Roman" w:hAnsi="Times New Roman"/>
          <w:sz w:val="26"/>
          <w:szCs w:val="26"/>
        </w:rPr>
        <w:t xml:space="preserve"> и заиливание нижнего яруса всех коллекторов, происходит еще и по  причине отсутствия ливневой канализации и попадания большого количества быт</w:t>
      </w:r>
      <w:r w:rsidRPr="006A1642">
        <w:rPr>
          <w:rFonts w:ascii="Times New Roman" w:hAnsi="Times New Roman"/>
          <w:sz w:val="26"/>
          <w:szCs w:val="26"/>
        </w:rPr>
        <w:t>о</w:t>
      </w:r>
      <w:r w:rsidRPr="006A1642">
        <w:rPr>
          <w:rFonts w:ascii="Times New Roman" w:hAnsi="Times New Roman"/>
          <w:sz w:val="26"/>
          <w:szCs w:val="26"/>
        </w:rPr>
        <w:t>вого мусора, шлака и песка через вентиляционные люки, плиты перекрытия, повре</w:t>
      </w:r>
      <w:r w:rsidRPr="006A1642">
        <w:rPr>
          <w:rFonts w:ascii="Times New Roman" w:hAnsi="Times New Roman"/>
          <w:sz w:val="26"/>
          <w:szCs w:val="26"/>
        </w:rPr>
        <w:t>ж</w:t>
      </w:r>
      <w:r w:rsidRPr="006A1642">
        <w:rPr>
          <w:rFonts w:ascii="Times New Roman" w:hAnsi="Times New Roman"/>
          <w:sz w:val="26"/>
          <w:szCs w:val="26"/>
        </w:rPr>
        <w:t xml:space="preserve">денные блоки. </w:t>
      </w:r>
    </w:p>
    <w:p w:rsidR="006A1642" w:rsidRPr="006A1642" w:rsidRDefault="006A1642" w:rsidP="006A1642">
      <w:pPr>
        <w:spacing w:after="0" w:line="240" w:lineRule="auto"/>
        <w:ind w:firstLine="709"/>
        <w:jc w:val="both"/>
        <w:rPr>
          <w:rFonts w:ascii="Times New Roman" w:hAnsi="Times New Roman"/>
          <w:sz w:val="26"/>
          <w:szCs w:val="26"/>
        </w:rPr>
      </w:pPr>
      <w:r w:rsidRPr="006A1642">
        <w:rPr>
          <w:rFonts w:ascii="Times New Roman" w:hAnsi="Times New Roman"/>
          <w:sz w:val="26"/>
          <w:szCs w:val="26"/>
        </w:rPr>
        <w:t>Ежегодно проводимые ремонтно-восстановительные работы за счет тарифной с</w:t>
      </w:r>
      <w:r w:rsidRPr="006A1642">
        <w:rPr>
          <w:rFonts w:ascii="Times New Roman" w:hAnsi="Times New Roman"/>
          <w:sz w:val="26"/>
          <w:szCs w:val="26"/>
        </w:rPr>
        <w:t>о</w:t>
      </w:r>
      <w:r w:rsidRPr="006A1642">
        <w:rPr>
          <w:rFonts w:ascii="Times New Roman" w:hAnsi="Times New Roman"/>
          <w:sz w:val="26"/>
          <w:szCs w:val="26"/>
        </w:rPr>
        <w:t>ставляющей и инвестиций бюджета муниципального образования город Норильск в среднем в объеме 150 – 200 млн</w:t>
      </w:r>
      <w:proofErr w:type="gramStart"/>
      <w:r w:rsidRPr="006A1642">
        <w:rPr>
          <w:rFonts w:ascii="Times New Roman" w:hAnsi="Times New Roman"/>
          <w:sz w:val="26"/>
          <w:szCs w:val="26"/>
        </w:rPr>
        <w:t>.р</w:t>
      </w:r>
      <w:proofErr w:type="gramEnd"/>
      <w:r w:rsidRPr="006A1642">
        <w:rPr>
          <w:rFonts w:ascii="Times New Roman" w:hAnsi="Times New Roman"/>
          <w:sz w:val="26"/>
          <w:szCs w:val="26"/>
        </w:rPr>
        <w:t>уб. обеспечивают безаварийное энергоснабжение г</w:t>
      </w:r>
      <w:r w:rsidRPr="006A1642">
        <w:rPr>
          <w:rFonts w:ascii="Times New Roman" w:hAnsi="Times New Roman"/>
          <w:sz w:val="26"/>
          <w:szCs w:val="26"/>
        </w:rPr>
        <w:t>о</w:t>
      </w:r>
      <w:r w:rsidRPr="006A1642">
        <w:rPr>
          <w:rFonts w:ascii="Times New Roman" w:hAnsi="Times New Roman"/>
          <w:sz w:val="26"/>
          <w:szCs w:val="26"/>
        </w:rPr>
        <w:t>рода. Из общего объема ремонтно-восстановительных работ используется 90% средств на восстановление работоспособности  инженерных сетей, оставшаяся часть использ</w:t>
      </w:r>
      <w:r w:rsidRPr="006A1642">
        <w:rPr>
          <w:rFonts w:ascii="Times New Roman" w:hAnsi="Times New Roman"/>
          <w:sz w:val="26"/>
          <w:szCs w:val="26"/>
        </w:rPr>
        <w:t>у</w:t>
      </w:r>
      <w:r w:rsidRPr="006A1642">
        <w:rPr>
          <w:rFonts w:ascii="Times New Roman" w:hAnsi="Times New Roman"/>
          <w:sz w:val="26"/>
          <w:szCs w:val="26"/>
        </w:rPr>
        <w:t>ется на восстановление строительной части магистральных коллекторов, что  не обесп</w:t>
      </w:r>
      <w:r w:rsidRPr="006A1642">
        <w:rPr>
          <w:rFonts w:ascii="Times New Roman" w:hAnsi="Times New Roman"/>
          <w:sz w:val="26"/>
          <w:szCs w:val="26"/>
        </w:rPr>
        <w:t>е</w:t>
      </w:r>
      <w:r w:rsidRPr="006A1642">
        <w:rPr>
          <w:rFonts w:ascii="Times New Roman" w:hAnsi="Times New Roman"/>
          <w:sz w:val="26"/>
          <w:szCs w:val="26"/>
        </w:rPr>
        <w:t>чивает потребность.</w:t>
      </w:r>
    </w:p>
    <w:p w:rsidR="006A1642" w:rsidRPr="006A1642" w:rsidRDefault="006A1642" w:rsidP="006A1642">
      <w:pPr>
        <w:spacing w:after="0" w:line="240" w:lineRule="auto"/>
        <w:ind w:firstLine="709"/>
        <w:jc w:val="both"/>
        <w:rPr>
          <w:rFonts w:ascii="Times New Roman" w:hAnsi="Times New Roman"/>
          <w:sz w:val="26"/>
          <w:szCs w:val="26"/>
        </w:rPr>
      </w:pPr>
      <w:r w:rsidRPr="006A1642">
        <w:rPr>
          <w:rFonts w:ascii="Times New Roman" w:hAnsi="Times New Roman"/>
          <w:sz w:val="26"/>
          <w:szCs w:val="26"/>
        </w:rPr>
        <w:t>Развитие аварийной ситуации на любом участке с предельной степенью износа вызовет аварийное прекращение предоставления коммунальных услуг значительной части потребителей (более 10 000 жителей), что в условиях Крайнего Севера недопу</w:t>
      </w:r>
      <w:r w:rsidRPr="006A1642">
        <w:rPr>
          <w:rFonts w:ascii="Times New Roman" w:hAnsi="Times New Roman"/>
          <w:sz w:val="26"/>
          <w:szCs w:val="26"/>
        </w:rPr>
        <w:t>с</w:t>
      </w:r>
      <w:r w:rsidRPr="006A1642">
        <w:rPr>
          <w:rFonts w:ascii="Times New Roman" w:hAnsi="Times New Roman"/>
          <w:sz w:val="26"/>
          <w:szCs w:val="26"/>
        </w:rPr>
        <w:t>тимо. Кроме того разрушение строительной части осложнит устранение аварийной с</w:t>
      </w:r>
      <w:r w:rsidRPr="006A1642">
        <w:rPr>
          <w:rFonts w:ascii="Times New Roman" w:hAnsi="Times New Roman"/>
          <w:sz w:val="26"/>
          <w:szCs w:val="26"/>
        </w:rPr>
        <w:t>и</w:t>
      </w:r>
      <w:r w:rsidRPr="006A1642">
        <w:rPr>
          <w:rFonts w:ascii="Times New Roman" w:hAnsi="Times New Roman"/>
          <w:sz w:val="26"/>
          <w:szCs w:val="26"/>
        </w:rPr>
        <w:t>туации по причине возникшей необходимости производства земляных работ, что в свою очередь требует значительных временных ресурсов в условиях вечномерзлых грунтов.</w:t>
      </w:r>
    </w:p>
    <w:p w:rsidR="006A1642" w:rsidRPr="00E56D92" w:rsidRDefault="006A1642" w:rsidP="006A1642">
      <w:pPr>
        <w:spacing w:after="0" w:line="240" w:lineRule="auto"/>
        <w:ind w:firstLine="709"/>
        <w:jc w:val="both"/>
        <w:rPr>
          <w:rFonts w:ascii="Times New Roman" w:hAnsi="Times New Roman"/>
          <w:sz w:val="26"/>
          <w:szCs w:val="26"/>
        </w:rPr>
      </w:pPr>
      <w:r w:rsidRPr="006A1642">
        <w:rPr>
          <w:rFonts w:ascii="Times New Roman" w:hAnsi="Times New Roman"/>
          <w:sz w:val="26"/>
          <w:szCs w:val="26"/>
        </w:rPr>
        <w:t>Необходимо увеличения объемов реконструкции строительной части магистрал</w:t>
      </w:r>
      <w:r w:rsidRPr="006A1642">
        <w:rPr>
          <w:rFonts w:ascii="Times New Roman" w:hAnsi="Times New Roman"/>
          <w:sz w:val="26"/>
          <w:szCs w:val="26"/>
        </w:rPr>
        <w:t>ь</w:t>
      </w:r>
      <w:r w:rsidRPr="006A1642">
        <w:rPr>
          <w:rFonts w:ascii="Times New Roman" w:hAnsi="Times New Roman"/>
          <w:sz w:val="26"/>
          <w:szCs w:val="26"/>
        </w:rPr>
        <w:t xml:space="preserve">ных коллекторов с применением современных материалов </w:t>
      </w:r>
      <w:proofErr w:type="spellStart"/>
      <w:r w:rsidRPr="006A1642">
        <w:rPr>
          <w:rFonts w:ascii="Times New Roman" w:hAnsi="Times New Roman"/>
          <w:sz w:val="26"/>
          <w:szCs w:val="26"/>
        </w:rPr>
        <w:t>гидро</w:t>
      </w:r>
      <w:proofErr w:type="spellEnd"/>
      <w:r w:rsidRPr="006A1642">
        <w:rPr>
          <w:rFonts w:ascii="Times New Roman" w:hAnsi="Times New Roman"/>
          <w:sz w:val="26"/>
          <w:szCs w:val="26"/>
        </w:rPr>
        <w:t>- и теплоизоляции с ц</w:t>
      </w:r>
      <w:r w:rsidRPr="006A1642">
        <w:rPr>
          <w:rFonts w:ascii="Times New Roman" w:hAnsi="Times New Roman"/>
          <w:sz w:val="26"/>
          <w:szCs w:val="26"/>
        </w:rPr>
        <w:t>е</w:t>
      </w:r>
      <w:r w:rsidRPr="006A1642">
        <w:rPr>
          <w:rFonts w:ascii="Times New Roman" w:hAnsi="Times New Roman"/>
          <w:sz w:val="26"/>
          <w:szCs w:val="26"/>
        </w:rPr>
        <w:t xml:space="preserve">лью исключения последующего </w:t>
      </w:r>
      <w:proofErr w:type="spellStart"/>
      <w:r w:rsidRPr="006A1642">
        <w:rPr>
          <w:rFonts w:ascii="Times New Roman" w:hAnsi="Times New Roman"/>
          <w:sz w:val="26"/>
          <w:szCs w:val="26"/>
        </w:rPr>
        <w:t>растепления</w:t>
      </w:r>
      <w:proofErr w:type="spellEnd"/>
      <w:r w:rsidRPr="006A1642">
        <w:rPr>
          <w:rFonts w:ascii="Times New Roman" w:hAnsi="Times New Roman"/>
          <w:sz w:val="26"/>
          <w:szCs w:val="26"/>
        </w:rPr>
        <w:t xml:space="preserve"> грунтов и как следствия просадки колле</w:t>
      </w:r>
      <w:r w:rsidRPr="006A1642">
        <w:rPr>
          <w:rFonts w:ascii="Times New Roman" w:hAnsi="Times New Roman"/>
          <w:sz w:val="26"/>
          <w:szCs w:val="26"/>
        </w:rPr>
        <w:t>к</w:t>
      </w:r>
      <w:r w:rsidRPr="006A1642">
        <w:rPr>
          <w:rFonts w:ascii="Times New Roman" w:hAnsi="Times New Roman"/>
          <w:sz w:val="26"/>
          <w:szCs w:val="26"/>
        </w:rPr>
        <w:t>торов. Реконструкцию трубопроводов необходимо проводить с применением совреме</w:t>
      </w:r>
      <w:r w:rsidRPr="006A1642">
        <w:rPr>
          <w:rFonts w:ascii="Times New Roman" w:hAnsi="Times New Roman"/>
          <w:sz w:val="26"/>
          <w:szCs w:val="26"/>
        </w:rPr>
        <w:t>н</w:t>
      </w:r>
      <w:r w:rsidRPr="006A1642">
        <w:rPr>
          <w:rFonts w:ascii="Times New Roman" w:hAnsi="Times New Roman"/>
          <w:sz w:val="26"/>
          <w:szCs w:val="26"/>
        </w:rPr>
        <w:t xml:space="preserve">ных материалов, </w:t>
      </w:r>
      <w:r w:rsidRPr="00E56D92">
        <w:rPr>
          <w:rFonts w:ascii="Times New Roman" w:hAnsi="Times New Roman"/>
          <w:sz w:val="26"/>
          <w:szCs w:val="26"/>
        </w:rPr>
        <w:t>имеющих более продолжительные сроки службы.</w:t>
      </w:r>
    </w:p>
    <w:p w:rsidR="00A7158F" w:rsidRPr="00E56D92" w:rsidRDefault="00A7158F" w:rsidP="00A7158F"/>
    <w:p w:rsidR="00A7158F" w:rsidRPr="00E56D92" w:rsidRDefault="00A7158F" w:rsidP="00A7158F">
      <w:pPr>
        <w:pStyle w:val="3"/>
        <w:spacing w:before="0" w:after="0" w:line="240" w:lineRule="auto"/>
        <w:ind w:firstLine="709"/>
      </w:pPr>
      <w:bookmarkStart w:id="20" w:name="_Toc375219116"/>
      <w:r w:rsidRPr="00E56D92">
        <w:lastRenderedPageBreak/>
        <w:t>1.4.</w:t>
      </w:r>
      <w:r w:rsidR="00CA76A7" w:rsidRPr="00E56D92">
        <w:t>4</w:t>
      </w:r>
      <w:r w:rsidRPr="00E56D92">
        <w:t>. Состояние очистных сооружений</w:t>
      </w:r>
      <w:bookmarkEnd w:id="20"/>
    </w:p>
    <w:p w:rsidR="006A1642" w:rsidRPr="006A1642" w:rsidRDefault="006A1642" w:rsidP="006A1642">
      <w:pPr>
        <w:spacing w:after="0" w:line="240" w:lineRule="auto"/>
        <w:ind w:firstLine="709"/>
        <w:jc w:val="both"/>
        <w:rPr>
          <w:rFonts w:ascii="Times New Roman" w:hAnsi="Times New Roman"/>
          <w:sz w:val="26"/>
          <w:szCs w:val="26"/>
        </w:rPr>
      </w:pPr>
      <w:r w:rsidRPr="00E56D92">
        <w:rPr>
          <w:rFonts w:ascii="Times New Roman" w:hAnsi="Times New Roman"/>
          <w:sz w:val="26"/>
          <w:szCs w:val="26"/>
        </w:rPr>
        <w:t>Очитка сточных вод муниципального образования город Норильск осуществляе</w:t>
      </w:r>
      <w:r w:rsidRPr="00E56D92">
        <w:rPr>
          <w:rFonts w:ascii="Times New Roman" w:hAnsi="Times New Roman"/>
          <w:sz w:val="26"/>
          <w:szCs w:val="26"/>
        </w:rPr>
        <w:t>т</w:t>
      </w:r>
      <w:r w:rsidRPr="00E56D92">
        <w:rPr>
          <w:rFonts w:ascii="Times New Roman" w:hAnsi="Times New Roman"/>
          <w:sz w:val="26"/>
          <w:szCs w:val="26"/>
        </w:rPr>
        <w:t>ся очистными сооружениями канализации, которых на территории муниципального о</w:t>
      </w:r>
      <w:r w:rsidRPr="00E56D92">
        <w:rPr>
          <w:rFonts w:ascii="Times New Roman" w:hAnsi="Times New Roman"/>
          <w:sz w:val="26"/>
          <w:szCs w:val="26"/>
        </w:rPr>
        <w:t>б</w:t>
      </w:r>
      <w:r w:rsidRPr="00E56D92">
        <w:rPr>
          <w:rFonts w:ascii="Times New Roman" w:hAnsi="Times New Roman"/>
          <w:sz w:val="26"/>
          <w:szCs w:val="26"/>
        </w:rPr>
        <w:t>разования четыре, с технологией</w:t>
      </w:r>
      <w:r w:rsidRPr="006A1642">
        <w:rPr>
          <w:rFonts w:ascii="Times New Roman" w:hAnsi="Times New Roman"/>
          <w:sz w:val="26"/>
          <w:szCs w:val="26"/>
        </w:rPr>
        <w:t xml:space="preserve"> очистки </w:t>
      </w:r>
      <w:proofErr w:type="gramStart"/>
      <w:r w:rsidRPr="006A1642">
        <w:rPr>
          <w:rFonts w:ascii="Times New Roman" w:hAnsi="Times New Roman"/>
          <w:sz w:val="26"/>
          <w:szCs w:val="26"/>
        </w:rPr>
        <w:t>механическим</w:t>
      </w:r>
      <w:proofErr w:type="gramEnd"/>
      <w:r w:rsidRPr="006A1642">
        <w:rPr>
          <w:rFonts w:ascii="Times New Roman" w:hAnsi="Times New Roman"/>
          <w:sz w:val="26"/>
          <w:szCs w:val="26"/>
        </w:rPr>
        <w:t xml:space="preserve"> и биологическими способами. В связи с климатическими условиями муниципального образования город Норильск очистные сооружения закрытого типа, используемое оборудование и технология очис</w:t>
      </w:r>
      <w:r w:rsidRPr="006A1642">
        <w:rPr>
          <w:rFonts w:ascii="Times New Roman" w:hAnsi="Times New Roman"/>
          <w:sz w:val="26"/>
          <w:szCs w:val="26"/>
        </w:rPr>
        <w:t>т</w:t>
      </w:r>
      <w:r w:rsidRPr="006A1642">
        <w:rPr>
          <w:rFonts w:ascii="Times New Roman" w:hAnsi="Times New Roman"/>
          <w:sz w:val="26"/>
          <w:szCs w:val="26"/>
        </w:rPr>
        <w:t>ки хозяйственно-бытовых сточных вод морально устарели и не отвечают современным природоохранным требованиям к качеству  очистки и сброса сточных вод.</w:t>
      </w:r>
    </w:p>
    <w:p w:rsidR="006A1642" w:rsidRPr="006A1642" w:rsidRDefault="006A1642" w:rsidP="006A1642">
      <w:pPr>
        <w:spacing w:after="0" w:line="240" w:lineRule="auto"/>
        <w:ind w:firstLine="709"/>
        <w:jc w:val="both"/>
        <w:rPr>
          <w:rFonts w:ascii="Times New Roman" w:hAnsi="Times New Roman"/>
          <w:sz w:val="26"/>
          <w:szCs w:val="26"/>
        </w:rPr>
      </w:pPr>
      <w:r w:rsidRPr="006A1642">
        <w:rPr>
          <w:rFonts w:ascii="Times New Roman" w:hAnsi="Times New Roman"/>
          <w:sz w:val="26"/>
          <w:szCs w:val="26"/>
        </w:rPr>
        <w:t>Характеристика по срокам эксплуатации  очистных сооружений:</w:t>
      </w:r>
    </w:p>
    <w:p w:rsidR="006A1642" w:rsidRPr="00155891" w:rsidRDefault="006A1642" w:rsidP="006A1642">
      <w:pPr>
        <w:pStyle w:val="a6"/>
        <w:numPr>
          <w:ilvl w:val="0"/>
          <w:numId w:val="7"/>
        </w:numPr>
        <w:tabs>
          <w:tab w:val="left" w:pos="993"/>
        </w:tabs>
        <w:ind w:left="0" w:firstLine="709"/>
        <w:jc w:val="both"/>
        <w:rPr>
          <w:rFonts w:ascii="Times New Roman" w:eastAsia="Times New Roman" w:hAnsi="Times New Roman"/>
          <w:sz w:val="26"/>
          <w:szCs w:val="26"/>
          <w:lang w:eastAsia="ru-RU"/>
        </w:rPr>
      </w:pPr>
      <w:r w:rsidRPr="00155891">
        <w:rPr>
          <w:rFonts w:ascii="Times New Roman" w:eastAsia="Times New Roman" w:hAnsi="Times New Roman"/>
          <w:sz w:val="26"/>
          <w:szCs w:val="26"/>
          <w:lang w:eastAsia="ru-RU"/>
        </w:rPr>
        <w:t>очистные сооружения Центрального района – в эксплуатации с 1983 года, пр</w:t>
      </w:r>
      <w:r w:rsidRPr="00155891">
        <w:rPr>
          <w:rFonts w:ascii="Times New Roman" w:eastAsia="Times New Roman" w:hAnsi="Times New Roman"/>
          <w:sz w:val="26"/>
          <w:szCs w:val="26"/>
          <w:lang w:eastAsia="ru-RU"/>
        </w:rPr>
        <w:t>о</w:t>
      </w:r>
      <w:r w:rsidRPr="00155891">
        <w:rPr>
          <w:rFonts w:ascii="Times New Roman" w:eastAsia="Times New Roman" w:hAnsi="Times New Roman"/>
          <w:sz w:val="26"/>
          <w:szCs w:val="26"/>
          <w:lang w:eastAsia="ru-RU"/>
        </w:rPr>
        <w:t>ектная мощность 60</w:t>
      </w:r>
      <w:r w:rsidR="00E56D92">
        <w:rPr>
          <w:rFonts w:ascii="Times New Roman" w:eastAsia="Times New Roman" w:hAnsi="Times New Roman"/>
          <w:sz w:val="26"/>
          <w:szCs w:val="26"/>
          <w:lang w:eastAsia="ru-RU"/>
        </w:rPr>
        <w:t xml:space="preserve"> </w:t>
      </w:r>
      <w:r w:rsidRPr="00155891">
        <w:rPr>
          <w:rFonts w:ascii="Times New Roman" w:eastAsia="Times New Roman" w:hAnsi="Times New Roman"/>
          <w:sz w:val="26"/>
          <w:szCs w:val="26"/>
          <w:lang w:eastAsia="ru-RU"/>
        </w:rPr>
        <w:t>000 м3/</w:t>
      </w:r>
      <w:proofErr w:type="spellStart"/>
      <w:r w:rsidRPr="00155891">
        <w:rPr>
          <w:rFonts w:ascii="Times New Roman" w:eastAsia="Times New Roman" w:hAnsi="Times New Roman"/>
          <w:sz w:val="26"/>
          <w:szCs w:val="26"/>
          <w:lang w:eastAsia="ru-RU"/>
        </w:rPr>
        <w:t>сут</w:t>
      </w:r>
      <w:proofErr w:type="spellEnd"/>
      <w:r w:rsidRPr="00155891">
        <w:rPr>
          <w:rFonts w:ascii="Times New Roman" w:eastAsia="Times New Roman" w:hAnsi="Times New Roman"/>
          <w:sz w:val="26"/>
          <w:szCs w:val="26"/>
          <w:lang w:eastAsia="ru-RU"/>
        </w:rPr>
        <w:t>., фактический объем очищаемых стоков 68 000 м3/</w:t>
      </w:r>
      <w:proofErr w:type="spellStart"/>
      <w:r w:rsidRPr="00155891">
        <w:rPr>
          <w:rFonts w:ascii="Times New Roman" w:eastAsia="Times New Roman" w:hAnsi="Times New Roman"/>
          <w:sz w:val="26"/>
          <w:szCs w:val="26"/>
          <w:lang w:eastAsia="ru-RU"/>
        </w:rPr>
        <w:t>сут</w:t>
      </w:r>
      <w:proofErr w:type="spellEnd"/>
      <w:r w:rsidRPr="00155891">
        <w:rPr>
          <w:rFonts w:ascii="Times New Roman" w:eastAsia="Times New Roman" w:hAnsi="Times New Roman"/>
          <w:sz w:val="26"/>
          <w:szCs w:val="26"/>
          <w:lang w:eastAsia="ru-RU"/>
        </w:rPr>
        <w:t>.</w:t>
      </w:r>
    </w:p>
    <w:p w:rsidR="006A1642" w:rsidRPr="00155891" w:rsidRDefault="006A1642" w:rsidP="006A1642">
      <w:pPr>
        <w:pStyle w:val="a6"/>
        <w:numPr>
          <w:ilvl w:val="0"/>
          <w:numId w:val="7"/>
        </w:numPr>
        <w:tabs>
          <w:tab w:val="left" w:pos="993"/>
        </w:tabs>
        <w:ind w:left="0" w:firstLine="709"/>
        <w:jc w:val="both"/>
        <w:rPr>
          <w:rFonts w:ascii="Times New Roman" w:eastAsia="Times New Roman" w:hAnsi="Times New Roman"/>
          <w:sz w:val="26"/>
          <w:szCs w:val="26"/>
          <w:lang w:eastAsia="ru-RU"/>
        </w:rPr>
      </w:pPr>
      <w:r w:rsidRPr="00155891">
        <w:rPr>
          <w:rFonts w:ascii="Times New Roman" w:eastAsia="Times New Roman" w:hAnsi="Times New Roman"/>
          <w:sz w:val="26"/>
          <w:szCs w:val="26"/>
          <w:lang w:eastAsia="ru-RU"/>
        </w:rPr>
        <w:t xml:space="preserve">очистные сооружения района </w:t>
      </w:r>
      <w:proofErr w:type="spellStart"/>
      <w:r w:rsidRPr="00155891">
        <w:rPr>
          <w:rFonts w:ascii="Times New Roman" w:eastAsia="Times New Roman" w:hAnsi="Times New Roman"/>
          <w:sz w:val="26"/>
          <w:szCs w:val="26"/>
          <w:lang w:eastAsia="ru-RU"/>
        </w:rPr>
        <w:t>Талнах</w:t>
      </w:r>
      <w:proofErr w:type="spellEnd"/>
      <w:r w:rsidRPr="00155891">
        <w:rPr>
          <w:rFonts w:ascii="Times New Roman" w:eastAsia="Times New Roman" w:hAnsi="Times New Roman"/>
          <w:sz w:val="26"/>
          <w:szCs w:val="26"/>
          <w:lang w:eastAsia="ru-RU"/>
        </w:rPr>
        <w:t xml:space="preserve"> – в эксплуатации с 1974 года (I очередь) и 1985 года (II очередь), проектная мощность 40</w:t>
      </w:r>
      <w:r w:rsidR="00E56D92">
        <w:rPr>
          <w:rFonts w:ascii="Times New Roman" w:eastAsia="Times New Roman" w:hAnsi="Times New Roman"/>
          <w:sz w:val="26"/>
          <w:szCs w:val="26"/>
          <w:lang w:eastAsia="ru-RU"/>
        </w:rPr>
        <w:t xml:space="preserve"> </w:t>
      </w:r>
      <w:r w:rsidRPr="00155891">
        <w:rPr>
          <w:rFonts w:ascii="Times New Roman" w:eastAsia="Times New Roman" w:hAnsi="Times New Roman"/>
          <w:sz w:val="26"/>
          <w:szCs w:val="26"/>
          <w:lang w:eastAsia="ru-RU"/>
        </w:rPr>
        <w:t>000 м3/</w:t>
      </w:r>
      <w:proofErr w:type="spellStart"/>
      <w:r w:rsidRPr="00155891">
        <w:rPr>
          <w:rFonts w:ascii="Times New Roman" w:eastAsia="Times New Roman" w:hAnsi="Times New Roman"/>
          <w:sz w:val="26"/>
          <w:szCs w:val="26"/>
          <w:lang w:eastAsia="ru-RU"/>
        </w:rPr>
        <w:t>сут</w:t>
      </w:r>
      <w:proofErr w:type="spellEnd"/>
      <w:r w:rsidRPr="00155891">
        <w:rPr>
          <w:rFonts w:ascii="Times New Roman" w:eastAsia="Times New Roman" w:hAnsi="Times New Roman"/>
          <w:sz w:val="26"/>
          <w:szCs w:val="26"/>
          <w:lang w:eastAsia="ru-RU"/>
        </w:rPr>
        <w:t>, фактический объем очища</w:t>
      </w:r>
      <w:r w:rsidRPr="00155891">
        <w:rPr>
          <w:rFonts w:ascii="Times New Roman" w:eastAsia="Times New Roman" w:hAnsi="Times New Roman"/>
          <w:sz w:val="26"/>
          <w:szCs w:val="26"/>
          <w:lang w:eastAsia="ru-RU"/>
        </w:rPr>
        <w:t>е</w:t>
      </w:r>
      <w:r w:rsidRPr="00155891">
        <w:rPr>
          <w:rFonts w:ascii="Times New Roman" w:eastAsia="Times New Roman" w:hAnsi="Times New Roman"/>
          <w:sz w:val="26"/>
          <w:szCs w:val="26"/>
          <w:lang w:eastAsia="ru-RU"/>
        </w:rPr>
        <w:t>мых стоков 43 000 м3/</w:t>
      </w:r>
      <w:proofErr w:type="spellStart"/>
      <w:r w:rsidRPr="00155891">
        <w:rPr>
          <w:rFonts w:ascii="Times New Roman" w:eastAsia="Times New Roman" w:hAnsi="Times New Roman"/>
          <w:sz w:val="26"/>
          <w:szCs w:val="26"/>
          <w:lang w:eastAsia="ru-RU"/>
        </w:rPr>
        <w:t>сут</w:t>
      </w:r>
      <w:proofErr w:type="spellEnd"/>
      <w:r w:rsidRPr="00155891">
        <w:rPr>
          <w:rFonts w:ascii="Times New Roman" w:eastAsia="Times New Roman" w:hAnsi="Times New Roman"/>
          <w:sz w:val="26"/>
          <w:szCs w:val="26"/>
          <w:lang w:eastAsia="ru-RU"/>
        </w:rPr>
        <w:t>.</w:t>
      </w:r>
    </w:p>
    <w:p w:rsidR="006A1642" w:rsidRPr="00155891" w:rsidRDefault="006A1642" w:rsidP="006A1642">
      <w:pPr>
        <w:pStyle w:val="a6"/>
        <w:numPr>
          <w:ilvl w:val="0"/>
          <w:numId w:val="7"/>
        </w:numPr>
        <w:tabs>
          <w:tab w:val="left" w:pos="993"/>
        </w:tabs>
        <w:ind w:left="0" w:firstLine="709"/>
        <w:jc w:val="both"/>
        <w:rPr>
          <w:rFonts w:ascii="Times New Roman" w:eastAsia="Times New Roman" w:hAnsi="Times New Roman"/>
          <w:sz w:val="26"/>
          <w:szCs w:val="26"/>
          <w:lang w:eastAsia="ru-RU"/>
        </w:rPr>
      </w:pPr>
      <w:r w:rsidRPr="00155891">
        <w:rPr>
          <w:rFonts w:ascii="Times New Roman" w:eastAsia="Times New Roman" w:hAnsi="Times New Roman"/>
          <w:sz w:val="26"/>
          <w:szCs w:val="26"/>
          <w:lang w:eastAsia="ru-RU"/>
        </w:rPr>
        <w:t xml:space="preserve">очистные сооружения района </w:t>
      </w:r>
      <w:proofErr w:type="spellStart"/>
      <w:r w:rsidRPr="00155891">
        <w:rPr>
          <w:rFonts w:ascii="Times New Roman" w:eastAsia="Times New Roman" w:hAnsi="Times New Roman"/>
          <w:sz w:val="26"/>
          <w:szCs w:val="26"/>
          <w:lang w:eastAsia="ru-RU"/>
        </w:rPr>
        <w:t>Кайеркан</w:t>
      </w:r>
      <w:proofErr w:type="spellEnd"/>
      <w:r w:rsidRPr="00155891">
        <w:rPr>
          <w:rFonts w:ascii="Times New Roman" w:eastAsia="Times New Roman" w:hAnsi="Times New Roman"/>
          <w:sz w:val="26"/>
          <w:szCs w:val="26"/>
          <w:lang w:eastAsia="ru-RU"/>
        </w:rPr>
        <w:t xml:space="preserve"> – в эксплуатации с 1978 года (I оч</w:t>
      </w:r>
      <w:r w:rsidRPr="00155891">
        <w:rPr>
          <w:rFonts w:ascii="Times New Roman" w:eastAsia="Times New Roman" w:hAnsi="Times New Roman"/>
          <w:sz w:val="26"/>
          <w:szCs w:val="26"/>
          <w:lang w:eastAsia="ru-RU"/>
        </w:rPr>
        <w:t>е</w:t>
      </w:r>
      <w:r w:rsidRPr="00155891">
        <w:rPr>
          <w:rFonts w:ascii="Times New Roman" w:eastAsia="Times New Roman" w:hAnsi="Times New Roman"/>
          <w:sz w:val="26"/>
          <w:szCs w:val="26"/>
          <w:lang w:eastAsia="ru-RU"/>
        </w:rPr>
        <w:t>редь) и 1986 года (II очередь), проектная мощность 23</w:t>
      </w:r>
      <w:r w:rsidR="00E56D92">
        <w:rPr>
          <w:rFonts w:ascii="Times New Roman" w:eastAsia="Times New Roman" w:hAnsi="Times New Roman"/>
          <w:sz w:val="26"/>
          <w:szCs w:val="26"/>
          <w:lang w:eastAsia="ru-RU"/>
        </w:rPr>
        <w:t xml:space="preserve"> </w:t>
      </w:r>
      <w:r w:rsidRPr="00155891">
        <w:rPr>
          <w:rFonts w:ascii="Times New Roman" w:eastAsia="Times New Roman" w:hAnsi="Times New Roman"/>
          <w:sz w:val="26"/>
          <w:szCs w:val="26"/>
          <w:lang w:eastAsia="ru-RU"/>
        </w:rPr>
        <w:t>500 м3/</w:t>
      </w:r>
      <w:proofErr w:type="spellStart"/>
      <w:r w:rsidRPr="00155891">
        <w:rPr>
          <w:rFonts w:ascii="Times New Roman" w:eastAsia="Times New Roman" w:hAnsi="Times New Roman"/>
          <w:sz w:val="26"/>
          <w:szCs w:val="26"/>
          <w:lang w:eastAsia="ru-RU"/>
        </w:rPr>
        <w:t>сут</w:t>
      </w:r>
      <w:proofErr w:type="spellEnd"/>
      <w:r w:rsidRPr="00155891">
        <w:rPr>
          <w:rFonts w:ascii="Times New Roman" w:eastAsia="Times New Roman" w:hAnsi="Times New Roman"/>
          <w:sz w:val="26"/>
          <w:szCs w:val="26"/>
          <w:lang w:eastAsia="ru-RU"/>
        </w:rPr>
        <w:t>., фактический объем очищаемых стоков 13 180 м3/</w:t>
      </w:r>
      <w:proofErr w:type="spellStart"/>
      <w:r w:rsidRPr="00155891">
        <w:rPr>
          <w:rFonts w:ascii="Times New Roman" w:eastAsia="Times New Roman" w:hAnsi="Times New Roman"/>
          <w:sz w:val="26"/>
          <w:szCs w:val="26"/>
          <w:lang w:eastAsia="ru-RU"/>
        </w:rPr>
        <w:t>сут</w:t>
      </w:r>
      <w:proofErr w:type="spellEnd"/>
      <w:r w:rsidRPr="00155891">
        <w:rPr>
          <w:rFonts w:ascii="Times New Roman" w:eastAsia="Times New Roman" w:hAnsi="Times New Roman"/>
          <w:sz w:val="26"/>
          <w:szCs w:val="26"/>
          <w:lang w:eastAsia="ru-RU"/>
        </w:rPr>
        <w:t>.</w:t>
      </w:r>
    </w:p>
    <w:p w:rsidR="006A1642" w:rsidRPr="00155891" w:rsidRDefault="006A1642" w:rsidP="006A1642">
      <w:pPr>
        <w:pStyle w:val="a6"/>
        <w:numPr>
          <w:ilvl w:val="0"/>
          <w:numId w:val="7"/>
        </w:numPr>
        <w:tabs>
          <w:tab w:val="left" w:pos="993"/>
        </w:tabs>
        <w:ind w:left="0" w:firstLine="709"/>
        <w:jc w:val="both"/>
        <w:rPr>
          <w:rFonts w:ascii="Times New Roman" w:eastAsia="Times New Roman" w:hAnsi="Times New Roman"/>
          <w:sz w:val="26"/>
          <w:szCs w:val="26"/>
          <w:lang w:eastAsia="ru-RU"/>
        </w:rPr>
      </w:pPr>
      <w:r w:rsidRPr="00155891">
        <w:rPr>
          <w:rFonts w:ascii="Times New Roman" w:eastAsia="Times New Roman" w:hAnsi="Times New Roman"/>
          <w:sz w:val="26"/>
          <w:szCs w:val="26"/>
          <w:lang w:eastAsia="ru-RU"/>
        </w:rPr>
        <w:t xml:space="preserve">очистные сооружения жилого образования </w:t>
      </w:r>
      <w:proofErr w:type="spellStart"/>
      <w:r w:rsidRPr="00155891">
        <w:rPr>
          <w:rFonts w:ascii="Times New Roman" w:eastAsia="Times New Roman" w:hAnsi="Times New Roman"/>
          <w:sz w:val="26"/>
          <w:szCs w:val="26"/>
          <w:lang w:eastAsia="ru-RU"/>
        </w:rPr>
        <w:t>Оганер</w:t>
      </w:r>
      <w:proofErr w:type="spellEnd"/>
      <w:r w:rsidRPr="00155891">
        <w:rPr>
          <w:rFonts w:ascii="Times New Roman" w:eastAsia="Times New Roman" w:hAnsi="Times New Roman"/>
          <w:sz w:val="26"/>
          <w:szCs w:val="26"/>
          <w:lang w:eastAsia="ru-RU"/>
        </w:rPr>
        <w:t xml:space="preserve"> – в эксплуатации с 1993 г</w:t>
      </w:r>
      <w:r w:rsidRPr="00155891">
        <w:rPr>
          <w:rFonts w:ascii="Times New Roman" w:eastAsia="Times New Roman" w:hAnsi="Times New Roman"/>
          <w:sz w:val="26"/>
          <w:szCs w:val="26"/>
          <w:lang w:eastAsia="ru-RU"/>
        </w:rPr>
        <w:t>о</w:t>
      </w:r>
      <w:r w:rsidRPr="00155891">
        <w:rPr>
          <w:rFonts w:ascii="Times New Roman" w:eastAsia="Times New Roman" w:hAnsi="Times New Roman"/>
          <w:sz w:val="26"/>
          <w:szCs w:val="26"/>
          <w:lang w:eastAsia="ru-RU"/>
        </w:rPr>
        <w:t>да, проектная мощность 20</w:t>
      </w:r>
      <w:r w:rsidR="00E56D92">
        <w:rPr>
          <w:rFonts w:ascii="Times New Roman" w:eastAsia="Times New Roman" w:hAnsi="Times New Roman"/>
          <w:sz w:val="26"/>
          <w:szCs w:val="26"/>
          <w:lang w:eastAsia="ru-RU"/>
        </w:rPr>
        <w:t xml:space="preserve"> </w:t>
      </w:r>
      <w:r w:rsidRPr="00155891">
        <w:rPr>
          <w:rFonts w:ascii="Times New Roman" w:eastAsia="Times New Roman" w:hAnsi="Times New Roman"/>
          <w:sz w:val="26"/>
          <w:szCs w:val="26"/>
          <w:lang w:eastAsia="ru-RU"/>
        </w:rPr>
        <w:t>000 м3/</w:t>
      </w:r>
      <w:proofErr w:type="spellStart"/>
      <w:r w:rsidRPr="00155891">
        <w:rPr>
          <w:rFonts w:ascii="Times New Roman" w:eastAsia="Times New Roman" w:hAnsi="Times New Roman"/>
          <w:sz w:val="26"/>
          <w:szCs w:val="26"/>
          <w:lang w:eastAsia="ru-RU"/>
        </w:rPr>
        <w:t>сут</w:t>
      </w:r>
      <w:proofErr w:type="spellEnd"/>
      <w:r w:rsidRPr="00155891">
        <w:rPr>
          <w:rFonts w:ascii="Times New Roman" w:eastAsia="Times New Roman" w:hAnsi="Times New Roman"/>
          <w:sz w:val="26"/>
          <w:szCs w:val="26"/>
          <w:lang w:eastAsia="ru-RU"/>
        </w:rPr>
        <w:t>., фактический объем очищаемых стоков 4 800 м3/</w:t>
      </w:r>
      <w:proofErr w:type="spellStart"/>
      <w:r w:rsidRPr="00155891">
        <w:rPr>
          <w:rFonts w:ascii="Times New Roman" w:eastAsia="Times New Roman" w:hAnsi="Times New Roman"/>
          <w:sz w:val="26"/>
          <w:szCs w:val="26"/>
          <w:lang w:eastAsia="ru-RU"/>
        </w:rPr>
        <w:t>сут</w:t>
      </w:r>
      <w:proofErr w:type="spellEnd"/>
      <w:r w:rsidRPr="00155891">
        <w:rPr>
          <w:rFonts w:ascii="Times New Roman" w:eastAsia="Times New Roman" w:hAnsi="Times New Roman"/>
          <w:sz w:val="26"/>
          <w:szCs w:val="26"/>
          <w:lang w:eastAsia="ru-RU"/>
        </w:rPr>
        <w:t>.</w:t>
      </w:r>
    </w:p>
    <w:p w:rsidR="006A1642" w:rsidRPr="006A1642" w:rsidRDefault="006A1642" w:rsidP="006A1642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6"/>
          <w:szCs w:val="26"/>
        </w:rPr>
      </w:pPr>
      <w:r w:rsidRPr="006A1642">
        <w:rPr>
          <w:rFonts w:ascii="Times New Roman" w:hAnsi="Times New Roman"/>
          <w:sz w:val="26"/>
          <w:szCs w:val="26"/>
        </w:rPr>
        <w:t>Реконструкция очистных сооружений города Норильска</w:t>
      </w:r>
      <w:r w:rsidR="005411DF">
        <w:rPr>
          <w:rFonts w:ascii="Times New Roman" w:hAnsi="Times New Roman"/>
          <w:sz w:val="26"/>
          <w:szCs w:val="26"/>
        </w:rPr>
        <w:t>.</w:t>
      </w:r>
    </w:p>
    <w:p w:rsidR="006A1642" w:rsidRPr="006A1642" w:rsidRDefault="006A1642" w:rsidP="006A1642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6"/>
          <w:szCs w:val="26"/>
        </w:rPr>
      </w:pPr>
      <w:r w:rsidRPr="006A1642">
        <w:rPr>
          <w:rFonts w:ascii="Times New Roman" w:hAnsi="Times New Roman"/>
          <w:sz w:val="26"/>
          <w:szCs w:val="26"/>
        </w:rPr>
        <w:t>В 2011 году Красноярским институтом «</w:t>
      </w:r>
      <w:proofErr w:type="spellStart"/>
      <w:r w:rsidRPr="006A1642">
        <w:rPr>
          <w:rFonts w:ascii="Times New Roman" w:hAnsi="Times New Roman"/>
          <w:sz w:val="26"/>
          <w:szCs w:val="26"/>
        </w:rPr>
        <w:t>Водоканалпроект</w:t>
      </w:r>
      <w:proofErr w:type="spellEnd"/>
      <w:r w:rsidRPr="006A1642">
        <w:rPr>
          <w:rFonts w:ascii="Times New Roman" w:hAnsi="Times New Roman"/>
          <w:sz w:val="26"/>
          <w:szCs w:val="26"/>
        </w:rPr>
        <w:t>» было проведено те</w:t>
      </w:r>
      <w:r w:rsidRPr="006A1642">
        <w:rPr>
          <w:rFonts w:ascii="Times New Roman" w:hAnsi="Times New Roman"/>
          <w:sz w:val="26"/>
          <w:szCs w:val="26"/>
        </w:rPr>
        <w:t>х</w:t>
      </w:r>
      <w:r w:rsidRPr="006A1642">
        <w:rPr>
          <w:rFonts w:ascii="Times New Roman" w:hAnsi="Times New Roman"/>
          <w:sz w:val="26"/>
          <w:szCs w:val="26"/>
        </w:rPr>
        <w:t xml:space="preserve">нологическое обследование очистных сооружений города Норильска, которое показало, что существующие очистные сооружения не обеспечивают очистку сточных вод до нормативов предельного допустимого сброса. </w:t>
      </w:r>
    </w:p>
    <w:p w:rsidR="006A1642" w:rsidRPr="006A1642" w:rsidRDefault="006A1642" w:rsidP="006A1642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6"/>
          <w:szCs w:val="26"/>
        </w:rPr>
      </w:pPr>
      <w:r w:rsidRPr="006A1642">
        <w:rPr>
          <w:rFonts w:ascii="Times New Roman" w:hAnsi="Times New Roman"/>
          <w:sz w:val="26"/>
          <w:szCs w:val="26"/>
        </w:rPr>
        <w:t>Строительные конструкции очистных сооружений находятся в удовлетворител</w:t>
      </w:r>
      <w:r w:rsidRPr="006A1642">
        <w:rPr>
          <w:rFonts w:ascii="Times New Roman" w:hAnsi="Times New Roman"/>
          <w:sz w:val="26"/>
          <w:szCs w:val="26"/>
        </w:rPr>
        <w:t>ь</w:t>
      </w:r>
      <w:r w:rsidRPr="006A1642">
        <w:rPr>
          <w:rFonts w:ascii="Times New Roman" w:hAnsi="Times New Roman"/>
          <w:sz w:val="26"/>
          <w:szCs w:val="26"/>
        </w:rPr>
        <w:t>ном состоянии. Требуется устройство внутренней проникающей и наружной гидроиз</w:t>
      </w:r>
      <w:r w:rsidRPr="006A1642">
        <w:rPr>
          <w:rFonts w:ascii="Times New Roman" w:hAnsi="Times New Roman"/>
          <w:sz w:val="26"/>
          <w:szCs w:val="26"/>
        </w:rPr>
        <w:t>о</w:t>
      </w:r>
      <w:r w:rsidRPr="006A1642">
        <w:rPr>
          <w:rFonts w:ascii="Times New Roman" w:hAnsi="Times New Roman"/>
          <w:sz w:val="26"/>
          <w:szCs w:val="26"/>
        </w:rPr>
        <w:t xml:space="preserve">ляции. Усиление и реконструкция емкостных сооружений не требуется. </w:t>
      </w:r>
    </w:p>
    <w:p w:rsidR="006A1642" w:rsidRPr="006A1642" w:rsidRDefault="006A1642" w:rsidP="006A1642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6"/>
          <w:szCs w:val="26"/>
        </w:rPr>
      </w:pPr>
      <w:proofErr w:type="gramStart"/>
      <w:r w:rsidRPr="006A1642">
        <w:rPr>
          <w:rFonts w:ascii="Times New Roman" w:hAnsi="Times New Roman"/>
          <w:sz w:val="26"/>
          <w:szCs w:val="26"/>
        </w:rPr>
        <w:t xml:space="preserve">Решетки механической очистки сточных вод изношены и нуждаются в замене на более совершенные с меньшими </w:t>
      </w:r>
      <w:proofErr w:type="spellStart"/>
      <w:r w:rsidRPr="006A1642">
        <w:rPr>
          <w:rFonts w:ascii="Times New Roman" w:hAnsi="Times New Roman"/>
          <w:sz w:val="26"/>
          <w:szCs w:val="26"/>
        </w:rPr>
        <w:t>прозорами</w:t>
      </w:r>
      <w:proofErr w:type="spellEnd"/>
      <w:r w:rsidRPr="006A1642">
        <w:rPr>
          <w:rFonts w:ascii="Times New Roman" w:hAnsi="Times New Roman"/>
          <w:sz w:val="26"/>
          <w:szCs w:val="26"/>
        </w:rPr>
        <w:t xml:space="preserve"> (5-6 мм) и механизированным удалением сбросов.</w:t>
      </w:r>
      <w:proofErr w:type="gramEnd"/>
      <w:r w:rsidRPr="006A1642">
        <w:rPr>
          <w:rFonts w:ascii="Times New Roman" w:hAnsi="Times New Roman"/>
          <w:sz w:val="26"/>
          <w:szCs w:val="26"/>
        </w:rPr>
        <w:t xml:space="preserve"> Песколовки не выполняют свою функцию по выделению песка из сточных вод. Система обезвоживания и выгрузки песка отсутствует. Первичные отстойники нужд</w:t>
      </w:r>
      <w:r w:rsidRPr="006A1642">
        <w:rPr>
          <w:rFonts w:ascii="Times New Roman" w:hAnsi="Times New Roman"/>
          <w:sz w:val="26"/>
          <w:szCs w:val="26"/>
        </w:rPr>
        <w:t>а</w:t>
      </w:r>
      <w:r w:rsidRPr="006A1642">
        <w:rPr>
          <w:rFonts w:ascii="Times New Roman" w:hAnsi="Times New Roman"/>
          <w:sz w:val="26"/>
          <w:szCs w:val="26"/>
        </w:rPr>
        <w:t>ются в защите  металлоконструкций от коррозии и обновлении механизмов сгребания осадков сточных вод.</w:t>
      </w:r>
    </w:p>
    <w:p w:rsidR="006A1642" w:rsidRPr="006A1642" w:rsidRDefault="006A1642" w:rsidP="006A1642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6"/>
          <w:szCs w:val="26"/>
        </w:rPr>
      </w:pPr>
      <w:r w:rsidRPr="006A1642">
        <w:rPr>
          <w:rFonts w:ascii="Times New Roman" w:hAnsi="Times New Roman"/>
          <w:sz w:val="26"/>
          <w:szCs w:val="26"/>
        </w:rPr>
        <w:t xml:space="preserve">В процессе биологической очистки сточных вод </w:t>
      </w:r>
      <w:proofErr w:type="gramStart"/>
      <w:r w:rsidRPr="006A1642">
        <w:rPr>
          <w:rFonts w:ascii="Times New Roman" w:hAnsi="Times New Roman"/>
          <w:sz w:val="26"/>
          <w:szCs w:val="26"/>
        </w:rPr>
        <w:t>не</w:t>
      </w:r>
      <w:proofErr w:type="gramEnd"/>
      <w:r w:rsidRPr="006A1642">
        <w:rPr>
          <w:rFonts w:ascii="Times New Roman" w:hAnsi="Times New Roman"/>
          <w:sz w:val="26"/>
          <w:szCs w:val="26"/>
        </w:rPr>
        <w:t xml:space="preserve"> достигаются требуемые кач</w:t>
      </w:r>
      <w:r w:rsidRPr="006A1642">
        <w:rPr>
          <w:rFonts w:ascii="Times New Roman" w:hAnsi="Times New Roman"/>
          <w:sz w:val="26"/>
          <w:szCs w:val="26"/>
        </w:rPr>
        <w:t>е</w:t>
      </w:r>
      <w:r w:rsidRPr="006A1642">
        <w:rPr>
          <w:rFonts w:ascii="Times New Roman" w:hAnsi="Times New Roman"/>
          <w:sz w:val="26"/>
          <w:szCs w:val="26"/>
        </w:rPr>
        <w:t>ственные показатели по технологии биологической очистки.</w:t>
      </w:r>
    </w:p>
    <w:p w:rsidR="006A1642" w:rsidRPr="006A1642" w:rsidRDefault="006A1642" w:rsidP="006A1642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6"/>
          <w:szCs w:val="26"/>
        </w:rPr>
      </w:pPr>
      <w:r w:rsidRPr="006A1642">
        <w:rPr>
          <w:rFonts w:ascii="Times New Roman" w:hAnsi="Times New Roman"/>
          <w:sz w:val="26"/>
          <w:szCs w:val="26"/>
        </w:rPr>
        <w:t>Центрифуги обработки осадка работают ненадежно, часто выходят из строя, во многом это связано с плохой работой песколовок и наличия песка в сыром осадке.</w:t>
      </w:r>
    </w:p>
    <w:p w:rsidR="006A1642" w:rsidRPr="006A1642" w:rsidRDefault="006A1642" w:rsidP="006A1642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6"/>
          <w:szCs w:val="26"/>
        </w:rPr>
      </w:pPr>
      <w:r w:rsidRPr="006A1642">
        <w:rPr>
          <w:rFonts w:ascii="Times New Roman" w:hAnsi="Times New Roman"/>
          <w:sz w:val="26"/>
          <w:szCs w:val="26"/>
        </w:rPr>
        <w:t>Существующий комплекс очистных сооружений может обеспечить требуемую степень очистки сточных вод только после замены  изношенного и устаревшего обор</w:t>
      </w:r>
      <w:r w:rsidRPr="006A1642">
        <w:rPr>
          <w:rFonts w:ascii="Times New Roman" w:hAnsi="Times New Roman"/>
          <w:sz w:val="26"/>
          <w:szCs w:val="26"/>
        </w:rPr>
        <w:t>у</w:t>
      </w:r>
      <w:r w:rsidRPr="006A1642">
        <w:rPr>
          <w:rFonts w:ascii="Times New Roman" w:hAnsi="Times New Roman"/>
          <w:sz w:val="26"/>
          <w:szCs w:val="26"/>
        </w:rPr>
        <w:t>дования, а так же модернизации технологических процессов.</w:t>
      </w:r>
    </w:p>
    <w:p w:rsidR="006A1642" w:rsidRPr="006A1642" w:rsidRDefault="006A1642" w:rsidP="006A1642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6"/>
          <w:szCs w:val="26"/>
        </w:rPr>
      </w:pPr>
      <w:r w:rsidRPr="006A1642">
        <w:rPr>
          <w:rFonts w:ascii="Times New Roman" w:hAnsi="Times New Roman"/>
          <w:sz w:val="26"/>
          <w:szCs w:val="26"/>
        </w:rPr>
        <w:t>В соответствии с рекомендациями института было разработано ТЭО реконстру</w:t>
      </w:r>
      <w:r w:rsidRPr="006A1642">
        <w:rPr>
          <w:rFonts w:ascii="Times New Roman" w:hAnsi="Times New Roman"/>
          <w:sz w:val="26"/>
          <w:szCs w:val="26"/>
        </w:rPr>
        <w:t>к</w:t>
      </w:r>
      <w:r w:rsidRPr="006A1642">
        <w:rPr>
          <w:rFonts w:ascii="Times New Roman" w:hAnsi="Times New Roman"/>
          <w:sz w:val="26"/>
          <w:szCs w:val="26"/>
        </w:rPr>
        <w:t>ции с предварительным укрупненным сметным расчетом, согласно которого стоимость реконструкции составляет 697 140 тыс. руб.</w:t>
      </w:r>
    </w:p>
    <w:p w:rsidR="006A1642" w:rsidRPr="006A1642" w:rsidRDefault="006A1642" w:rsidP="006A1642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6"/>
          <w:szCs w:val="26"/>
        </w:rPr>
      </w:pPr>
      <w:r w:rsidRPr="006A1642">
        <w:rPr>
          <w:rFonts w:ascii="Times New Roman" w:hAnsi="Times New Roman"/>
          <w:sz w:val="26"/>
          <w:szCs w:val="26"/>
        </w:rPr>
        <w:t>Локальные очистные сооружения патологоанатомического корпуса городского кладбища города Норильск.</w:t>
      </w:r>
    </w:p>
    <w:p w:rsidR="006A1642" w:rsidRPr="006A1642" w:rsidRDefault="006A1642" w:rsidP="006A1642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6"/>
          <w:szCs w:val="26"/>
        </w:rPr>
      </w:pPr>
      <w:r w:rsidRPr="006A1642">
        <w:rPr>
          <w:rFonts w:ascii="Times New Roman" w:hAnsi="Times New Roman"/>
          <w:sz w:val="26"/>
          <w:szCs w:val="26"/>
        </w:rPr>
        <w:t>На основании акта проверки Федеральной службы по надзору в сфере природ</w:t>
      </w:r>
      <w:r w:rsidRPr="006A1642">
        <w:rPr>
          <w:rFonts w:ascii="Times New Roman" w:hAnsi="Times New Roman"/>
          <w:sz w:val="26"/>
          <w:szCs w:val="26"/>
        </w:rPr>
        <w:t>о</w:t>
      </w:r>
      <w:r w:rsidRPr="006A1642">
        <w:rPr>
          <w:rFonts w:ascii="Times New Roman" w:hAnsi="Times New Roman"/>
          <w:sz w:val="26"/>
          <w:szCs w:val="26"/>
        </w:rPr>
        <w:t>пользования необходимо выполнить работы по строительству локальных очистных с</w:t>
      </w:r>
      <w:r w:rsidRPr="006A1642">
        <w:rPr>
          <w:rFonts w:ascii="Times New Roman" w:hAnsi="Times New Roman"/>
          <w:sz w:val="26"/>
          <w:szCs w:val="26"/>
        </w:rPr>
        <w:t>о</w:t>
      </w:r>
      <w:r w:rsidRPr="006A1642">
        <w:rPr>
          <w:rFonts w:ascii="Times New Roman" w:hAnsi="Times New Roman"/>
          <w:sz w:val="26"/>
          <w:szCs w:val="26"/>
        </w:rPr>
        <w:lastRenderedPageBreak/>
        <w:t>оружений на территории городского кладбища. В соответствии с разработанным прое</w:t>
      </w:r>
      <w:r w:rsidRPr="006A1642">
        <w:rPr>
          <w:rFonts w:ascii="Times New Roman" w:hAnsi="Times New Roman"/>
          <w:sz w:val="26"/>
          <w:szCs w:val="26"/>
        </w:rPr>
        <w:t>к</w:t>
      </w:r>
      <w:r w:rsidRPr="006A1642">
        <w:rPr>
          <w:rFonts w:ascii="Times New Roman" w:hAnsi="Times New Roman"/>
          <w:sz w:val="26"/>
          <w:szCs w:val="26"/>
        </w:rPr>
        <w:t xml:space="preserve">том стоимость работ по строительству объекта составит 14 000,0 тыс. руб.  </w:t>
      </w:r>
    </w:p>
    <w:p w:rsidR="006A1642" w:rsidRPr="006A1642" w:rsidRDefault="006A1642" w:rsidP="006A1642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6"/>
          <w:szCs w:val="26"/>
        </w:rPr>
      </w:pPr>
      <w:r w:rsidRPr="006A1642">
        <w:rPr>
          <w:rFonts w:ascii="Times New Roman" w:hAnsi="Times New Roman"/>
          <w:sz w:val="26"/>
          <w:szCs w:val="26"/>
        </w:rPr>
        <w:t>Строительство локальных очистных сооружений МБУ «Лыжная база «</w:t>
      </w:r>
      <w:proofErr w:type="gramStart"/>
      <w:r w:rsidRPr="006A1642">
        <w:rPr>
          <w:rFonts w:ascii="Times New Roman" w:hAnsi="Times New Roman"/>
          <w:sz w:val="26"/>
          <w:szCs w:val="26"/>
        </w:rPr>
        <w:t>Оль-Гуль</w:t>
      </w:r>
      <w:proofErr w:type="gramEnd"/>
      <w:r w:rsidRPr="006A1642">
        <w:rPr>
          <w:rFonts w:ascii="Times New Roman" w:hAnsi="Times New Roman"/>
          <w:sz w:val="26"/>
          <w:szCs w:val="26"/>
        </w:rPr>
        <w:t>»</w:t>
      </w:r>
    </w:p>
    <w:p w:rsidR="006A1642" w:rsidRPr="006A1642" w:rsidRDefault="006A1642" w:rsidP="006A1642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6"/>
          <w:szCs w:val="26"/>
        </w:rPr>
      </w:pPr>
      <w:r w:rsidRPr="006A1642">
        <w:rPr>
          <w:rFonts w:ascii="Times New Roman" w:hAnsi="Times New Roman"/>
          <w:sz w:val="26"/>
          <w:szCs w:val="26"/>
        </w:rPr>
        <w:t>Лыжная база является единственным объектом на территории муниципального образования город Норильск действующим круглогодично, где проводятся массовые мероприятия, соревнования. Средняя суточная численность посетителей составляет от 750 до 850 человек, в период соревнования и проведения массовых мероприятий чи</w:t>
      </w:r>
      <w:r w:rsidRPr="006A1642">
        <w:rPr>
          <w:rFonts w:ascii="Times New Roman" w:hAnsi="Times New Roman"/>
          <w:sz w:val="26"/>
          <w:szCs w:val="26"/>
        </w:rPr>
        <w:t>с</w:t>
      </w:r>
      <w:r w:rsidRPr="006A1642">
        <w:rPr>
          <w:rFonts w:ascii="Times New Roman" w:hAnsi="Times New Roman"/>
          <w:sz w:val="26"/>
          <w:szCs w:val="26"/>
        </w:rPr>
        <w:t>ленность посетителей доходит до 6 000 человек. Ранее построенные очистные сооруж</w:t>
      </w:r>
      <w:r w:rsidRPr="006A1642">
        <w:rPr>
          <w:rFonts w:ascii="Times New Roman" w:hAnsi="Times New Roman"/>
          <w:sz w:val="26"/>
          <w:szCs w:val="26"/>
        </w:rPr>
        <w:t>е</w:t>
      </w:r>
      <w:r w:rsidRPr="006A1642">
        <w:rPr>
          <w:rFonts w:ascii="Times New Roman" w:hAnsi="Times New Roman"/>
          <w:sz w:val="26"/>
          <w:szCs w:val="26"/>
        </w:rPr>
        <w:t>ния находятся в нерабочем состоянии, учитывая устаревшее оборудование и его изн</w:t>
      </w:r>
      <w:r w:rsidRPr="006A1642">
        <w:rPr>
          <w:rFonts w:ascii="Times New Roman" w:hAnsi="Times New Roman"/>
          <w:sz w:val="26"/>
          <w:szCs w:val="26"/>
        </w:rPr>
        <w:t>о</w:t>
      </w:r>
      <w:r w:rsidRPr="006A1642">
        <w:rPr>
          <w:rFonts w:ascii="Times New Roman" w:hAnsi="Times New Roman"/>
          <w:sz w:val="26"/>
          <w:szCs w:val="26"/>
        </w:rPr>
        <w:t xml:space="preserve">шенность, отсутствует возможность восстановления. По данному объекту неоднократно выдавались предписания Управлением </w:t>
      </w:r>
      <w:proofErr w:type="spellStart"/>
      <w:r w:rsidRPr="006A1642">
        <w:rPr>
          <w:rFonts w:ascii="Times New Roman" w:hAnsi="Times New Roman"/>
          <w:sz w:val="26"/>
          <w:szCs w:val="26"/>
        </w:rPr>
        <w:t>Росприроднадзора</w:t>
      </w:r>
      <w:proofErr w:type="spellEnd"/>
      <w:r w:rsidRPr="006A1642">
        <w:rPr>
          <w:rFonts w:ascii="Times New Roman" w:hAnsi="Times New Roman"/>
          <w:sz w:val="26"/>
          <w:szCs w:val="26"/>
        </w:rPr>
        <w:t xml:space="preserve">  по Красноярскому краю.</w:t>
      </w:r>
    </w:p>
    <w:p w:rsidR="006A1642" w:rsidRDefault="006A1642" w:rsidP="006A1642">
      <w:pPr>
        <w:widowControl w:val="0"/>
        <w:tabs>
          <w:tab w:val="left" w:pos="709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6"/>
          <w:szCs w:val="26"/>
        </w:rPr>
      </w:pPr>
      <w:r w:rsidRPr="006A1642">
        <w:rPr>
          <w:rFonts w:ascii="Times New Roman" w:hAnsi="Times New Roman"/>
          <w:sz w:val="26"/>
          <w:szCs w:val="26"/>
        </w:rPr>
        <w:t xml:space="preserve">Заключен муниципальный контракт на выполнение работ по строительству в сумме 15 000,0 тыс. руб.  </w:t>
      </w:r>
    </w:p>
    <w:p w:rsidR="006A1642" w:rsidRPr="006A1642" w:rsidRDefault="006A1642" w:rsidP="006A1642">
      <w:pPr>
        <w:widowControl w:val="0"/>
        <w:tabs>
          <w:tab w:val="left" w:pos="709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6"/>
          <w:szCs w:val="26"/>
        </w:rPr>
      </w:pPr>
    </w:p>
    <w:p w:rsidR="00331DAD" w:rsidRPr="00E56D92" w:rsidRDefault="00331DAD" w:rsidP="00331DAD">
      <w:pPr>
        <w:pStyle w:val="3"/>
        <w:spacing w:before="0" w:after="0" w:line="240" w:lineRule="auto"/>
        <w:ind w:firstLine="709"/>
      </w:pPr>
      <w:bookmarkStart w:id="21" w:name="_Toc375219117"/>
      <w:r w:rsidRPr="00E56D92">
        <w:t>1.4.5. Состояние сбора, переработки и утилизации твердых бытовых о</w:t>
      </w:r>
      <w:r w:rsidRPr="00E56D92">
        <w:t>т</w:t>
      </w:r>
      <w:r w:rsidRPr="00E56D92">
        <w:t xml:space="preserve">ходов района </w:t>
      </w:r>
      <w:proofErr w:type="spellStart"/>
      <w:r w:rsidRPr="00E56D92">
        <w:t>Кайеркан</w:t>
      </w:r>
      <w:bookmarkEnd w:id="21"/>
      <w:proofErr w:type="spellEnd"/>
    </w:p>
    <w:p w:rsidR="00E56D92" w:rsidRPr="00E56D92" w:rsidRDefault="00E56D92" w:rsidP="00E56D92">
      <w:pPr>
        <w:tabs>
          <w:tab w:val="left" w:pos="1276"/>
        </w:tabs>
        <w:spacing w:after="0" w:line="240" w:lineRule="auto"/>
        <w:ind w:firstLine="709"/>
        <w:jc w:val="both"/>
        <w:rPr>
          <w:rFonts w:ascii="Times New Roman" w:hAnsi="Times New Roman"/>
          <w:sz w:val="26"/>
          <w:szCs w:val="26"/>
        </w:rPr>
      </w:pPr>
      <w:r w:rsidRPr="00E56D92">
        <w:rPr>
          <w:rFonts w:ascii="Times New Roman" w:hAnsi="Times New Roman"/>
          <w:sz w:val="26"/>
          <w:szCs w:val="26"/>
        </w:rPr>
        <w:t>Годовой объем накапливаемых твердых бытовых отходов (далее – ТБО) в мун</w:t>
      </w:r>
      <w:r w:rsidRPr="00E56D92">
        <w:rPr>
          <w:rFonts w:ascii="Times New Roman" w:hAnsi="Times New Roman"/>
          <w:sz w:val="26"/>
          <w:szCs w:val="26"/>
        </w:rPr>
        <w:t>и</w:t>
      </w:r>
      <w:r w:rsidRPr="00E56D92">
        <w:rPr>
          <w:rFonts w:ascii="Times New Roman" w:hAnsi="Times New Roman"/>
          <w:sz w:val="26"/>
          <w:szCs w:val="26"/>
        </w:rPr>
        <w:t>ципальном образовании город Норильск – 497 тыс. куб</w:t>
      </w:r>
      <w:proofErr w:type="gramStart"/>
      <w:r w:rsidRPr="00E56D92">
        <w:rPr>
          <w:rFonts w:ascii="Times New Roman" w:hAnsi="Times New Roman"/>
          <w:sz w:val="26"/>
          <w:szCs w:val="26"/>
        </w:rPr>
        <w:t>.м</w:t>
      </w:r>
      <w:proofErr w:type="gramEnd"/>
      <w:r w:rsidRPr="00E56D92">
        <w:rPr>
          <w:rFonts w:ascii="Times New Roman" w:hAnsi="Times New Roman"/>
          <w:sz w:val="26"/>
          <w:szCs w:val="26"/>
        </w:rPr>
        <w:t xml:space="preserve">  или 104 тыс. тонн. </w:t>
      </w:r>
    </w:p>
    <w:p w:rsidR="00E56D92" w:rsidRPr="00E56D92" w:rsidRDefault="00E56D92" w:rsidP="00E56D92">
      <w:pPr>
        <w:tabs>
          <w:tab w:val="left" w:pos="1276"/>
        </w:tabs>
        <w:spacing w:after="0" w:line="240" w:lineRule="auto"/>
        <w:ind w:firstLine="709"/>
        <w:jc w:val="both"/>
        <w:rPr>
          <w:rFonts w:ascii="Times New Roman" w:hAnsi="Times New Roman"/>
          <w:sz w:val="26"/>
          <w:szCs w:val="26"/>
        </w:rPr>
      </w:pPr>
      <w:r w:rsidRPr="00E56D92">
        <w:rPr>
          <w:rFonts w:ascii="Times New Roman" w:hAnsi="Times New Roman"/>
          <w:sz w:val="26"/>
          <w:szCs w:val="26"/>
        </w:rPr>
        <w:t xml:space="preserve">В настоящее время на территории муниципального образования город Норильск эксплуатируются две специализированные свалки-полигона твердых бытовых отходов: в Центральном районе  свалка-полигон общей площадью 38,26 га и в районе </w:t>
      </w:r>
      <w:proofErr w:type="spellStart"/>
      <w:r w:rsidRPr="00E56D92">
        <w:rPr>
          <w:rFonts w:ascii="Times New Roman" w:hAnsi="Times New Roman"/>
          <w:sz w:val="26"/>
          <w:szCs w:val="26"/>
        </w:rPr>
        <w:t>Талнах</w:t>
      </w:r>
      <w:proofErr w:type="spellEnd"/>
      <w:r w:rsidRPr="00E56D92">
        <w:rPr>
          <w:rFonts w:ascii="Times New Roman" w:hAnsi="Times New Roman"/>
          <w:sz w:val="26"/>
          <w:szCs w:val="26"/>
        </w:rPr>
        <w:t xml:space="preserve"> свалка-полигон общей площадью 39,2 га.  </w:t>
      </w:r>
    </w:p>
    <w:p w:rsidR="00E56D92" w:rsidRPr="00E56D92" w:rsidRDefault="00E56D92" w:rsidP="00E56D92">
      <w:pPr>
        <w:tabs>
          <w:tab w:val="left" w:pos="1276"/>
        </w:tabs>
        <w:spacing w:after="0" w:line="240" w:lineRule="auto"/>
        <w:ind w:firstLine="709"/>
        <w:jc w:val="both"/>
        <w:rPr>
          <w:rFonts w:ascii="Times New Roman" w:hAnsi="Times New Roman"/>
          <w:sz w:val="26"/>
          <w:szCs w:val="26"/>
        </w:rPr>
      </w:pPr>
      <w:r w:rsidRPr="00E56D92">
        <w:rPr>
          <w:rFonts w:ascii="Times New Roman" w:hAnsi="Times New Roman"/>
          <w:sz w:val="26"/>
          <w:szCs w:val="26"/>
        </w:rPr>
        <w:t xml:space="preserve">В  2012 году завершены работы по строительству 1-ой очереди полигона в районе </w:t>
      </w:r>
      <w:proofErr w:type="spellStart"/>
      <w:r w:rsidRPr="00E56D92">
        <w:rPr>
          <w:rFonts w:ascii="Times New Roman" w:hAnsi="Times New Roman"/>
          <w:sz w:val="26"/>
          <w:szCs w:val="26"/>
        </w:rPr>
        <w:t>Кайеркан</w:t>
      </w:r>
      <w:proofErr w:type="spellEnd"/>
      <w:r w:rsidRPr="00E56D92">
        <w:rPr>
          <w:rFonts w:ascii="Times New Roman" w:hAnsi="Times New Roman"/>
          <w:sz w:val="26"/>
          <w:szCs w:val="26"/>
        </w:rPr>
        <w:t>. Первый пусковой комплекс полигона для хранения ТБО размещен на терр</w:t>
      </w:r>
      <w:r w:rsidRPr="00E56D92">
        <w:rPr>
          <w:rFonts w:ascii="Times New Roman" w:hAnsi="Times New Roman"/>
          <w:sz w:val="26"/>
          <w:szCs w:val="26"/>
        </w:rPr>
        <w:t>и</w:t>
      </w:r>
      <w:r w:rsidRPr="00E56D92">
        <w:rPr>
          <w:rFonts w:ascii="Times New Roman" w:hAnsi="Times New Roman"/>
          <w:sz w:val="26"/>
          <w:szCs w:val="26"/>
        </w:rPr>
        <w:t xml:space="preserve">тории площадью 9 000 кв. м., объем возможного складирования отходов, с учетом их уплотнения – 84 730 кв.м., срок эксплуатации составит 2,5 года.  </w:t>
      </w:r>
    </w:p>
    <w:p w:rsidR="00E56D92" w:rsidRPr="00E56D92" w:rsidRDefault="00E56D92" w:rsidP="00E56D92">
      <w:pPr>
        <w:tabs>
          <w:tab w:val="left" w:pos="1276"/>
        </w:tabs>
        <w:spacing w:after="0" w:line="240" w:lineRule="auto"/>
        <w:ind w:firstLine="709"/>
        <w:jc w:val="both"/>
        <w:rPr>
          <w:rFonts w:ascii="Times New Roman" w:hAnsi="Times New Roman"/>
          <w:sz w:val="26"/>
          <w:szCs w:val="26"/>
        </w:rPr>
      </w:pPr>
      <w:r w:rsidRPr="00E56D92">
        <w:rPr>
          <w:rFonts w:ascii="Times New Roman" w:hAnsi="Times New Roman"/>
          <w:sz w:val="26"/>
          <w:szCs w:val="26"/>
        </w:rPr>
        <w:t>Применяемые в настоящее время технологии размещения ТБО на полигонах имеют существенные недостатки:</w:t>
      </w:r>
    </w:p>
    <w:p w:rsidR="00E56D92" w:rsidRPr="00F91E91" w:rsidRDefault="00E56D92" w:rsidP="00CF5D0D">
      <w:pPr>
        <w:pStyle w:val="ConsPlusNormal"/>
        <w:numPr>
          <w:ilvl w:val="0"/>
          <w:numId w:val="42"/>
        </w:numPr>
        <w:tabs>
          <w:tab w:val="left" w:pos="993"/>
          <w:tab w:val="left" w:pos="1276"/>
        </w:tabs>
        <w:ind w:left="0" w:firstLine="709"/>
        <w:jc w:val="both"/>
        <w:rPr>
          <w:rFonts w:ascii="Times New Roman" w:hAnsi="Times New Roman" w:cs="Times New Roman"/>
          <w:sz w:val="26"/>
          <w:szCs w:val="26"/>
        </w:rPr>
      </w:pPr>
      <w:r w:rsidRPr="00F91E91">
        <w:rPr>
          <w:rFonts w:ascii="Times New Roman" w:hAnsi="Times New Roman" w:cs="Times New Roman"/>
          <w:sz w:val="26"/>
          <w:szCs w:val="26"/>
        </w:rPr>
        <w:t>долговременное изъятие из оборота значительных площадей земель;</w:t>
      </w:r>
    </w:p>
    <w:p w:rsidR="00E56D92" w:rsidRPr="00F91E91" w:rsidRDefault="00E56D92" w:rsidP="00CF5D0D">
      <w:pPr>
        <w:pStyle w:val="ConsPlusNormal"/>
        <w:numPr>
          <w:ilvl w:val="0"/>
          <w:numId w:val="42"/>
        </w:numPr>
        <w:tabs>
          <w:tab w:val="left" w:pos="993"/>
          <w:tab w:val="left" w:pos="1276"/>
        </w:tabs>
        <w:ind w:left="0" w:firstLine="709"/>
        <w:jc w:val="both"/>
        <w:rPr>
          <w:rFonts w:ascii="Times New Roman" w:hAnsi="Times New Roman" w:cs="Times New Roman"/>
          <w:sz w:val="26"/>
          <w:szCs w:val="26"/>
        </w:rPr>
      </w:pPr>
      <w:r w:rsidRPr="00F91E91">
        <w:rPr>
          <w:rFonts w:ascii="Times New Roman" w:hAnsi="Times New Roman" w:cs="Times New Roman"/>
          <w:sz w:val="26"/>
          <w:szCs w:val="26"/>
        </w:rPr>
        <w:t>быстрое переполнение существующих полигонов из-за большого объема и м</w:t>
      </w:r>
      <w:r w:rsidRPr="00F91E91">
        <w:rPr>
          <w:rFonts w:ascii="Times New Roman" w:hAnsi="Times New Roman" w:cs="Times New Roman"/>
          <w:sz w:val="26"/>
          <w:szCs w:val="26"/>
        </w:rPr>
        <w:t>а</w:t>
      </w:r>
      <w:r w:rsidRPr="00F91E91">
        <w:rPr>
          <w:rFonts w:ascii="Times New Roman" w:hAnsi="Times New Roman" w:cs="Times New Roman"/>
          <w:sz w:val="26"/>
          <w:szCs w:val="26"/>
        </w:rPr>
        <w:t>лой плотности размещаемых отходов; средн</w:t>
      </w:r>
      <w:r w:rsidR="00533E1C">
        <w:rPr>
          <w:rFonts w:ascii="Times New Roman" w:hAnsi="Times New Roman" w:cs="Times New Roman"/>
          <w:sz w:val="26"/>
          <w:szCs w:val="26"/>
        </w:rPr>
        <w:t>яя плотность ТБО составляет 200-</w:t>
      </w:r>
      <w:r w:rsidRPr="00F91E91">
        <w:rPr>
          <w:rFonts w:ascii="Times New Roman" w:hAnsi="Times New Roman" w:cs="Times New Roman"/>
          <w:sz w:val="26"/>
          <w:szCs w:val="26"/>
        </w:rPr>
        <w:t>220 кг/м3, которая достигает всего лишь 450-500 кг/м3 после уплотнения с использованием спе</w:t>
      </w:r>
      <w:r w:rsidRPr="00F91E91">
        <w:rPr>
          <w:rFonts w:ascii="Times New Roman" w:hAnsi="Times New Roman" w:cs="Times New Roman"/>
          <w:sz w:val="26"/>
          <w:szCs w:val="26"/>
        </w:rPr>
        <w:t>ц</w:t>
      </w:r>
      <w:r w:rsidRPr="00F91E91">
        <w:rPr>
          <w:rFonts w:ascii="Times New Roman" w:hAnsi="Times New Roman" w:cs="Times New Roman"/>
          <w:sz w:val="26"/>
          <w:szCs w:val="26"/>
        </w:rPr>
        <w:t>транспорта;</w:t>
      </w:r>
    </w:p>
    <w:p w:rsidR="00E56D92" w:rsidRPr="00F91E91" w:rsidRDefault="00E56D92" w:rsidP="00CF5D0D">
      <w:pPr>
        <w:pStyle w:val="ConsPlusNormal"/>
        <w:numPr>
          <w:ilvl w:val="0"/>
          <w:numId w:val="42"/>
        </w:numPr>
        <w:tabs>
          <w:tab w:val="left" w:pos="993"/>
          <w:tab w:val="left" w:pos="1276"/>
        </w:tabs>
        <w:ind w:left="0" w:firstLine="709"/>
        <w:jc w:val="both"/>
        <w:rPr>
          <w:rFonts w:ascii="Times New Roman" w:hAnsi="Times New Roman" w:cs="Times New Roman"/>
          <w:sz w:val="26"/>
          <w:szCs w:val="26"/>
        </w:rPr>
      </w:pPr>
      <w:r w:rsidRPr="00F91E91">
        <w:rPr>
          <w:rFonts w:ascii="Times New Roman" w:hAnsi="Times New Roman" w:cs="Times New Roman"/>
          <w:sz w:val="26"/>
          <w:szCs w:val="26"/>
        </w:rPr>
        <w:t>негативное воздействие на окружающую среду (загрязнение и захламление з</w:t>
      </w:r>
      <w:r w:rsidRPr="00F91E91">
        <w:rPr>
          <w:rFonts w:ascii="Times New Roman" w:hAnsi="Times New Roman" w:cs="Times New Roman"/>
          <w:sz w:val="26"/>
          <w:szCs w:val="26"/>
        </w:rPr>
        <w:t>е</w:t>
      </w:r>
      <w:r w:rsidRPr="00F91E91">
        <w:rPr>
          <w:rFonts w:ascii="Times New Roman" w:hAnsi="Times New Roman" w:cs="Times New Roman"/>
          <w:sz w:val="26"/>
          <w:szCs w:val="26"/>
        </w:rPr>
        <w:t>мель, загрязнение поверхностных и подземных вод, атмосферного воздуха).</w:t>
      </w:r>
    </w:p>
    <w:p w:rsidR="00E56D92" w:rsidRPr="00F91E91" w:rsidRDefault="00E56D92" w:rsidP="00E56D92">
      <w:pPr>
        <w:pStyle w:val="ConsPlusNormal"/>
        <w:tabs>
          <w:tab w:val="left" w:pos="1276"/>
        </w:tabs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F91E91">
        <w:rPr>
          <w:rFonts w:ascii="Times New Roman" w:hAnsi="Times New Roman" w:cs="Times New Roman"/>
          <w:sz w:val="26"/>
          <w:szCs w:val="26"/>
        </w:rPr>
        <w:t>Отсутствие объектов размещения ТБО, соответствующих современным норм</w:t>
      </w:r>
      <w:r w:rsidRPr="00F91E91">
        <w:rPr>
          <w:rFonts w:ascii="Times New Roman" w:hAnsi="Times New Roman" w:cs="Times New Roman"/>
          <w:sz w:val="26"/>
          <w:szCs w:val="26"/>
        </w:rPr>
        <w:t>а</w:t>
      </w:r>
      <w:r w:rsidRPr="00F91E91">
        <w:rPr>
          <w:rFonts w:ascii="Times New Roman" w:hAnsi="Times New Roman" w:cs="Times New Roman"/>
          <w:sz w:val="26"/>
          <w:szCs w:val="26"/>
        </w:rPr>
        <w:t>тивным требованиям, создает условия для образования многочисленных несанкцион</w:t>
      </w:r>
      <w:r w:rsidRPr="00F91E91">
        <w:rPr>
          <w:rFonts w:ascii="Times New Roman" w:hAnsi="Times New Roman" w:cs="Times New Roman"/>
          <w:sz w:val="26"/>
          <w:szCs w:val="26"/>
        </w:rPr>
        <w:t>и</w:t>
      </w:r>
      <w:r w:rsidRPr="00F91E91">
        <w:rPr>
          <w:rFonts w:ascii="Times New Roman" w:hAnsi="Times New Roman" w:cs="Times New Roman"/>
          <w:sz w:val="26"/>
          <w:szCs w:val="26"/>
        </w:rPr>
        <w:t>рованных мест их размещения.</w:t>
      </w:r>
    </w:p>
    <w:p w:rsidR="00E56D92" w:rsidRPr="00E56D92" w:rsidRDefault="00E56D92" w:rsidP="00E56D92">
      <w:pPr>
        <w:tabs>
          <w:tab w:val="left" w:pos="1276"/>
        </w:tabs>
        <w:spacing w:after="0" w:line="240" w:lineRule="auto"/>
        <w:ind w:firstLine="709"/>
        <w:jc w:val="both"/>
        <w:rPr>
          <w:rFonts w:ascii="Times New Roman" w:hAnsi="Times New Roman"/>
          <w:sz w:val="26"/>
          <w:szCs w:val="26"/>
        </w:rPr>
      </w:pPr>
      <w:r w:rsidRPr="00E56D92">
        <w:rPr>
          <w:rFonts w:ascii="Times New Roman" w:hAnsi="Times New Roman"/>
          <w:sz w:val="26"/>
          <w:szCs w:val="26"/>
        </w:rPr>
        <w:t>Важными факторами северной зоны с точки зрения технологии уборки города я</w:t>
      </w:r>
      <w:r w:rsidRPr="00E56D92">
        <w:rPr>
          <w:rFonts w:ascii="Times New Roman" w:hAnsi="Times New Roman"/>
          <w:sz w:val="26"/>
          <w:szCs w:val="26"/>
        </w:rPr>
        <w:t>в</w:t>
      </w:r>
      <w:r w:rsidRPr="00E56D92">
        <w:rPr>
          <w:rFonts w:ascii="Times New Roman" w:hAnsi="Times New Roman"/>
          <w:sz w:val="26"/>
          <w:szCs w:val="26"/>
        </w:rPr>
        <w:t xml:space="preserve">ляются: </w:t>
      </w:r>
    </w:p>
    <w:p w:rsidR="00E56D92" w:rsidRPr="00CF5D0D" w:rsidRDefault="00E56D92" w:rsidP="00CF5D0D">
      <w:pPr>
        <w:pStyle w:val="a6"/>
        <w:numPr>
          <w:ilvl w:val="0"/>
          <w:numId w:val="43"/>
        </w:numPr>
        <w:tabs>
          <w:tab w:val="left" w:pos="993"/>
          <w:tab w:val="left" w:pos="1276"/>
        </w:tabs>
        <w:ind w:left="0" w:firstLine="709"/>
        <w:jc w:val="both"/>
        <w:rPr>
          <w:rFonts w:ascii="Times New Roman" w:hAnsi="Times New Roman"/>
          <w:sz w:val="26"/>
          <w:szCs w:val="26"/>
        </w:rPr>
      </w:pPr>
      <w:r w:rsidRPr="00CF5D0D">
        <w:rPr>
          <w:rFonts w:ascii="Times New Roman" w:hAnsi="Times New Roman"/>
          <w:sz w:val="26"/>
          <w:szCs w:val="26"/>
        </w:rPr>
        <w:t xml:space="preserve">продолжительные периоды преобладания низких температур; </w:t>
      </w:r>
    </w:p>
    <w:p w:rsidR="00E56D92" w:rsidRPr="00CF5D0D" w:rsidRDefault="00E56D92" w:rsidP="00CF5D0D">
      <w:pPr>
        <w:pStyle w:val="a6"/>
        <w:numPr>
          <w:ilvl w:val="0"/>
          <w:numId w:val="43"/>
        </w:numPr>
        <w:tabs>
          <w:tab w:val="left" w:pos="993"/>
          <w:tab w:val="left" w:pos="1276"/>
        </w:tabs>
        <w:ind w:left="0" w:firstLine="709"/>
        <w:jc w:val="both"/>
        <w:rPr>
          <w:rFonts w:ascii="Times New Roman" w:hAnsi="Times New Roman"/>
          <w:sz w:val="26"/>
          <w:szCs w:val="26"/>
        </w:rPr>
      </w:pPr>
      <w:r w:rsidRPr="00CF5D0D">
        <w:rPr>
          <w:rFonts w:ascii="Times New Roman" w:hAnsi="Times New Roman"/>
          <w:sz w:val="26"/>
          <w:szCs w:val="26"/>
        </w:rPr>
        <w:t>большое количество осадков в зимний период;</w:t>
      </w:r>
    </w:p>
    <w:p w:rsidR="00E56D92" w:rsidRPr="00CF5D0D" w:rsidRDefault="00E56D92" w:rsidP="00CF5D0D">
      <w:pPr>
        <w:pStyle w:val="a6"/>
        <w:numPr>
          <w:ilvl w:val="0"/>
          <w:numId w:val="43"/>
        </w:numPr>
        <w:tabs>
          <w:tab w:val="left" w:pos="993"/>
          <w:tab w:val="left" w:pos="1276"/>
        </w:tabs>
        <w:ind w:left="0" w:firstLine="709"/>
        <w:jc w:val="both"/>
        <w:rPr>
          <w:rFonts w:ascii="Times New Roman" w:hAnsi="Times New Roman"/>
          <w:sz w:val="26"/>
          <w:szCs w:val="26"/>
        </w:rPr>
      </w:pPr>
      <w:proofErr w:type="spellStart"/>
      <w:r w:rsidRPr="00CF5D0D">
        <w:rPr>
          <w:rFonts w:ascii="Times New Roman" w:hAnsi="Times New Roman"/>
          <w:sz w:val="26"/>
          <w:szCs w:val="26"/>
        </w:rPr>
        <w:t>снегопереносы</w:t>
      </w:r>
      <w:proofErr w:type="spellEnd"/>
      <w:r w:rsidRPr="00CF5D0D">
        <w:rPr>
          <w:rFonts w:ascii="Times New Roman" w:hAnsi="Times New Roman"/>
          <w:sz w:val="26"/>
          <w:szCs w:val="26"/>
        </w:rPr>
        <w:t>;</w:t>
      </w:r>
    </w:p>
    <w:p w:rsidR="00E56D92" w:rsidRPr="00CF5D0D" w:rsidRDefault="00E56D92" w:rsidP="00CF5D0D">
      <w:pPr>
        <w:pStyle w:val="a6"/>
        <w:numPr>
          <w:ilvl w:val="0"/>
          <w:numId w:val="43"/>
        </w:numPr>
        <w:tabs>
          <w:tab w:val="left" w:pos="993"/>
          <w:tab w:val="left" w:pos="1276"/>
        </w:tabs>
        <w:ind w:left="0" w:firstLine="709"/>
        <w:jc w:val="both"/>
        <w:rPr>
          <w:rFonts w:ascii="Times New Roman" w:hAnsi="Times New Roman"/>
          <w:sz w:val="26"/>
          <w:szCs w:val="26"/>
        </w:rPr>
      </w:pPr>
      <w:r w:rsidRPr="00CF5D0D">
        <w:rPr>
          <w:rFonts w:ascii="Times New Roman" w:hAnsi="Times New Roman"/>
          <w:sz w:val="26"/>
          <w:szCs w:val="26"/>
        </w:rPr>
        <w:t xml:space="preserve">наличие вечномерзлых грунтов. </w:t>
      </w:r>
    </w:p>
    <w:p w:rsidR="00E56D92" w:rsidRPr="00E56D92" w:rsidRDefault="00E56D92" w:rsidP="00E56D92">
      <w:pPr>
        <w:tabs>
          <w:tab w:val="left" w:pos="1276"/>
        </w:tabs>
        <w:spacing w:after="0" w:line="240" w:lineRule="auto"/>
        <w:ind w:firstLine="709"/>
        <w:jc w:val="both"/>
        <w:rPr>
          <w:rFonts w:ascii="Times New Roman" w:hAnsi="Times New Roman"/>
          <w:sz w:val="26"/>
          <w:szCs w:val="26"/>
        </w:rPr>
      </w:pPr>
      <w:r w:rsidRPr="00E56D92">
        <w:rPr>
          <w:rFonts w:ascii="Times New Roman" w:hAnsi="Times New Roman"/>
          <w:sz w:val="26"/>
          <w:szCs w:val="26"/>
        </w:rPr>
        <w:t>Низкие температуры определяют сложность эксплуатации спецтранспорта и сп</w:t>
      </w:r>
      <w:r w:rsidRPr="00E56D92">
        <w:rPr>
          <w:rFonts w:ascii="Times New Roman" w:hAnsi="Times New Roman"/>
          <w:sz w:val="26"/>
          <w:szCs w:val="26"/>
        </w:rPr>
        <w:t>е</w:t>
      </w:r>
      <w:r w:rsidRPr="00E56D92">
        <w:rPr>
          <w:rFonts w:ascii="Times New Roman" w:hAnsi="Times New Roman"/>
          <w:sz w:val="26"/>
          <w:szCs w:val="26"/>
        </w:rPr>
        <w:t>циального оборудования. Из-за повышенной хрупкости металла и резины происходит преждевременный износ и поломка оборудования, срок службы которого резко сокр</w:t>
      </w:r>
      <w:r w:rsidRPr="00E56D92">
        <w:rPr>
          <w:rFonts w:ascii="Times New Roman" w:hAnsi="Times New Roman"/>
          <w:sz w:val="26"/>
          <w:szCs w:val="26"/>
        </w:rPr>
        <w:t>а</w:t>
      </w:r>
      <w:r w:rsidRPr="00E56D92">
        <w:rPr>
          <w:rFonts w:ascii="Times New Roman" w:hAnsi="Times New Roman"/>
          <w:sz w:val="26"/>
          <w:szCs w:val="26"/>
        </w:rPr>
        <w:lastRenderedPageBreak/>
        <w:t>щается. Низкие температуры вызывают также примерзание отходов к сборникам и транспортным средствам.</w:t>
      </w:r>
    </w:p>
    <w:p w:rsidR="00E56D92" w:rsidRPr="00E56D92" w:rsidRDefault="00E56D92" w:rsidP="00E56D92">
      <w:pPr>
        <w:tabs>
          <w:tab w:val="left" w:pos="1276"/>
        </w:tabs>
        <w:spacing w:after="0" w:line="240" w:lineRule="auto"/>
        <w:ind w:firstLine="709"/>
        <w:jc w:val="both"/>
        <w:rPr>
          <w:rFonts w:ascii="Times New Roman" w:hAnsi="Times New Roman"/>
          <w:sz w:val="26"/>
          <w:szCs w:val="26"/>
        </w:rPr>
      </w:pPr>
      <w:r w:rsidRPr="00E56D92">
        <w:rPr>
          <w:rFonts w:ascii="Times New Roman" w:hAnsi="Times New Roman"/>
          <w:sz w:val="26"/>
          <w:szCs w:val="26"/>
        </w:rPr>
        <w:t xml:space="preserve">В зонах обильных снегопадов и </w:t>
      </w:r>
      <w:proofErr w:type="spellStart"/>
      <w:r w:rsidRPr="00E56D92">
        <w:rPr>
          <w:rFonts w:ascii="Times New Roman" w:hAnsi="Times New Roman"/>
          <w:sz w:val="26"/>
          <w:szCs w:val="26"/>
        </w:rPr>
        <w:t>снегопереносов</w:t>
      </w:r>
      <w:proofErr w:type="spellEnd"/>
      <w:r w:rsidRPr="00E56D92">
        <w:rPr>
          <w:rFonts w:ascii="Times New Roman" w:hAnsi="Times New Roman"/>
          <w:sz w:val="26"/>
          <w:szCs w:val="26"/>
        </w:rPr>
        <w:t xml:space="preserve"> усложняются подъезды к местам стоянки контейнеров и условия проведения погрузочно-разгрузочных работ. Наличие вечномерзлых грунтов затрудняет строительство и эксплуатацию полигонов ТБО, в то же </w:t>
      </w:r>
      <w:proofErr w:type="gramStart"/>
      <w:r w:rsidRPr="00E56D92">
        <w:rPr>
          <w:rFonts w:ascii="Times New Roman" w:hAnsi="Times New Roman"/>
          <w:sz w:val="26"/>
          <w:szCs w:val="26"/>
        </w:rPr>
        <w:t>время</w:t>
      </w:r>
      <w:proofErr w:type="gramEnd"/>
      <w:r w:rsidRPr="00E56D92">
        <w:rPr>
          <w:rFonts w:ascii="Times New Roman" w:hAnsi="Times New Roman"/>
          <w:sz w:val="26"/>
          <w:szCs w:val="26"/>
        </w:rPr>
        <w:t xml:space="preserve"> снижая их экологическую опасность. </w:t>
      </w:r>
    </w:p>
    <w:p w:rsidR="00E56D92" w:rsidRPr="00E56D92" w:rsidRDefault="00E56D92" w:rsidP="00E56D92">
      <w:pPr>
        <w:tabs>
          <w:tab w:val="left" w:pos="1276"/>
        </w:tabs>
        <w:spacing w:after="0" w:line="240" w:lineRule="auto"/>
        <w:ind w:firstLine="709"/>
        <w:jc w:val="both"/>
        <w:rPr>
          <w:rFonts w:ascii="Times New Roman" w:hAnsi="Times New Roman"/>
          <w:sz w:val="26"/>
          <w:szCs w:val="26"/>
        </w:rPr>
      </w:pPr>
      <w:r w:rsidRPr="00E56D92">
        <w:rPr>
          <w:rFonts w:ascii="Times New Roman" w:hAnsi="Times New Roman"/>
          <w:sz w:val="26"/>
          <w:szCs w:val="26"/>
        </w:rPr>
        <w:t>Отсутствие потребителей вторсырья и компоста определяет требования к сист</w:t>
      </w:r>
      <w:r w:rsidRPr="00E56D92">
        <w:rPr>
          <w:rFonts w:ascii="Times New Roman" w:hAnsi="Times New Roman"/>
          <w:sz w:val="26"/>
          <w:szCs w:val="26"/>
        </w:rPr>
        <w:t>е</w:t>
      </w:r>
      <w:r w:rsidRPr="00E56D92">
        <w:rPr>
          <w:rFonts w:ascii="Times New Roman" w:hAnsi="Times New Roman"/>
          <w:sz w:val="26"/>
          <w:szCs w:val="26"/>
        </w:rPr>
        <w:t>мам сбора и утилизации ТБО.</w:t>
      </w:r>
    </w:p>
    <w:p w:rsidR="00446B7F" w:rsidRDefault="00446B7F" w:rsidP="00490B0F">
      <w:pPr>
        <w:pStyle w:val="2"/>
        <w:spacing w:before="0" w:after="0" w:line="240" w:lineRule="auto"/>
        <w:ind w:firstLine="709"/>
        <w:jc w:val="center"/>
      </w:pPr>
    </w:p>
    <w:p w:rsidR="00B5377E" w:rsidRPr="001771B0" w:rsidRDefault="00E429C4" w:rsidP="00490B0F">
      <w:pPr>
        <w:pStyle w:val="2"/>
        <w:spacing w:before="0" w:after="0" w:line="240" w:lineRule="auto"/>
        <w:ind w:firstLine="709"/>
        <w:jc w:val="center"/>
      </w:pPr>
      <w:bookmarkStart w:id="22" w:name="_Toc375219118"/>
      <w:r w:rsidRPr="001771B0">
        <w:t>1.5.</w:t>
      </w:r>
      <w:r w:rsidR="00E05B60" w:rsidRPr="001771B0">
        <w:t xml:space="preserve"> Анализ</w:t>
      </w:r>
      <w:r w:rsidRPr="001771B0">
        <w:t xml:space="preserve"> </w:t>
      </w:r>
      <w:r w:rsidR="00E05B60" w:rsidRPr="001771B0">
        <w:t>состояния</w:t>
      </w:r>
      <w:r w:rsidRPr="001771B0">
        <w:t xml:space="preserve"> </w:t>
      </w:r>
      <w:r w:rsidR="00E05B60" w:rsidRPr="001771B0">
        <w:t>бюджетной</w:t>
      </w:r>
      <w:r w:rsidRPr="001771B0">
        <w:t xml:space="preserve"> </w:t>
      </w:r>
      <w:r w:rsidR="00E05B60" w:rsidRPr="001771B0">
        <w:t>системы</w:t>
      </w:r>
      <w:r w:rsidRPr="001771B0">
        <w:t xml:space="preserve"> </w:t>
      </w:r>
      <w:r w:rsidR="00E05B60" w:rsidRPr="001771B0">
        <w:t>моногорода</w:t>
      </w:r>
      <w:r w:rsidRPr="001771B0">
        <w:t xml:space="preserve">, </w:t>
      </w:r>
      <w:r w:rsidR="00E05B60" w:rsidRPr="001771B0">
        <w:t>в</w:t>
      </w:r>
      <w:r w:rsidRPr="001771B0">
        <w:t xml:space="preserve"> </w:t>
      </w:r>
      <w:r w:rsidR="00E05B60" w:rsidRPr="001771B0">
        <w:t>том</w:t>
      </w:r>
      <w:r w:rsidRPr="001771B0">
        <w:t xml:space="preserve"> </w:t>
      </w:r>
      <w:r w:rsidR="00E05B60" w:rsidRPr="001771B0">
        <w:t>числе</w:t>
      </w:r>
      <w:r w:rsidRPr="001771B0">
        <w:t xml:space="preserve"> </w:t>
      </w:r>
      <w:r w:rsidR="00E05B60" w:rsidRPr="001771B0">
        <w:t>доходной</w:t>
      </w:r>
      <w:r w:rsidRPr="001771B0">
        <w:t xml:space="preserve"> </w:t>
      </w:r>
      <w:r w:rsidR="00E05B60" w:rsidRPr="001771B0">
        <w:t>ба</w:t>
      </w:r>
      <w:r w:rsidRPr="001771B0">
        <w:t>з</w:t>
      </w:r>
      <w:r w:rsidR="00E05B60" w:rsidRPr="001771B0">
        <w:t>ы</w:t>
      </w:r>
      <w:r w:rsidRPr="001771B0">
        <w:t xml:space="preserve">, </w:t>
      </w:r>
      <w:r w:rsidR="00E05B60" w:rsidRPr="001771B0">
        <w:t>выявление</w:t>
      </w:r>
      <w:r w:rsidRPr="001771B0">
        <w:t xml:space="preserve"> </w:t>
      </w:r>
      <w:r w:rsidR="00E05B60" w:rsidRPr="001771B0">
        <w:t>критических</w:t>
      </w:r>
      <w:r w:rsidRPr="001771B0">
        <w:t xml:space="preserve"> </w:t>
      </w:r>
      <w:r w:rsidR="00E05B60" w:rsidRPr="001771B0">
        <w:t>рисков</w:t>
      </w:r>
      <w:r w:rsidRPr="001771B0">
        <w:t xml:space="preserve"> </w:t>
      </w:r>
      <w:r w:rsidR="00E05B60" w:rsidRPr="001771B0">
        <w:t>для</w:t>
      </w:r>
      <w:r w:rsidRPr="001771B0">
        <w:t xml:space="preserve"> </w:t>
      </w:r>
      <w:r w:rsidR="00E05B60" w:rsidRPr="001771B0">
        <w:t>исполнения</w:t>
      </w:r>
      <w:r w:rsidRPr="001771B0">
        <w:t xml:space="preserve"> </w:t>
      </w:r>
      <w:r w:rsidR="00E05B60" w:rsidRPr="001771B0">
        <w:t>бюджетных</w:t>
      </w:r>
      <w:r w:rsidRPr="001771B0">
        <w:t xml:space="preserve"> </w:t>
      </w:r>
      <w:r w:rsidR="00E05B60" w:rsidRPr="001771B0">
        <w:t>обязательств</w:t>
      </w:r>
      <w:bookmarkEnd w:id="22"/>
    </w:p>
    <w:p w:rsidR="004371EC" w:rsidRPr="001771B0" w:rsidRDefault="004371EC" w:rsidP="004371E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6"/>
          <w:szCs w:val="26"/>
        </w:rPr>
      </w:pPr>
    </w:p>
    <w:p w:rsidR="00446B7F" w:rsidRPr="00446B7F" w:rsidRDefault="00446B7F" w:rsidP="00CF5D0D">
      <w:pPr>
        <w:tabs>
          <w:tab w:val="left" w:pos="912"/>
        </w:tabs>
        <w:spacing w:line="240" w:lineRule="auto"/>
        <w:ind w:firstLine="686"/>
        <w:jc w:val="both"/>
        <w:rPr>
          <w:rFonts w:ascii="Times New Roman" w:hAnsi="Times New Roman"/>
          <w:sz w:val="26"/>
          <w:szCs w:val="26"/>
        </w:rPr>
      </w:pPr>
      <w:r w:rsidRPr="00446B7F">
        <w:rPr>
          <w:rFonts w:ascii="Times New Roman" w:hAnsi="Times New Roman"/>
          <w:sz w:val="26"/>
          <w:szCs w:val="26"/>
        </w:rPr>
        <w:t>На формирование и исполнение доходной части бюджета муниципального обр</w:t>
      </w:r>
      <w:r w:rsidRPr="00446B7F">
        <w:rPr>
          <w:rFonts w:ascii="Times New Roman" w:hAnsi="Times New Roman"/>
          <w:sz w:val="26"/>
          <w:szCs w:val="26"/>
        </w:rPr>
        <w:t>а</w:t>
      </w:r>
      <w:r w:rsidRPr="00446B7F">
        <w:rPr>
          <w:rFonts w:ascii="Times New Roman" w:hAnsi="Times New Roman"/>
          <w:sz w:val="26"/>
          <w:szCs w:val="26"/>
        </w:rPr>
        <w:t>зования город Норильск значительное влияние оказывают внешнеэкономические факт</w:t>
      </w:r>
      <w:r w:rsidRPr="00446B7F">
        <w:rPr>
          <w:rFonts w:ascii="Times New Roman" w:hAnsi="Times New Roman"/>
          <w:sz w:val="26"/>
          <w:szCs w:val="26"/>
        </w:rPr>
        <w:t>о</w:t>
      </w:r>
      <w:r w:rsidRPr="00446B7F">
        <w:rPr>
          <w:rFonts w:ascii="Times New Roman" w:hAnsi="Times New Roman"/>
          <w:sz w:val="26"/>
          <w:szCs w:val="26"/>
        </w:rPr>
        <w:t>ры, определяющие результаты деятельности основного налогоплательщика территории (цены на цветные металлы, курс доллара США по отношению к рублю).</w:t>
      </w:r>
    </w:p>
    <w:p w:rsidR="004371EC" w:rsidRPr="001771B0" w:rsidRDefault="004371EC" w:rsidP="00725B1C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6"/>
          <w:szCs w:val="26"/>
        </w:rPr>
      </w:pPr>
      <w:r w:rsidRPr="001771B0">
        <w:rPr>
          <w:rFonts w:ascii="Times New Roman" w:hAnsi="Times New Roman"/>
          <w:sz w:val="26"/>
          <w:szCs w:val="26"/>
        </w:rPr>
        <w:t>Динамика и структура доходов бюджета города Норильска в 20</w:t>
      </w:r>
      <w:r w:rsidR="00446B7F">
        <w:rPr>
          <w:rFonts w:ascii="Times New Roman" w:hAnsi="Times New Roman"/>
          <w:sz w:val="26"/>
          <w:szCs w:val="26"/>
        </w:rPr>
        <w:t>10</w:t>
      </w:r>
      <w:r w:rsidRPr="001771B0">
        <w:rPr>
          <w:rFonts w:ascii="Times New Roman" w:hAnsi="Times New Roman"/>
          <w:sz w:val="26"/>
          <w:szCs w:val="26"/>
        </w:rPr>
        <w:t>-201</w:t>
      </w:r>
      <w:r w:rsidR="00446B7F">
        <w:rPr>
          <w:rFonts w:ascii="Times New Roman" w:hAnsi="Times New Roman"/>
          <w:sz w:val="26"/>
          <w:szCs w:val="26"/>
        </w:rPr>
        <w:t>2</w:t>
      </w:r>
      <w:r w:rsidRPr="001771B0">
        <w:rPr>
          <w:rFonts w:ascii="Times New Roman" w:hAnsi="Times New Roman"/>
          <w:sz w:val="26"/>
          <w:szCs w:val="26"/>
        </w:rPr>
        <w:t xml:space="preserve"> г.г.</w:t>
      </w:r>
    </w:p>
    <w:p w:rsidR="004371EC" w:rsidRPr="001771B0" w:rsidRDefault="004371EC" w:rsidP="004371EC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/>
          <w:sz w:val="26"/>
          <w:szCs w:val="26"/>
        </w:rPr>
      </w:pPr>
      <w:r w:rsidRPr="001771B0">
        <w:rPr>
          <w:rFonts w:ascii="Times New Roman" w:hAnsi="Times New Roman"/>
          <w:sz w:val="26"/>
          <w:szCs w:val="26"/>
        </w:rPr>
        <w:t>тыс. руб.</w:t>
      </w:r>
    </w:p>
    <w:tbl>
      <w:tblPr>
        <w:tblW w:w="5000" w:type="pct"/>
        <w:tblCellMar>
          <w:left w:w="28" w:type="dxa"/>
          <w:right w:w="28" w:type="dxa"/>
        </w:tblCellMar>
        <w:tblLook w:val="04A0"/>
      </w:tblPr>
      <w:tblGrid>
        <w:gridCol w:w="3289"/>
        <w:gridCol w:w="1558"/>
        <w:gridCol w:w="710"/>
        <w:gridCol w:w="1505"/>
        <w:gridCol w:w="766"/>
        <w:gridCol w:w="1477"/>
        <w:gridCol w:w="672"/>
      </w:tblGrid>
      <w:tr w:rsidR="00446B7F" w:rsidRPr="00446B7F" w:rsidTr="00533E1C">
        <w:trPr>
          <w:trHeight w:val="288"/>
        </w:trPr>
        <w:tc>
          <w:tcPr>
            <w:tcW w:w="1648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46B7F" w:rsidRPr="00446B7F" w:rsidRDefault="00446B7F" w:rsidP="00446B7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46B7F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   Показатели    </w:t>
            </w:r>
          </w:p>
        </w:tc>
        <w:tc>
          <w:tcPr>
            <w:tcW w:w="1137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46B7F" w:rsidRPr="00446B7F" w:rsidRDefault="00446B7F" w:rsidP="00446B7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46B7F">
              <w:rPr>
                <w:rFonts w:ascii="Times New Roman" w:hAnsi="Times New Roman"/>
                <w:color w:val="000000"/>
                <w:sz w:val="24"/>
                <w:szCs w:val="24"/>
              </w:rPr>
              <w:t>2010 год факт</w:t>
            </w:r>
          </w:p>
        </w:tc>
        <w:tc>
          <w:tcPr>
            <w:tcW w:w="1138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46B7F" w:rsidRPr="00446B7F" w:rsidRDefault="00446B7F" w:rsidP="00446B7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46B7F">
              <w:rPr>
                <w:rFonts w:ascii="Times New Roman" w:hAnsi="Times New Roman"/>
                <w:color w:val="000000"/>
                <w:sz w:val="24"/>
                <w:szCs w:val="24"/>
              </w:rPr>
              <w:t>2011 год факт</w:t>
            </w:r>
          </w:p>
        </w:tc>
        <w:tc>
          <w:tcPr>
            <w:tcW w:w="1077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46B7F" w:rsidRPr="00446B7F" w:rsidRDefault="00446B7F" w:rsidP="00446B7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46B7F">
              <w:rPr>
                <w:rFonts w:ascii="Times New Roman" w:hAnsi="Times New Roman"/>
                <w:color w:val="000000"/>
                <w:sz w:val="24"/>
                <w:szCs w:val="24"/>
              </w:rPr>
              <w:t>2012 год факт</w:t>
            </w:r>
          </w:p>
        </w:tc>
      </w:tr>
      <w:tr w:rsidR="00446B7F" w:rsidRPr="00446B7F" w:rsidTr="00533E1C">
        <w:trPr>
          <w:trHeight w:val="288"/>
        </w:trPr>
        <w:tc>
          <w:tcPr>
            <w:tcW w:w="1648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46B7F" w:rsidRPr="00446B7F" w:rsidRDefault="00446B7F" w:rsidP="00446B7F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7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46B7F" w:rsidRPr="00446B7F" w:rsidRDefault="00446B7F" w:rsidP="00446B7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46B7F">
              <w:rPr>
                <w:rFonts w:ascii="Times New Roman" w:hAnsi="Times New Roman"/>
                <w:color w:val="000000"/>
                <w:sz w:val="24"/>
                <w:szCs w:val="24"/>
              </w:rPr>
              <w:t>сумма</w:t>
            </w:r>
          </w:p>
        </w:tc>
        <w:tc>
          <w:tcPr>
            <w:tcW w:w="3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46B7F" w:rsidRPr="00446B7F" w:rsidRDefault="00446B7F" w:rsidP="00446B7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46B7F">
              <w:rPr>
                <w:rFonts w:ascii="Times New Roman" w:hAnsi="Times New Roman"/>
                <w:color w:val="000000"/>
                <w:sz w:val="24"/>
                <w:szCs w:val="24"/>
              </w:rPr>
              <w:t>%</w:t>
            </w:r>
          </w:p>
        </w:tc>
        <w:tc>
          <w:tcPr>
            <w:tcW w:w="7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46B7F" w:rsidRPr="00446B7F" w:rsidRDefault="00446B7F" w:rsidP="00446B7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46B7F">
              <w:rPr>
                <w:rFonts w:ascii="Times New Roman" w:hAnsi="Times New Roman"/>
                <w:color w:val="000000"/>
                <w:sz w:val="24"/>
                <w:szCs w:val="24"/>
              </w:rPr>
              <w:t>сумма</w:t>
            </w:r>
          </w:p>
        </w:tc>
        <w:tc>
          <w:tcPr>
            <w:tcW w:w="38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46B7F" w:rsidRPr="00446B7F" w:rsidRDefault="00446B7F" w:rsidP="00446B7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46B7F">
              <w:rPr>
                <w:rFonts w:ascii="Times New Roman" w:hAnsi="Times New Roman"/>
                <w:color w:val="000000"/>
                <w:sz w:val="24"/>
                <w:szCs w:val="24"/>
              </w:rPr>
              <w:t>%</w:t>
            </w:r>
          </w:p>
        </w:tc>
        <w:tc>
          <w:tcPr>
            <w:tcW w:w="7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46B7F" w:rsidRPr="00446B7F" w:rsidRDefault="00446B7F" w:rsidP="00446B7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46B7F">
              <w:rPr>
                <w:rFonts w:ascii="Times New Roman" w:hAnsi="Times New Roman"/>
                <w:color w:val="000000"/>
                <w:sz w:val="24"/>
                <w:szCs w:val="24"/>
              </w:rPr>
              <w:t>сумма</w:t>
            </w:r>
          </w:p>
        </w:tc>
        <w:tc>
          <w:tcPr>
            <w:tcW w:w="3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46B7F" w:rsidRPr="00446B7F" w:rsidRDefault="00446B7F" w:rsidP="00446B7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46B7F">
              <w:rPr>
                <w:rFonts w:ascii="Times New Roman" w:hAnsi="Times New Roman"/>
                <w:color w:val="000000"/>
                <w:sz w:val="24"/>
                <w:szCs w:val="24"/>
              </w:rPr>
              <w:t>%</w:t>
            </w:r>
          </w:p>
        </w:tc>
      </w:tr>
      <w:tr w:rsidR="00783A0A" w:rsidRPr="00446B7F" w:rsidTr="00533E1C">
        <w:trPr>
          <w:trHeight w:val="288"/>
        </w:trPr>
        <w:tc>
          <w:tcPr>
            <w:tcW w:w="16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83A0A" w:rsidRPr="00446B7F" w:rsidRDefault="00783A0A" w:rsidP="00446B7F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Налоговые и неналоговые д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о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>ходы</w:t>
            </w:r>
          </w:p>
        </w:tc>
        <w:tc>
          <w:tcPr>
            <w:tcW w:w="7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83A0A" w:rsidRPr="00446B7F" w:rsidRDefault="00783A0A" w:rsidP="00446B7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11 463 171,5</w:t>
            </w:r>
          </w:p>
        </w:tc>
        <w:tc>
          <w:tcPr>
            <w:tcW w:w="3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83A0A" w:rsidRPr="00446B7F" w:rsidRDefault="00783A0A" w:rsidP="00446B7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72,6</w:t>
            </w:r>
          </w:p>
        </w:tc>
        <w:tc>
          <w:tcPr>
            <w:tcW w:w="7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83A0A" w:rsidRPr="00446B7F" w:rsidRDefault="00783A0A" w:rsidP="00446B7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11 328 513,4</w:t>
            </w:r>
          </w:p>
        </w:tc>
        <w:tc>
          <w:tcPr>
            <w:tcW w:w="38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83A0A" w:rsidRPr="00446B7F" w:rsidRDefault="00783A0A" w:rsidP="00446B7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79,2</w:t>
            </w:r>
          </w:p>
        </w:tc>
        <w:tc>
          <w:tcPr>
            <w:tcW w:w="7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83A0A" w:rsidRPr="00446B7F" w:rsidRDefault="00783A0A" w:rsidP="00446B7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6 467 095,8</w:t>
            </w:r>
          </w:p>
        </w:tc>
        <w:tc>
          <w:tcPr>
            <w:tcW w:w="3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83A0A" w:rsidRPr="00446B7F" w:rsidRDefault="00783A0A" w:rsidP="00446B7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42,5</w:t>
            </w:r>
          </w:p>
        </w:tc>
      </w:tr>
      <w:tr w:rsidR="00446B7F" w:rsidRPr="00446B7F" w:rsidTr="00533E1C">
        <w:trPr>
          <w:trHeight w:val="288"/>
        </w:trPr>
        <w:tc>
          <w:tcPr>
            <w:tcW w:w="164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46B7F" w:rsidRPr="00446B7F" w:rsidRDefault="00446B7F" w:rsidP="00446B7F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46B7F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Налог на прибыль организаций    </w:t>
            </w:r>
          </w:p>
        </w:tc>
        <w:tc>
          <w:tcPr>
            <w:tcW w:w="7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46B7F" w:rsidRPr="00446B7F" w:rsidRDefault="00446B7F" w:rsidP="00446B7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46B7F">
              <w:rPr>
                <w:rFonts w:ascii="Times New Roman" w:hAnsi="Times New Roman"/>
                <w:color w:val="000000"/>
                <w:sz w:val="24"/>
                <w:szCs w:val="24"/>
              </w:rPr>
              <w:t>6 433 350,4</w:t>
            </w:r>
          </w:p>
        </w:tc>
        <w:tc>
          <w:tcPr>
            <w:tcW w:w="3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46B7F" w:rsidRPr="00446B7F" w:rsidRDefault="00446B7F" w:rsidP="00446B7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46B7F">
              <w:rPr>
                <w:rFonts w:ascii="Times New Roman" w:hAnsi="Times New Roman"/>
                <w:color w:val="000000"/>
                <w:sz w:val="24"/>
                <w:szCs w:val="24"/>
              </w:rPr>
              <w:t>40,7</w:t>
            </w:r>
          </w:p>
        </w:tc>
        <w:tc>
          <w:tcPr>
            <w:tcW w:w="7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46B7F" w:rsidRPr="00446B7F" w:rsidRDefault="00446B7F" w:rsidP="00446B7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46B7F">
              <w:rPr>
                <w:rFonts w:ascii="Times New Roman" w:hAnsi="Times New Roman"/>
                <w:color w:val="000000"/>
                <w:sz w:val="24"/>
                <w:szCs w:val="24"/>
              </w:rPr>
              <w:t>6 599 941,7</w:t>
            </w:r>
          </w:p>
        </w:tc>
        <w:tc>
          <w:tcPr>
            <w:tcW w:w="38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46B7F" w:rsidRPr="00446B7F" w:rsidRDefault="00446B7F" w:rsidP="00446B7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46B7F">
              <w:rPr>
                <w:rFonts w:ascii="Times New Roman" w:hAnsi="Times New Roman"/>
                <w:color w:val="000000"/>
                <w:sz w:val="24"/>
                <w:szCs w:val="24"/>
              </w:rPr>
              <w:t>46,1</w:t>
            </w:r>
          </w:p>
        </w:tc>
        <w:tc>
          <w:tcPr>
            <w:tcW w:w="7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46B7F" w:rsidRPr="00446B7F" w:rsidRDefault="00446B7F" w:rsidP="00446B7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46B7F">
              <w:rPr>
                <w:rFonts w:ascii="Times New Roman" w:hAnsi="Times New Roman"/>
                <w:color w:val="000000"/>
                <w:sz w:val="24"/>
                <w:szCs w:val="24"/>
              </w:rPr>
              <w:t>2 032 518,1</w:t>
            </w:r>
          </w:p>
        </w:tc>
        <w:tc>
          <w:tcPr>
            <w:tcW w:w="3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46B7F" w:rsidRPr="00446B7F" w:rsidRDefault="00446B7F" w:rsidP="00446B7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46B7F">
              <w:rPr>
                <w:rFonts w:ascii="Times New Roman" w:hAnsi="Times New Roman"/>
                <w:color w:val="000000"/>
                <w:sz w:val="24"/>
                <w:szCs w:val="24"/>
              </w:rPr>
              <w:t>13,4</w:t>
            </w:r>
          </w:p>
        </w:tc>
      </w:tr>
      <w:tr w:rsidR="00446B7F" w:rsidRPr="00446B7F" w:rsidTr="00533E1C">
        <w:trPr>
          <w:trHeight w:val="288"/>
        </w:trPr>
        <w:tc>
          <w:tcPr>
            <w:tcW w:w="164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46B7F" w:rsidRPr="00446B7F" w:rsidRDefault="00446B7F" w:rsidP="00446B7F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46B7F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Налог на доходы физических лиц    </w:t>
            </w:r>
          </w:p>
        </w:tc>
        <w:tc>
          <w:tcPr>
            <w:tcW w:w="7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46B7F" w:rsidRPr="00446B7F" w:rsidRDefault="00446B7F" w:rsidP="00446B7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46B7F">
              <w:rPr>
                <w:rFonts w:ascii="Times New Roman" w:hAnsi="Times New Roman"/>
                <w:color w:val="000000"/>
                <w:sz w:val="24"/>
                <w:szCs w:val="24"/>
              </w:rPr>
              <w:t>2 946 655,0</w:t>
            </w:r>
          </w:p>
        </w:tc>
        <w:tc>
          <w:tcPr>
            <w:tcW w:w="3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46B7F" w:rsidRPr="00446B7F" w:rsidRDefault="00446B7F" w:rsidP="00446B7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46B7F">
              <w:rPr>
                <w:rFonts w:ascii="Times New Roman" w:hAnsi="Times New Roman"/>
                <w:color w:val="000000"/>
                <w:sz w:val="24"/>
                <w:szCs w:val="24"/>
              </w:rPr>
              <w:t>18,7</w:t>
            </w:r>
          </w:p>
        </w:tc>
        <w:tc>
          <w:tcPr>
            <w:tcW w:w="7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46B7F" w:rsidRPr="00446B7F" w:rsidRDefault="00446B7F" w:rsidP="00446B7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46B7F">
              <w:rPr>
                <w:rFonts w:ascii="Times New Roman" w:hAnsi="Times New Roman"/>
                <w:color w:val="000000"/>
                <w:sz w:val="24"/>
                <w:szCs w:val="24"/>
              </w:rPr>
              <w:t>3 343 931,5</w:t>
            </w:r>
          </w:p>
        </w:tc>
        <w:tc>
          <w:tcPr>
            <w:tcW w:w="38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46B7F" w:rsidRPr="00446B7F" w:rsidRDefault="00446B7F" w:rsidP="00446B7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46B7F">
              <w:rPr>
                <w:rFonts w:ascii="Times New Roman" w:hAnsi="Times New Roman"/>
                <w:color w:val="000000"/>
                <w:sz w:val="24"/>
                <w:szCs w:val="24"/>
              </w:rPr>
              <w:t>23,4</w:t>
            </w:r>
          </w:p>
        </w:tc>
        <w:tc>
          <w:tcPr>
            <w:tcW w:w="7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46B7F" w:rsidRPr="00446B7F" w:rsidRDefault="00446B7F" w:rsidP="00446B7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46B7F">
              <w:rPr>
                <w:rFonts w:ascii="Times New Roman" w:hAnsi="Times New Roman"/>
                <w:color w:val="000000"/>
                <w:sz w:val="24"/>
                <w:szCs w:val="24"/>
              </w:rPr>
              <w:t>2 730 336,2</w:t>
            </w:r>
          </w:p>
        </w:tc>
        <w:tc>
          <w:tcPr>
            <w:tcW w:w="3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46B7F" w:rsidRPr="00446B7F" w:rsidRDefault="00446B7F" w:rsidP="00446B7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46B7F">
              <w:rPr>
                <w:rFonts w:ascii="Times New Roman" w:hAnsi="Times New Roman"/>
                <w:color w:val="000000"/>
                <w:sz w:val="24"/>
                <w:szCs w:val="24"/>
              </w:rPr>
              <w:t>17,9</w:t>
            </w:r>
          </w:p>
        </w:tc>
      </w:tr>
      <w:tr w:rsidR="00446B7F" w:rsidRPr="00446B7F" w:rsidTr="00533E1C">
        <w:trPr>
          <w:trHeight w:val="288"/>
        </w:trPr>
        <w:tc>
          <w:tcPr>
            <w:tcW w:w="164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46B7F" w:rsidRPr="00446B7F" w:rsidRDefault="00446B7F" w:rsidP="00446B7F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46B7F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Местные налоги    </w:t>
            </w:r>
          </w:p>
        </w:tc>
        <w:tc>
          <w:tcPr>
            <w:tcW w:w="7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46B7F" w:rsidRPr="00446B7F" w:rsidRDefault="00446B7F" w:rsidP="00446B7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46B7F">
              <w:rPr>
                <w:rFonts w:ascii="Times New Roman" w:hAnsi="Times New Roman"/>
                <w:color w:val="000000"/>
                <w:sz w:val="24"/>
                <w:szCs w:val="24"/>
              </w:rPr>
              <w:t>13 875,4</w:t>
            </w:r>
          </w:p>
        </w:tc>
        <w:tc>
          <w:tcPr>
            <w:tcW w:w="3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46B7F" w:rsidRPr="00446B7F" w:rsidRDefault="00446B7F" w:rsidP="00446B7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46B7F">
              <w:rPr>
                <w:rFonts w:ascii="Times New Roman" w:hAnsi="Times New Roman"/>
                <w:color w:val="000000"/>
                <w:sz w:val="24"/>
                <w:szCs w:val="24"/>
              </w:rPr>
              <w:t>0,1</w:t>
            </w:r>
          </w:p>
        </w:tc>
        <w:tc>
          <w:tcPr>
            <w:tcW w:w="7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46B7F" w:rsidRPr="00446B7F" w:rsidRDefault="00446B7F" w:rsidP="00446B7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46B7F">
              <w:rPr>
                <w:rFonts w:ascii="Times New Roman" w:hAnsi="Times New Roman"/>
                <w:color w:val="000000"/>
                <w:sz w:val="24"/>
                <w:szCs w:val="24"/>
              </w:rPr>
              <w:t>20 643,7</w:t>
            </w:r>
          </w:p>
        </w:tc>
        <w:tc>
          <w:tcPr>
            <w:tcW w:w="38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46B7F" w:rsidRPr="00446B7F" w:rsidRDefault="00446B7F" w:rsidP="00446B7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46B7F">
              <w:rPr>
                <w:rFonts w:ascii="Times New Roman" w:hAnsi="Times New Roman"/>
                <w:color w:val="000000"/>
                <w:sz w:val="24"/>
                <w:szCs w:val="24"/>
              </w:rPr>
              <w:t>0,2</w:t>
            </w:r>
          </w:p>
        </w:tc>
        <w:tc>
          <w:tcPr>
            <w:tcW w:w="7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46B7F" w:rsidRPr="00446B7F" w:rsidRDefault="00446B7F" w:rsidP="00446B7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46B7F">
              <w:rPr>
                <w:rFonts w:ascii="Times New Roman" w:hAnsi="Times New Roman"/>
                <w:color w:val="000000"/>
                <w:sz w:val="24"/>
                <w:szCs w:val="24"/>
              </w:rPr>
              <w:t>35 324,3</w:t>
            </w:r>
          </w:p>
        </w:tc>
        <w:tc>
          <w:tcPr>
            <w:tcW w:w="3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46B7F" w:rsidRPr="00446B7F" w:rsidRDefault="00446B7F" w:rsidP="00446B7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46B7F">
              <w:rPr>
                <w:rFonts w:ascii="Times New Roman" w:hAnsi="Times New Roman"/>
                <w:color w:val="000000"/>
                <w:sz w:val="24"/>
                <w:szCs w:val="24"/>
              </w:rPr>
              <w:t>0,2</w:t>
            </w:r>
          </w:p>
        </w:tc>
      </w:tr>
      <w:tr w:rsidR="00446B7F" w:rsidRPr="00446B7F" w:rsidTr="00533E1C">
        <w:trPr>
          <w:trHeight w:val="288"/>
        </w:trPr>
        <w:tc>
          <w:tcPr>
            <w:tcW w:w="164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46B7F" w:rsidRPr="00446B7F" w:rsidRDefault="00446B7F" w:rsidP="00446B7F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46B7F">
              <w:rPr>
                <w:rFonts w:ascii="Times New Roman" w:hAnsi="Times New Roman"/>
                <w:color w:val="000000"/>
                <w:sz w:val="24"/>
                <w:szCs w:val="24"/>
              </w:rPr>
              <w:t>Прочие собственные доходы</w:t>
            </w:r>
          </w:p>
        </w:tc>
        <w:tc>
          <w:tcPr>
            <w:tcW w:w="7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46B7F" w:rsidRPr="00446B7F" w:rsidRDefault="00446B7F" w:rsidP="00446B7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46B7F">
              <w:rPr>
                <w:rFonts w:ascii="Times New Roman" w:hAnsi="Times New Roman"/>
                <w:color w:val="000000"/>
                <w:sz w:val="24"/>
                <w:szCs w:val="24"/>
              </w:rPr>
              <w:t>2 069 290,7</w:t>
            </w:r>
          </w:p>
        </w:tc>
        <w:tc>
          <w:tcPr>
            <w:tcW w:w="3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46B7F" w:rsidRPr="00446B7F" w:rsidRDefault="00446B7F" w:rsidP="00446B7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46B7F">
              <w:rPr>
                <w:rFonts w:ascii="Times New Roman" w:hAnsi="Times New Roman"/>
                <w:color w:val="000000"/>
                <w:sz w:val="24"/>
                <w:szCs w:val="24"/>
              </w:rPr>
              <w:t>13,1</w:t>
            </w:r>
          </w:p>
        </w:tc>
        <w:tc>
          <w:tcPr>
            <w:tcW w:w="7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46B7F" w:rsidRPr="00446B7F" w:rsidRDefault="00446B7F" w:rsidP="00446B7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46B7F">
              <w:rPr>
                <w:rFonts w:ascii="Times New Roman" w:hAnsi="Times New Roman"/>
                <w:color w:val="000000"/>
                <w:sz w:val="24"/>
                <w:szCs w:val="24"/>
              </w:rPr>
              <w:t>1 363 996,5</w:t>
            </w:r>
          </w:p>
        </w:tc>
        <w:tc>
          <w:tcPr>
            <w:tcW w:w="38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46B7F" w:rsidRPr="00446B7F" w:rsidRDefault="00446B7F" w:rsidP="00446B7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46B7F">
              <w:rPr>
                <w:rFonts w:ascii="Times New Roman" w:hAnsi="Times New Roman"/>
                <w:color w:val="000000"/>
                <w:sz w:val="24"/>
                <w:szCs w:val="24"/>
              </w:rPr>
              <w:t>9,5</w:t>
            </w:r>
          </w:p>
        </w:tc>
        <w:tc>
          <w:tcPr>
            <w:tcW w:w="7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46B7F" w:rsidRPr="00446B7F" w:rsidRDefault="00446B7F" w:rsidP="00446B7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46B7F">
              <w:rPr>
                <w:rFonts w:ascii="Times New Roman" w:hAnsi="Times New Roman"/>
                <w:color w:val="000000"/>
                <w:sz w:val="24"/>
                <w:szCs w:val="24"/>
              </w:rPr>
              <w:t>1 668 917,2</w:t>
            </w:r>
          </w:p>
        </w:tc>
        <w:tc>
          <w:tcPr>
            <w:tcW w:w="3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46B7F" w:rsidRPr="00446B7F" w:rsidRDefault="00446B7F" w:rsidP="00446B7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46B7F">
              <w:rPr>
                <w:rFonts w:ascii="Times New Roman" w:hAnsi="Times New Roman"/>
                <w:color w:val="000000"/>
                <w:sz w:val="24"/>
                <w:szCs w:val="24"/>
              </w:rPr>
              <w:t>11,0</w:t>
            </w:r>
          </w:p>
        </w:tc>
      </w:tr>
      <w:tr w:rsidR="00446B7F" w:rsidRPr="00446B7F" w:rsidTr="00533E1C">
        <w:trPr>
          <w:trHeight w:val="288"/>
        </w:trPr>
        <w:tc>
          <w:tcPr>
            <w:tcW w:w="164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46B7F" w:rsidRPr="00446B7F" w:rsidRDefault="00446B7F" w:rsidP="00446B7F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46B7F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Безвозмездные поступления    </w:t>
            </w:r>
          </w:p>
        </w:tc>
        <w:tc>
          <w:tcPr>
            <w:tcW w:w="7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46B7F" w:rsidRPr="00446B7F" w:rsidRDefault="00446B7F" w:rsidP="00446B7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46B7F">
              <w:rPr>
                <w:rFonts w:ascii="Times New Roman" w:hAnsi="Times New Roman"/>
                <w:color w:val="000000"/>
                <w:sz w:val="24"/>
                <w:szCs w:val="24"/>
              </w:rPr>
              <w:t>4 336 165,6</w:t>
            </w:r>
          </w:p>
        </w:tc>
        <w:tc>
          <w:tcPr>
            <w:tcW w:w="3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46B7F" w:rsidRPr="00446B7F" w:rsidRDefault="00446B7F" w:rsidP="00446B7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46B7F">
              <w:rPr>
                <w:rFonts w:ascii="Times New Roman" w:hAnsi="Times New Roman"/>
                <w:color w:val="000000"/>
                <w:sz w:val="24"/>
                <w:szCs w:val="24"/>
              </w:rPr>
              <w:t>27,4</w:t>
            </w:r>
          </w:p>
        </w:tc>
        <w:tc>
          <w:tcPr>
            <w:tcW w:w="7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46B7F" w:rsidRPr="00446B7F" w:rsidRDefault="00446B7F" w:rsidP="00446B7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46B7F">
              <w:rPr>
                <w:rFonts w:ascii="Times New Roman" w:hAnsi="Times New Roman"/>
                <w:color w:val="000000"/>
                <w:sz w:val="24"/>
                <w:szCs w:val="24"/>
              </w:rPr>
              <w:t>2 979 530,0</w:t>
            </w:r>
          </w:p>
        </w:tc>
        <w:tc>
          <w:tcPr>
            <w:tcW w:w="38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46B7F" w:rsidRPr="00446B7F" w:rsidRDefault="00446B7F" w:rsidP="00446B7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46B7F">
              <w:rPr>
                <w:rFonts w:ascii="Times New Roman" w:hAnsi="Times New Roman"/>
                <w:color w:val="000000"/>
                <w:sz w:val="24"/>
                <w:szCs w:val="24"/>
              </w:rPr>
              <w:t>20,8</w:t>
            </w:r>
          </w:p>
        </w:tc>
        <w:tc>
          <w:tcPr>
            <w:tcW w:w="7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46B7F" w:rsidRPr="00446B7F" w:rsidRDefault="00446B7F" w:rsidP="00446B7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46B7F">
              <w:rPr>
                <w:rFonts w:ascii="Times New Roman" w:hAnsi="Times New Roman"/>
                <w:color w:val="000000"/>
                <w:sz w:val="24"/>
                <w:szCs w:val="24"/>
              </w:rPr>
              <w:t>8 749 883,9</w:t>
            </w:r>
          </w:p>
        </w:tc>
        <w:tc>
          <w:tcPr>
            <w:tcW w:w="3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46B7F" w:rsidRPr="00446B7F" w:rsidRDefault="00446B7F" w:rsidP="00446B7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46B7F">
              <w:rPr>
                <w:rFonts w:ascii="Times New Roman" w:hAnsi="Times New Roman"/>
                <w:color w:val="000000"/>
                <w:sz w:val="24"/>
                <w:szCs w:val="24"/>
              </w:rPr>
              <w:t>57,5</w:t>
            </w:r>
          </w:p>
        </w:tc>
      </w:tr>
      <w:tr w:rsidR="00446B7F" w:rsidRPr="00446B7F" w:rsidTr="00533E1C">
        <w:trPr>
          <w:trHeight w:val="288"/>
        </w:trPr>
        <w:tc>
          <w:tcPr>
            <w:tcW w:w="164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46B7F" w:rsidRPr="00446B7F" w:rsidRDefault="00446B7F" w:rsidP="00446B7F">
            <w:pPr>
              <w:spacing w:after="0" w:line="240" w:lineRule="auto"/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</w:pPr>
            <w:r w:rsidRPr="00446B7F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 xml:space="preserve">Всего доходы      </w:t>
            </w:r>
          </w:p>
        </w:tc>
        <w:tc>
          <w:tcPr>
            <w:tcW w:w="7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46B7F" w:rsidRPr="00446B7F" w:rsidRDefault="00446B7F" w:rsidP="00446B7F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</w:pPr>
            <w:r w:rsidRPr="00446B7F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>15 799 337,1</w:t>
            </w:r>
          </w:p>
        </w:tc>
        <w:tc>
          <w:tcPr>
            <w:tcW w:w="3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46B7F" w:rsidRPr="00446B7F" w:rsidRDefault="00446B7F" w:rsidP="00446B7F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</w:pPr>
            <w:r w:rsidRPr="00446B7F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>100,0</w:t>
            </w:r>
          </w:p>
        </w:tc>
        <w:tc>
          <w:tcPr>
            <w:tcW w:w="7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46B7F" w:rsidRPr="00446B7F" w:rsidRDefault="00446B7F" w:rsidP="00446B7F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</w:pPr>
            <w:r w:rsidRPr="00446B7F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>14 308 043,4</w:t>
            </w:r>
          </w:p>
        </w:tc>
        <w:tc>
          <w:tcPr>
            <w:tcW w:w="38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46B7F" w:rsidRPr="00446B7F" w:rsidRDefault="00446B7F" w:rsidP="00446B7F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</w:pPr>
            <w:r w:rsidRPr="00446B7F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>100,0</w:t>
            </w:r>
          </w:p>
        </w:tc>
        <w:tc>
          <w:tcPr>
            <w:tcW w:w="7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46B7F" w:rsidRPr="00446B7F" w:rsidRDefault="00446B7F" w:rsidP="00446B7F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</w:pPr>
            <w:r w:rsidRPr="00446B7F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>15 216 979,7</w:t>
            </w:r>
          </w:p>
        </w:tc>
        <w:tc>
          <w:tcPr>
            <w:tcW w:w="3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46B7F" w:rsidRPr="00446B7F" w:rsidRDefault="00446B7F" w:rsidP="00446B7F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</w:pPr>
            <w:r w:rsidRPr="00446B7F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>100,0</w:t>
            </w:r>
          </w:p>
        </w:tc>
      </w:tr>
    </w:tbl>
    <w:p w:rsidR="00B938A5" w:rsidRDefault="00B938A5" w:rsidP="004371EC">
      <w:pPr>
        <w:pStyle w:val="21"/>
        <w:spacing w:after="0" w:line="240" w:lineRule="auto"/>
        <w:ind w:left="0" w:firstLine="709"/>
        <w:jc w:val="both"/>
        <w:rPr>
          <w:sz w:val="26"/>
          <w:szCs w:val="26"/>
        </w:rPr>
      </w:pPr>
    </w:p>
    <w:p w:rsidR="00446B7F" w:rsidRDefault="00446B7F" w:rsidP="00CF5D0D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6"/>
          <w:szCs w:val="26"/>
        </w:rPr>
      </w:pPr>
      <w:r w:rsidRPr="00446B7F">
        <w:rPr>
          <w:rFonts w:ascii="Times New Roman" w:hAnsi="Times New Roman"/>
          <w:sz w:val="26"/>
          <w:szCs w:val="26"/>
        </w:rPr>
        <w:t>Основную часть доходов бюджета Норильска составляют налог на прибыль орг</w:t>
      </w:r>
      <w:r w:rsidRPr="00446B7F">
        <w:rPr>
          <w:rFonts w:ascii="Times New Roman" w:hAnsi="Times New Roman"/>
          <w:sz w:val="26"/>
          <w:szCs w:val="26"/>
        </w:rPr>
        <w:t>а</w:t>
      </w:r>
      <w:r w:rsidRPr="00446B7F">
        <w:rPr>
          <w:rFonts w:ascii="Times New Roman" w:hAnsi="Times New Roman"/>
          <w:sz w:val="26"/>
          <w:szCs w:val="26"/>
        </w:rPr>
        <w:t>низаций и налог на доходы физических лиц.</w:t>
      </w:r>
    </w:p>
    <w:p w:rsidR="00446B7F" w:rsidRDefault="00446B7F" w:rsidP="00CF5D0D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6"/>
          <w:szCs w:val="26"/>
        </w:rPr>
      </w:pPr>
      <w:r w:rsidRPr="00446B7F">
        <w:rPr>
          <w:rFonts w:ascii="Times New Roman" w:hAnsi="Times New Roman"/>
          <w:sz w:val="26"/>
          <w:szCs w:val="26"/>
        </w:rPr>
        <w:t xml:space="preserve">К местным налогам Налоговым </w:t>
      </w:r>
      <w:hyperlink r:id="rId18" w:history="1">
        <w:r w:rsidRPr="00446B7F">
          <w:rPr>
            <w:rFonts w:ascii="Times New Roman" w:hAnsi="Times New Roman"/>
            <w:sz w:val="26"/>
            <w:szCs w:val="26"/>
          </w:rPr>
          <w:t>кодексом</w:t>
        </w:r>
      </w:hyperlink>
      <w:r w:rsidRPr="00446B7F">
        <w:rPr>
          <w:rFonts w:ascii="Times New Roman" w:hAnsi="Times New Roman"/>
          <w:sz w:val="26"/>
          <w:szCs w:val="26"/>
        </w:rPr>
        <w:t xml:space="preserve"> РФ отнесены налог на имущество физ</w:t>
      </w:r>
      <w:r w:rsidRPr="00446B7F">
        <w:rPr>
          <w:rFonts w:ascii="Times New Roman" w:hAnsi="Times New Roman"/>
          <w:sz w:val="26"/>
          <w:szCs w:val="26"/>
        </w:rPr>
        <w:t>и</w:t>
      </w:r>
      <w:r w:rsidRPr="00446B7F">
        <w:rPr>
          <w:rFonts w:ascii="Times New Roman" w:hAnsi="Times New Roman"/>
          <w:sz w:val="26"/>
          <w:szCs w:val="26"/>
        </w:rPr>
        <w:t>ческих лиц и земельный налог. Доля местных налогов в структуре доходов местного бюджета, к сожалению, незначительна, и составляет от 0,1 до 0,2 % (в 2012 году).</w:t>
      </w:r>
    </w:p>
    <w:p w:rsidR="00446B7F" w:rsidRPr="00446B7F" w:rsidRDefault="00446B7F" w:rsidP="00CF5D0D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6"/>
          <w:szCs w:val="26"/>
        </w:rPr>
      </w:pPr>
    </w:p>
    <w:p w:rsidR="00533E1C" w:rsidRDefault="00446B7F" w:rsidP="00533E1C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6"/>
          <w:szCs w:val="26"/>
        </w:rPr>
      </w:pPr>
      <w:r w:rsidRPr="00446B7F">
        <w:rPr>
          <w:rFonts w:ascii="Times New Roman" w:hAnsi="Times New Roman"/>
          <w:sz w:val="26"/>
          <w:szCs w:val="26"/>
        </w:rPr>
        <w:t xml:space="preserve">Приведенные данные по основным </w:t>
      </w:r>
      <w:r w:rsidRPr="00533E1C">
        <w:rPr>
          <w:rFonts w:ascii="Times New Roman" w:hAnsi="Times New Roman"/>
          <w:sz w:val="26"/>
          <w:szCs w:val="26"/>
        </w:rPr>
        <w:t>доходным источникам бюджета города отр</w:t>
      </w:r>
      <w:r w:rsidRPr="00533E1C">
        <w:rPr>
          <w:rFonts w:ascii="Times New Roman" w:hAnsi="Times New Roman"/>
          <w:sz w:val="26"/>
          <w:szCs w:val="26"/>
        </w:rPr>
        <w:t>а</w:t>
      </w:r>
      <w:r w:rsidRPr="00533E1C">
        <w:rPr>
          <w:rFonts w:ascii="Times New Roman" w:hAnsi="Times New Roman"/>
          <w:sz w:val="26"/>
          <w:szCs w:val="26"/>
        </w:rPr>
        <w:t>жают высокую степень зависимости финансового положения территории от деятельн</w:t>
      </w:r>
      <w:r w:rsidRPr="00533E1C">
        <w:rPr>
          <w:rFonts w:ascii="Times New Roman" w:hAnsi="Times New Roman"/>
          <w:sz w:val="26"/>
          <w:szCs w:val="26"/>
        </w:rPr>
        <w:t>о</w:t>
      </w:r>
      <w:r w:rsidRPr="00533E1C">
        <w:rPr>
          <w:rFonts w:ascii="Times New Roman" w:hAnsi="Times New Roman"/>
          <w:sz w:val="26"/>
          <w:szCs w:val="26"/>
        </w:rPr>
        <w:t>сти основного налогоплательщика территории Заполярного филиала, налоговые плат</w:t>
      </w:r>
      <w:r w:rsidRPr="00533E1C">
        <w:rPr>
          <w:rFonts w:ascii="Times New Roman" w:hAnsi="Times New Roman"/>
          <w:sz w:val="26"/>
          <w:szCs w:val="26"/>
        </w:rPr>
        <w:t>е</w:t>
      </w:r>
      <w:r w:rsidRPr="00533E1C">
        <w:rPr>
          <w:rFonts w:ascii="Times New Roman" w:hAnsi="Times New Roman"/>
          <w:sz w:val="26"/>
          <w:szCs w:val="26"/>
        </w:rPr>
        <w:t>жи которого обеспечивают сбалансированность</w:t>
      </w:r>
      <w:r w:rsidR="00E56D92" w:rsidRPr="00533E1C">
        <w:rPr>
          <w:rFonts w:ascii="Times New Roman" w:hAnsi="Times New Roman"/>
          <w:sz w:val="26"/>
          <w:szCs w:val="26"/>
        </w:rPr>
        <w:t xml:space="preserve"> бюджета</w:t>
      </w:r>
      <w:r w:rsidRPr="00533E1C">
        <w:rPr>
          <w:rFonts w:ascii="Times New Roman" w:hAnsi="Times New Roman"/>
          <w:sz w:val="26"/>
          <w:szCs w:val="26"/>
        </w:rPr>
        <w:t>, а также связанных с этим кр</w:t>
      </w:r>
      <w:r w:rsidRPr="00533E1C">
        <w:rPr>
          <w:rFonts w:ascii="Times New Roman" w:hAnsi="Times New Roman"/>
          <w:sz w:val="26"/>
          <w:szCs w:val="26"/>
        </w:rPr>
        <w:t>и</w:t>
      </w:r>
      <w:r w:rsidRPr="00533E1C">
        <w:rPr>
          <w:rFonts w:ascii="Times New Roman" w:hAnsi="Times New Roman"/>
          <w:sz w:val="26"/>
          <w:szCs w:val="26"/>
        </w:rPr>
        <w:t>тических рисков при исполнении бюджетных обязательств.</w:t>
      </w:r>
    </w:p>
    <w:p w:rsidR="004371EC" w:rsidRPr="00533E1C" w:rsidRDefault="004371EC" w:rsidP="00533E1C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right"/>
        <w:rPr>
          <w:rFonts w:ascii="Times New Roman" w:hAnsi="Times New Roman"/>
          <w:sz w:val="26"/>
          <w:szCs w:val="26"/>
        </w:rPr>
      </w:pPr>
      <w:r w:rsidRPr="00533E1C">
        <w:rPr>
          <w:rFonts w:ascii="Times New Roman" w:hAnsi="Times New Roman"/>
          <w:sz w:val="26"/>
          <w:szCs w:val="26"/>
        </w:rPr>
        <w:t>тыс. руб.</w:t>
      </w:r>
    </w:p>
    <w:tbl>
      <w:tblPr>
        <w:tblW w:w="5000" w:type="pct"/>
        <w:tblLook w:val="04A0"/>
      </w:tblPr>
      <w:tblGrid>
        <w:gridCol w:w="4635"/>
        <w:gridCol w:w="1914"/>
        <w:gridCol w:w="1794"/>
        <w:gridCol w:w="1794"/>
      </w:tblGrid>
      <w:tr w:rsidR="00446B7F" w:rsidRPr="00533E1C" w:rsidTr="006F54A0">
        <w:trPr>
          <w:trHeight w:val="288"/>
          <w:tblHeader/>
        </w:trPr>
        <w:tc>
          <w:tcPr>
            <w:tcW w:w="2286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46B7F" w:rsidRPr="00533E1C" w:rsidRDefault="00446B7F" w:rsidP="00533E1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33E1C">
              <w:rPr>
                <w:rFonts w:ascii="Times New Roman" w:hAnsi="Times New Roman"/>
                <w:sz w:val="24"/>
                <w:szCs w:val="24"/>
              </w:rPr>
              <w:t xml:space="preserve">Показатели           </w:t>
            </w:r>
          </w:p>
        </w:tc>
        <w:tc>
          <w:tcPr>
            <w:tcW w:w="94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46B7F" w:rsidRPr="00533E1C" w:rsidRDefault="00446B7F" w:rsidP="00533E1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33E1C">
              <w:rPr>
                <w:rFonts w:ascii="Times New Roman" w:hAnsi="Times New Roman"/>
                <w:sz w:val="24"/>
                <w:szCs w:val="24"/>
              </w:rPr>
              <w:t xml:space="preserve">2010 год </w:t>
            </w:r>
          </w:p>
        </w:tc>
        <w:tc>
          <w:tcPr>
            <w:tcW w:w="88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46B7F" w:rsidRPr="00533E1C" w:rsidRDefault="00446B7F" w:rsidP="00533E1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33E1C">
              <w:rPr>
                <w:rFonts w:ascii="Times New Roman" w:hAnsi="Times New Roman"/>
                <w:sz w:val="24"/>
                <w:szCs w:val="24"/>
              </w:rPr>
              <w:t>2011 год</w:t>
            </w:r>
          </w:p>
        </w:tc>
        <w:tc>
          <w:tcPr>
            <w:tcW w:w="88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46B7F" w:rsidRPr="00533E1C" w:rsidRDefault="00446B7F" w:rsidP="00533E1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33E1C">
              <w:rPr>
                <w:rFonts w:ascii="Times New Roman" w:hAnsi="Times New Roman"/>
                <w:sz w:val="24"/>
                <w:szCs w:val="24"/>
              </w:rPr>
              <w:t>2012 год</w:t>
            </w:r>
          </w:p>
        </w:tc>
      </w:tr>
      <w:tr w:rsidR="00446B7F" w:rsidRPr="00533E1C" w:rsidTr="006F54A0">
        <w:trPr>
          <w:trHeight w:val="288"/>
          <w:tblHeader/>
        </w:trPr>
        <w:tc>
          <w:tcPr>
            <w:tcW w:w="2286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46B7F" w:rsidRPr="00533E1C" w:rsidRDefault="00446B7F" w:rsidP="00533E1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46B7F" w:rsidRPr="00533E1C" w:rsidRDefault="00446B7F" w:rsidP="00533E1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33E1C">
              <w:rPr>
                <w:rFonts w:ascii="Times New Roman" w:hAnsi="Times New Roman"/>
                <w:sz w:val="24"/>
                <w:szCs w:val="24"/>
              </w:rPr>
              <w:t>факт</w:t>
            </w:r>
          </w:p>
        </w:tc>
        <w:tc>
          <w:tcPr>
            <w:tcW w:w="88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46B7F" w:rsidRPr="00533E1C" w:rsidRDefault="00446B7F" w:rsidP="00533E1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33E1C">
              <w:rPr>
                <w:rFonts w:ascii="Times New Roman" w:hAnsi="Times New Roman"/>
                <w:sz w:val="24"/>
                <w:szCs w:val="24"/>
              </w:rPr>
              <w:t>факт</w:t>
            </w:r>
          </w:p>
        </w:tc>
        <w:tc>
          <w:tcPr>
            <w:tcW w:w="88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46B7F" w:rsidRPr="00533E1C" w:rsidRDefault="00446B7F" w:rsidP="00533E1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33E1C">
              <w:rPr>
                <w:rFonts w:ascii="Times New Roman" w:hAnsi="Times New Roman"/>
                <w:sz w:val="24"/>
                <w:szCs w:val="24"/>
              </w:rPr>
              <w:t>факт</w:t>
            </w:r>
          </w:p>
        </w:tc>
      </w:tr>
      <w:tr w:rsidR="00446B7F" w:rsidRPr="00533E1C" w:rsidTr="00446B7F">
        <w:trPr>
          <w:trHeight w:val="288"/>
        </w:trPr>
        <w:tc>
          <w:tcPr>
            <w:tcW w:w="228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46B7F" w:rsidRPr="00533E1C" w:rsidRDefault="00446B7F" w:rsidP="00533E1C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533E1C">
              <w:rPr>
                <w:rFonts w:ascii="Times New Roman" w:hAnsi="Times New Roman"/>
                <w:b/>
                <w:sz w:val="24"/>
                <w:szCs w:val="24"/>
              </w:rPr>
              <w:t xml:space="preserve">Собственные доходы, в т.ч.     </w:t>
            </w:r>
          </w:p>
        </w:tc>
        <w:tc>
          <w:tcPr>
            <w:tcW w:w="9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46B7F" w:rsidRPr="00533E1C" w:rsidRDefault="00446B7F" w:rsidP="00533E1C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533E1C">
              <w:rPr>
                <w:rFonts w:ascii="Times New Roman" w:hAnsi="Times New Roman"/>
                <w:b/>
                <w:sz w:val="24"/>
                <w:szCs w:val="24"/>
              </w:rPr>
              <w:t>11 463 171,50</w:t>
            </w:r>
          </w:p>
        </w:tc>
        <w:tc>
          <w:tcPr>
            <w:tcW w:w="88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46B7F" w:rsidRPr="00533E1C" w:rsidRDefault="00446B7F" w:rsidP="00533E1C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533E1C">
              <w:rPr>
                <w:rFonts w:ascii="Times New Roman" w:hAnsi="Times New Roman"/>
                <w:b/>
                <w:sz w:val="24"/>
                <w:szCs w:val="24"/>
              </w:rPr>
              <w:t>11 328 513,40</w:t>
            </w:r>
          </w:p>
        </w:tc>
        <w:tc>
          <w:tcPr>
            <w:tcW w:w="88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46B7F" w:rsidRPr="00533E1C" w:rsidRDefault="00446B7F" w:rsidP="00533E1C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533E1C">
              <w:rPr>
                <w:rFonts w:ascii="Times New Roman" w:hAnsi="Times New Roman"/>
                <w:b/>
                <w:sz w:val="24"/>
                <w:szCs w:val="24"/>
              </w:rPr>
              <w:t>6 467 095,8</w:t>
            </w:r>
          </w:p>
        </w:tc>
      </w:tr>
      <w:tr w:rsidR="00446B7F" w:rsidRPr="00533E1C" w:rsidTr="00446B7F">
        <w:trPr>
          <w:trHeight w:val="288"/>
        </w:trPr>
        <w:tc>
          <w:tcPr>
            <w:tcW w:w="228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46B7F" w:rsidRPr="00533E1C" w:rsidRDefault="00446B7F" w:rsidP="00446B7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533E1C">
              <w:rPr>
                <w:rFonts w:ascii="Times New Roman" w:hAnsi="Times New Roman"/>
                <w:sz w:val="24"/>
                <w:szCs w:val="24"/>
              </w:rPr>
              <w:t xml:space="preserve">- платежи </w:t>
            </w:r>
            <w:r w:rsidR="004A105A" w:rsidRPr="00533E1C">
              <w:rPr>
                <w:rFonts w:ascii="Times New Roman" w:hAnsi="Times New Roman"/>
                <w:sz w:val="24"/>
                <w:szCs w:val="24"/>
              </w:rPr>
              <w:t>ОАО «ГМК «НН»</w:t>
            </w:r>
          </w:p>
        </w:tc>
        <w:tc>
          <w:tcPr>
            <w:tcW w:w="9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46B7F" w:rsidRPr="00533E1C" w:rsidRDefault="00446B7F" w:rsidP="00446B7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33E1C">
              <w:rPr>
                <w:rFonts w:ascii="Times New Roman" w:hAnsi="Times New Roman"/>
                <w:sz w:val="24"/>
                <w:szCs w:val="24"/>
              </w:rPr>
              <w:t>7 138 503,50</w:t>
            </w:r>
          </w:p>
        </w:tc>
        <w:tc>
          <w:tcPr>
            <w:tcW w:w="88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46B7F" w:rsidRPr="00533E1C" w:rsidRDefault="00446B7F" w:rsidP="00446B7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33E1C">
              <w:rPr>
                <w:rFonts w:ascii="Times New Roman" w:hAnsi="Times New Roman"/>
                <w:sz w:val="24"/>
                <w:szCs w:val="24"/>
              </w:rPr>
              <w:t>8 070 597,50</w:t>
            </w:r>
          </w:p>
        </w:tc>
        <w:tc>
          <w:tcPr>
            <w:tcW w:w="88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46B7F" w:rsidRPr="00533E1C" w:rsidRDefault="00446B7F" w:rsidP="00446B7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33E1C">
              <w:rPr>
                <w:rFonts w:ascii="Times New Roman" w:hAnsi="Times New Roman"/>
                <w:sz w:val="24"/>
                <w:szCs w:val="24"/>
              </w:rPr>
              <w:t>3 391 788,50</w:t>
            </w:r>
          </w:p>
        </w:tc>
      </w:tr>
      <w:tr w:rsidR="00446B7F" w:rsidRPr="0064433E" w:rsidTr="00446B7F">
        <w:trPr>
          <w:trHeight w:val="288"/>
        </w:trPr>
        <w:tc>
          <w:tcPr>
            <w:tcW w:w="228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46B7F" w:rsidRDefault="00446B7F" w:rsidP="00446B7F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64433E">
              <w:rPr>
                <w:rFonts w:ascii="Times New Roman" w:hAnsi="Times New Roman"/>
                <w:color w:val="000000"/>
                <w:sz w:val="24"/>
                <w:szCs w:val="24"/>
              </w:rPr>
              <w:lastRenderedPageBreak/>
              <w:t>Доля (%)</w:t>
            </w:r>
            <w:r w:rsidR="004A105A" w:rsidRPr="0064433E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ОАО «ГМК «НН» </w:t>
            </w:r>
            <w:r w:rsidRPr="0064433E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в </w:t>
            </w:r>
          </w:p>
          <w:p w:rsidR="00446B7F" w:rsidRPr="0064433E" w:rsidRDefault="00446B7F" w:rsidP="00446B7F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64433E">
              <w:rPr>
                <w:rFonts w:ascii="Times New Roman" w:hAnsi="Times New Roman"/>
                <w:color w:val="000000"/>
                <w:sz w:val="24"/>
                <w:szCs w:val="24"/>
              </w:rPr>
              <w:t>собственных доходах</w:t>
            </w:r>
          </w:p>
        </w:tc>
        <w:tc>
          <w:tcPr>
            <w:tcW w:w="9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46B7F" w:rsidRPr="0064433E" w:rsidRDefault="00446B7F" w:rsidP="00446B7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64433E">
              <w:rPr>
                <w:rFonts w:ascii="Times New Roman" w:hAnsi="Times New Roman"/>
                <w:color w:val="000000"/>
                <w:sz w:val="24"/>
                <w:szCs w:val="24"/>
              </w:rPr>
              <w:t>62,3</w:t>
            </w:r>
          </w:p>
        </w:tc>
        <w:tc>
          <w:tcPr>
            <w:tcW w:w="88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46B7F" w:rsidRPr="0064433E" w:rsidRDefault="00446B7F" w:rsidP="00446B7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64433E">
              <w:rPr>
                <w:rFonts w:ascii="Times New Roman" w:hAnsi="Times New Roman"/>
                <w:color w:val="000000"/>
                <w:sz w:val="24"/>
                <w:szCs w:val="24"/>
              </w:rPr>
              <w:t>71,2</w:t>
            </w:r>
          </w:p>
        </w:tc>
        <w:tc>
          <w:tcPr>
            <w:tcW w:w="88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46B7F" w:rsidRPr="0064433E" w:rsidRDefault="00446B7F" w:rsidP="00446B7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64433E">
              <w:rPr>
                <w:rFonts w:ascii="Times New Roman" w:hAnsi="Times New Roman"/>
                <w:color w:val="000000"/>
                <w:sz w:val="24"/>
                <w:szCs w:val="24"/>
              </w:rPr>
              <w:t>52,4</w:t>
            </w:r>
          </w:p>
        </w:tc>
      </w:tr>
      <w:tr w:rsidR="00446B7F" w:rsidRPr="0064433E" w:rsidTr="00446B7F">
        <w:trPr>
          <w:trHeight w:val="288"/>
        </w:trPr>
        <w:tc>
          <w:tcPr>
            <w:tcW w:w="228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46B7F" w:rsidRPr="0064433E" w:rsidRDefault="00446B7F" w:rsidP="00446B7F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64433E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Всего доходов, в т.ч.          </w:t>
            </w:r>
          </w:p>
        </w:tc>
        <w:tc>
          <w:tcPr>
            <w:tcW w:w="9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46B7F" w:rsidRPr="0064433E" w:rsidRDefault="00446B7F" w:rsidP="00446B7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64433E">
              <w:rPr>
                <w:rFonts w:ascii="Times New Roman" w:hAnsi="Times New Roman"/>
                <w:color w:val="000000"/>
                <w:sz w:val="24"/>
                <w:szCs w:val="24"/>
              </w:rPr>
              <w:t>15 799 337,10</w:t>
            </w:r>
          </w:p>
        </w:tc>
        <w:tc>
          <w:tcPr>
            <w:tcW w:w="88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46B7F" w:rsidRPr="0064433E" w:rsidRDefault="00446B7F" w:rsidP="00446B7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64433E">
              <w:rPr>
                <w:rFonts w:ascii="Times New Roman" w:hAnsi="Times New Roman"/>
                <w:color w:val="000000"/>
                <w:sz w:val="24"/>
                <w:szCs w:val="24"/>
              </w:rPr>
              <w:t>14 308 043,40</w:t>
            </w:r>
          </w:p>
        </w:tc>
        <w:tc>
          <w:tcPr>
            <w:tcW w:w="88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46B7F" w:rsidRPr="0064433E" w:rsidRDefault="00446B7F" w:rsidP="00446B7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64433E">
              <w:rPr>
                <w:rFonts w:ascii="Times New Roman" w:hAnsi="Times New Roman"/>
                <w:color w:val="000000"/>
                <w:sz w:val="24"/>
                <w:szCs w:val="24"/>
              </w:rPr>
              <w:t>15 216 979,70</w:t>
            </w:r>
          </w:p>
        </w:tc>
      </w:tr>
      <w:tr w:rsidR="00446B7F" w:rsidRPr="0064433E" w:rsidTr="00446B7F">
        <w:trPr>
          <w:trHeight w:val="288"/>
        </w:trPr>
        <w:tc>
          <w:tcPr>
            <w:tcW w:w="228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46B7F" w:rsidRPr="0064433E" w:rsidRDefault="00446B7F" w:rsidP="00446B7F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64433E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- платежи ОАО «ГМК «НН»  </w:t>
            </w:r>
          </w:p>
        </w:tc>
        <w:tc>
          <w:tcPr>
            <w:tcW w:w="9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46B7F" w:rsidRPr="0064433E" w:rsidRDefault="00446B7F" w:rsidP="00446B7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64433E">
              <w:rPr>
                <w:rFonts w:ascii="Times New Roman" w:hAnsi="Times New Roman"/>
                <w:color w:val="000000"/>
                <w:sz w:val="24"/>
                <w:szCs w:val="24"/>
              </w:rPr>
              <w:t>7 138 503,5</w:t>
            </w:r>
          </w:p>
        </w:tc>
        <w:tc>
          <w:tcPr>
            <w:tcW w:w="88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46B7F" w:rsidRPr="0064433E" w:rsidRDefault="00446B7F" w:rsidP="00446B7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64433E">
              <w:rPr>
                <w:rFonts w:ascii="Times New Roman" w:hAnsi="Times New Roman"/>
                <w:color w:val="000000"/>
                <w:sz w:val="24"/>
                <w:szCs w:val="24"/>
              </w:rPr>
              <w:t>8 070 597,50</w:t>
            </w:r>
          </w:p>
        </w:tc>
        <w:tc>
          <w:tcPr>
            <w:tcW w:w="88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46B7F" w:rsidRPr="0064433E" w:rsidRDefault="00446B7F" w:rsidP="00446B7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64433E">
              <w:rPr>
                <w:rFonts w:ascii="Times New Roman" w:hAnsi="Times New Roman"/>
                <w:color w:val="000000"/>
                <w:sz w:val="24"/>
                <w:szCs w:val="24"/>
              </w:rPr>
              <w:t>3 391 788,50</w:t>
            </w:r>
          </w:p>
        </w:tc>
      </w:tr>
      <w:tr w:rsidR="00446B7F" w:rsidRPr="0064433E" w:rsidTr="00446B7F">
        <w:trPr>
          <w:trHeight w:val="288"/>
        </w:trPr>
        <w:tc>
          <w:tcPr>
            <w:tcW w:w="228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46B7F" w:rsidRPr="0064433E" w:rsidRDefault="00446B7F" w:rsidP="00446B7F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64433E">
              <w:rPr>
                <w:rFonts w:ascii="Times New Roman" w:hAnsi="Times New Roman"/>
                <w:color w:val="000000"/>
                <w:sz w:val="24"/>
                <w:szCs w:val="24"/>
              </w:rPr>
              <w:t>Доля (%) ОАО «ГМК «НН» в доходах</w:t>
            </w:r>
          </w:p>
        </w:tc>
        <w:tc>
          <w:tcPr>
            <w:tcW w:w="9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46B7F" w:rsidRPr="0064433E" w:rsidRDefault="00446B7F" w:rsidP="00446B7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64433E">
              <w:rPr>
                <w:rFonts w:ascii="Times New Roman" w:hAnsi="Times New Roman"/>
                <w:color w:val="000000"/>
                <w:sz w:val="24"/>
                <w:szCs w:val="24"/>
              </w:rPr>
              <w:t>45,2</w:t>
            </w:r>
          </w:p>
        </w:tc>
        <w:tc>
          <w:tcPr>
            <w:tcW w:w="88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46B7F" w:rsidRPr="0064433E" w:rsidRDefault="00446B7F" w:rsidP="00446B7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64433E">
              <w:rPr>
                <w:rFonts w:ascii="Times New Roman" w:hAnsi="Times New Roman"/>
                <w:color w:val="000000"/>
                <w:sz w:val="24"/>
                <w:szCs w:val="24"/>
              </w:rPr>
              <w:t>56,4</w:t>
            </w:r>
          </w:p>
        </w:tc>
        <w:tc>
          <w:tcPr>
            <w:tcW w:w="88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46B7F" w:rsidRPr="0064433E" w:rsidRDefault="00446B7F" w:rsidP="00446B7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64433E">
              <w:rPr>
                <w:rFonts w:ascii="Times New Roman" w:hAnsi="Times New Roman"/>
                <w:color w:val="000000"/>
                <w:sz w:val="24"/>
                <w:szCs w:val="24"/>
              </w:rPr>
              <w:t>22,3</w:t>
            </w:r>
          </w:p>
        </w:tc>
      </w:tr>
    </w:tbl>
    <w:p w:rsidR="00446B7F" w:rsidRDefault="00446B7F" w:rsidP="004371EC">
      <w:pPr>
        <w:pStyle w:val="21"/>
        <w:spacing w:after="0" w:line="240" w:lineRule="auto"/>
        <w:ind w:left="0" w:firstLine="709"/>
        <w:jc w:val="both"/>
        <w:rPr>
          <w:sz w:val="26"/>
          <w:szCs w:val="26"/>
        </w:rPr>
      </w:pPr>
    </w:p>
    <w:p w:rsidR="00446B7F" w:rsidRPr="001975C6" w:rsidRDefault="00446B7F" w:rsidP="00CF5D0D">
      <w:pPr>
        <w:pStyle w:val="21"/>
        <w:spacing w:after="0" w:line="240" w:lineRule="auto"/>
        <w:ind w:left="0" w:firstLine="686"/>
        <w:jc w:val="both"/>
        <w:rPr>
          <w:sz w:val="26"/>
          <w:szCs w:val="26"/>
        </w:rPr>
      </w:pPr>
      <w:r w:rsidRPr="001975C6">
        <w:rPr>
          <w:sz w:val="26"/>
          <w:szCs w:val="26"/>
        </w:rPr>
        <w:t>Сокращение собственной доходной базы бюджета города в 2012 году на 42,9% относительно предыдущего года обусловлено снижением налогооблагаемой прибыли основного плательщика и уменьшением размеров платежей по налогу на прибыль.</w:t>
      </w:r>
    </w:p>
    <w:p w:rsidR="00446B7F" w:rsidRPr="00446B7F" w:rsidRDefault="00446B7F" w:rsidP="00CF5D0D">
      <w:pPr>
        <w:spacing w:after="0" w:line="240" w:lineRule="auto"/>
        <w:ind w:firstLine="686"/>
        <w:jc w:val="both"/>
        <w:rPr>
          <w:rFonts w:ascii="Times New Roman" w:hAnsi="Times New Roman"/>
          <w:sz w:val="26"/>
          <w:szCs w:val="26"/>
        </w:rPr>
      </w:pPr>
      <w:r w:rsidRPr="00446B7F">
        <w:rPr>
          <w:rFonts w:ascii="Times New Roman" w:hAnsi="Times New Roman"/>
          <w:sz w:val="26"/>
          <w:szCs w:val="26"/>
        </w:rPr>
        <w:t>Кроме того, в 2012 году произошли значительные изменения в системе межбю</w:t>
      </w:r>
      <w:r w:rsidRPr="00446B7F">
        <w:rPr>
          <w:rFonts w:ascii="Times New Roman" w:hAnsi="Times New Roman"/>
          <w:sz w:val="26"/>
          <w:szCs w:val="26"/>
        </w:rPr>
        <w:t>д</w:t>
      </w:r>
      <w:r w:rsidRPr="00446B7F">
        <w:rPr>
          <w:rFonts w:ascii="Times New Roman" w:hAnsi="Times New Roman"/>
          <w:sz w:val="26"/>
          <w:szCs w:val="26"/>
        </w:rPr>
        <w:t>жетных отношений: в пользу краевого бюджета снижены нормативы отчислений в м</w:t>
      </w:r>
      <w:r w:rsidRPr="00446B7F">
        <w:rPr>
          <w:rFonts w:ascii="Times New Roman" w:hAnsi="Times New Roman"/>
          <w:sz w:val="26"/>
          <w:szCs w:val="26"/>
        </w:rPr>
        <w:t>е</w:t>
      </w:r>
      <w:r w:rsidRPr="00446B7F">
        <w:rPr>
          <w:rFonts w:ascii="Times New Roman" w:hAnsi="Times New Roman"/>
          <w:sz w:val="26"/>
          <w:szCs w:val="26"/>
        </w:rPr>
        <w:t>стные бюджеты от налога на прибыль организаций с 20 до 10 процентов и налога на д</w:t>
      </w:r>
      <w:r w:rsidRPr="00446B7F">
        <w:rPr>
          <w:rFonts w:ascii="Times New Roman" w:hAnsi="Times New Roman"/>
          <w:sz w:val="26"/>
          <w:szCs w:val="26"/>
        </w:rPr>
        <w:t>о</w:t>
      </w:r>
      <w:r w:rsidRPr="00446B7F">
        <w:rPr>
          <w:rFonts w:ascii="Times New Roman" w:hAnsi="Times New Roman"/>
          <w:sz w:val="26"/>
          <w:szCs w:val="26"/>
        </w:rPr>
        <w:t>ходы физических лиц с 40 до 30 процентов, отдельные виды государственной пошлины и штрафов в полном объеме переданы в вышестоящие бюджеты.</w:t>
      </w:r>
    </w:p>
    <w:p w:rsidR="004A105A" w:rsidRDefault="00446B7F" w:rsidP="00CF5D0D">
      <w:pPr>
        <w:spacing w:after="0" w:line="240" w:lineRule="auto"/>
        <w:ind w:firstLine="686"/>
        <w:jc w:val="both"/>
        <w:rPr>
          <w:rFonts w:ascii="Times New Roman" w:hAnsi="Times New Roman"/>
          <w:sz w:val="26"/>
          <w:szCs w:val="26"/>
        </w:rPr>
      </w:pPr>
      <w:r w:rsidRPr="00446B7F">
        <w:rPr>
          <w:rFonts w:ascii="Times New Roman" w:hAnsi="Times New Roman"/>
          <w:sz w:val="26"/>
          <w:szCs w:val="26"/>
        </w:rPr>
        <w:t>В целях компенсации выпадающих доходов муниципалитета от изменения ме</w:t>
      </w:r>
      <w:r w:rsidRPr="00446B7F">
        <w:rPr>
          <w:rFonts w:ascii="Times New Roman" w:hAnsi="Times New Roman"/>
          <w:sz w:val="26"/>
          <w:szCs w:val="26"/>
        </w:rPr>
        <w:t>ж</w:t>
      </w:r>
      <w:r w:rsidRPr="00446B7F">
        <w:rPr>
          <w:rFonts w:ascii="Times New Roman" w:hAnsi="Times New Roman"/>
          <w:sz w:val="26"/>
          <w:szCs w:val="26"/>
        </w:rPr>
        <w:t>бюджетного законодательства, а также внешнеэкономических факторов были увелич</w:t>
      </w:r>
      <w:r w:rsidRPr="00446B7F">
        <w:rPr>
          <w:rFonts w:ascii="Times New Roman" w:hAnsi="Times New Roman"/>
          <w:sz w:val="26"/>
          <w:szCs w:val="26"/>
        </w:rPr>
        <w:t>е</w:t>
      </w:r>
      <w:r w:rsidRPr="00446B7F">
        <w:rPr>
          <w:rFonts w:ascii="Times New Roman" w:hAnsi="Times New Roman"/>
          <w:sz w:val="26"/>
          <w:szCs w:val="26"/>
        </w:rPr>
        <w:t xml:space="preserve">ны безвозмездные поступления из краевого бюджета. Кроме того, в 2012 году </w:t>
      </w:r>
      <w:r w:rsidR="004A105A">
        <w:rPr>
          <w:rFonts w:ascii="Times New Roman" w:hAnsi="Times New Roman"/>
          <w:sz w:val="26"/>
          <w:szCs w:val="26"/>
        </w:rPr>
        <w:t>для ча</w:t>
      </w:r>
      <w:r w:rsidR="004A105A">
        <w:rPr>
          <w:rFonts w:ascii="Times New Roman" w:hAnsi="Times New Roman"/>
          <w:sz w:val="26"/>
          <w:szCs w:val="26"/>
        </w:rPr>
        <w:t>с</w:t>
      </w:r>
      <w:r w:rsidR="004A105A">
        <w:rPr>
          <w:rFonts w:ascii="Times New Roman" w:hAnsi="Times New Roman"/>
          <w:sz w:val="26"/>
          <w:szCs w:val="26"/>
        </w:rPr>
        <w:t>тичного покрытия дефицита местного бюджета</w:t>
      </w:r>
      <w:r w:rsidRPr="00446B7F">
        <w:rPr>
          <w:rFonts w:ascii="Times New Roman" w:hAnsi="Times New Roman"/>
          <w:sz w:val="26"/>
          <w:szCs w:val="26"/>
        </w:rPr>
        <w:t xml:space="preserve"> был привлечен бюджетный кредит. </w:t>
      </w:r>
    </w:p>
    <w:p w:rsidR="00446B7F" w:rsidRPr="00446B7F" w:rsidRDefault="00446B7F" w:rsidP="00CF5D0D">
      <w:pPr>
        <w:spacing w:after="0" w:line="240" w:lineRule="auto"/>
        <w:ind w:firstLine="686"/>
        <w:jc w:val="both"/>
        <w:rPr>
          <w:rFonts w:ascii="Times New Roman" w:hAnsi="Times New Roman"/>
          <w:sz w:val="26"/>
          <w:szCs w:val="26"/>
        </w:rPr>
      </w:pPr>
      <w:r w:rsidRPr="00446B7F">
        <w:rPr>
          <w:rFonts w:ascii="Times New Roman" w:hAnsi="Times New Roman"/>
          <w:sz w:val="26"/>
          <w:szCs w:val="26"/>
        </w:rPr>
        <w:t>Указанные меры поддержки позволили обеспечить сбалансированность бюджета в 2012 году.</w:t>
      </w:r>
    </w:p>
    <w:p w:rsidR="00446B7F" w:rsidRPr="001771B0" w:rsidRDefault="00446B7F" w:rsidP="00446B7F">
      <w:pPr>
        <w:pStyle w:val="21"/>
        <w:spacing w:after="0" w:line="240" w:lineRule="auto"/>
        <w:ind w:left="0" w:firstLine="709"/>
        <w:jc w:val="both"/>
        <w:rPr>
          <w:sz w:val="26"/>
          <w:szCs w:val="26"/>
        </w:rPr>
      </w:pPr>
    </w:p>
    <w:p w:rsidR="00A174B4" w:rsidRPr="00A174B4" w:rsidRDefault="00A174B4" w:rsidP="00A174B4">
      <w:pPr>
        <w:spacing w:after="0" w:line="240" w:lineRule="auto"/>
        <w:ind w:firstLine="720"/>
        <w:jc w:val="both"/>
        <w:rPr>
          <w:rFonts w:ascii="Times New Roman" w:hAnsi="Times New Roman"/>
          <w:sz w:val="26"/>
          <w:szCs w:val="26"/>
        </w:rPr>
      </w:pPr>
      <w:r w:rsidRPr="00A174B4">
        <w:rPr>
          <w:rFonts w:ascii="Times New Roman" w:hAnsi="Times New Roman"/>
          <w:sz w:val="26"/>
          <w:szCs w:val="26"/>
        </w:rPr>
        <w:t>Исполнение и формирование расходов бюджета города выглядит следующим о</w:t>
      </w:r>
      <w:r w:rsidRPr="00A174B4">
        <w:rPr>
          <w:rFonts w:ascii="Times New Roman" w:hAnsi="Times New Roman"/>
          <w:sz w:val="26"/>
          <w:szCs w:val="26"/>
        </w:rPr>
        <w:t>б</w:t>
      </w:r>
      <w:r w:rsidRPr="00A174B4">
        <w:rPr>
          <w:rFonts w:ascii="Times New Roman" w:hAnsi="Times New Roman"/>
          <w:sz w:val="26"/>
          <w:szCs w:val="26"/>
        </w:rPr>
        <w:t>разом:</w:t>
      </w:r>
    </w:p>
    <w:p w:rsidR="00A174B4" w:rsidRPr="00A174B4" w:rsidRDefault="00A174B4" w:rsidP="00A174B4">
      <w:pPr>
        <w:widowControl w:val="0"/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/>
          <w:sz w:val="26"/>
          <w:szCs w:val="26"/>
        </w:rPr>
      </w:pPr>
      <w:r w:rsidRPr="00A174B4">
        <w:rPr>
          <w:rFonts w:ascii="Times New Roman" w:hAnsi="Times New Roman"/>
          <w:sz w:val="26"/>
          <w:szCs w:val="26"/>
        </w:rPr>
        <w:t>тыс. руб.</w:t>
      </w:r>
    </w:p>
    <w:tbl>
      <w:tblPr>
        <w:tblW w:w="4995" w:type="pct"/>
        <w:tblLook w:val="0000"/>
      </w:tblPr>
      <w:tblGrid>
        <w:gridCol w:w="3644"/>
        <w:gridCol w:w="1424"/>
        <w:gridCol w:w="737"/>
        <w:gridCol w:w="1424"/>
        <w:gridCol w:w="737"/>
        <w:gridCol w:w="1424"/>
        <w:gridCol w:w="737"/>
      </w:tblGrid>
      <w:tr w:rsidR="00A174B4" w:rsidRPr="00A174B4" w:rsidTr="00A174B4">
        <w:trPr>
          <w:trHeight w:val="140"/>
          <w:tblHeader/>
        </w:trPr>
        <w:tc>
          <w:tcPr>
            <w:tcW w:w="1799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174B4" w:rsidRPr="00A174B4" w:rsidRDefault="00A174B4" w:rsidP="00A174B4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A174B4">
              <w:rPr>
                <w:rFonts w:ascii="Times New Roman" w:hAnsi="Times New Roman"/>
              </w:rPr>
              <w:t xml:space="preserve">     Показатели      </w:t>
            </w:r>
          </w:p>
        </w:tc>
        <w:tc>
          <w:tcPr>
            <w:tcW w:w="1067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174B4" w:rsidRPr="00A174B4" w:rsidRDefault="00A174B4" w:rsidP="00A174B4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A174B4">
              <w:rPr>
                <w:rFonts w:ascii="Times New Roman" w:hAnsi="Times New Roman"/>
              </w:rPr>
              <w:t xml:space="preserve"> 2010 год факт  </w:t>
            </w:r>
          </w:p>
        </w:tc>
        <w:tc>
          <w:tcPr>
            <w:tcW w:w="1067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174B4" w:rsidRPr="00A174B4" w:rsidRDefault="00A174B4" w:rsidP="00A174B4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A174B4">
              <w:rPr>
                <w:rFonts w:ascii="Times New Roman" w:hAnsi="Times New Roman"/>
              </w:rPr>
              <w:t xml:space="preserve"> 2011 год факт  </w:t>
            </w:r>
          </w:p>
        </w:tc>
        <w:tc>
          <w:tcPr>
            <w:tcW w:w="1067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174B4" w:rsidRPr="00A174B4" w:rsidRDefault="00A174B4" w:rsidP="00A174B4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A174B4">
              <w:rPr>
                <w:rFonts w:ascii="Times New Roman" w:hAnsi="Times New Roman"/>
              </w:rPr>
              <w:t xml:space="preserve"> 2012 год факт  </w:t>
            </w:r>
          </w:p>
        </w:tc>
      </w:tr>
      <w:tr w:rsidR="00A174B4" w:rsidRPr="00A174B4" w:rsidTr="00A174B4">
        <w:trPr>
          <w:trHeight w:val="140"/>
          <w:tblHeader/>
        </w:trPr>
        <w:tc>
          <w:tcPr>
            <w:tcW w:w="1799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174B4" w:rsidRPr="00A174B4" w:rsidRDefault="00A174B4" w:rsidP="00A174B4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174B4" w:rsidRPr="00A174B4" w:rsidRDefault="00A174B4" w:rsidP="00A174B4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A174B4">
              <w:rPr>
                <w:rFonts w:ascii="Times New Roman" w:hAnsi="Times New Roman"/>
              </w:rPr>
              <w:t xml:space="preserve">  Сумма   </w:t>
            </w:r>
          </w:p>
        </w:tc>
        <w:tc>
          <w:tcPr>
            <w:tcW w:w="3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174B4" w:rsidRPr="00A174B4" w:rsidRDefault="00A174B4" w:rsidP="00A174B4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A174B4">
              <w:rPr>
                <w:rFonts w:ascii="Times New Roman" w:hAnsi="Times New Roman"/>
              </w:rPr>
              <w:t xml:space="preserve">  %  </w:t>
            </w:r>
          </w:p>
        </w:tc>
        <w:tc>
          <w:tcPr>
            <w:tcW w:w="7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174B4" w:rsidRPr="00A174B4" w:rsidRDefault="00A174B4" w:rsidP="00A174B4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A174B4">
              <w:rPr>
                <w:rFonts w:ascii="Times New Roman" w:hAnsi="Times New Roman"/>
              </w:rPr>
              <w:t xml:space="preserve">  Сумма   </w:t>
            </w:r>
          </w:p>
        </w:tc>
        <w:tc>
          <w:tcPr>
            <w:tcW w:w="3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174B4" w:rsidRPr="00A174B4" w:rsidRDefault="00A174B4" w:rsidP="00A174B4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A174B4">
              <w:rPr>
                <w:rFonts w:ascii="Times New Roman" w:hAnsi="Times New Roman"/>
              </w:rPr>
              <w:t xml:space="preserve">  %  </w:t>
            </w:r>
          </w:p>
        </w:tc>
        <w:tc>
          <w:tcPr>
            <w:tcW w:w="7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174B4" w:rsidRPr="00A174B4" w:rsidRDefault="00A174B4" w:rsidP="00A174B4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A174B4">
              <w:rPr>
                <w:rFonts w:ascii="Times New Roman" w:hAnsi="Times New Roman"/>
              </w:rPr>
              <w:t xml:space="preserve">  Сумма   </w:t>
            </w:r>
          </w:p>
        </w:tc>
        <w:tc>
          <w:tcPr>
            <w:tcW w:w="3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174B4" w:rsidRPr="00A174B4" w:rsidRDefault="00A174B4" w:rsidP="00A174B4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A174B4">
              <w:rPr>
                <w:rFonts w:ascii="Times New Roman" w:hAnsi="Times New Roman"/>
              </w:rPr>
              <w:t xml:space="preserve">  %  </w:t>
            </w:r>
          </w:p>
        </w:tc>
      </w:tr>
      <w:tr w:rsidR="00A174B4" w:rsidRPr="00A174B4" w:rsidTr="00A174B4">
        <w:trPr>
          <w:trHeight w:val="280"/>
        </w:trPr>
        <w:tc>
          <w:tcPr>
            <w:tcW w:w="179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174B4" w:rsidRPr="00A174B4" w:rsidRDefault="00A174B4" w:rsidP="00A174B4">
            <w:pPr>
              <w:spacing w:after="0" w:line="240" w:lineRule="auto"/>
              <w:rPr>
                <w:rFonts w:ascii="Times New Roman" w:hAnsi="Times New Roman"/>
                <w:b/>
              </w:rPr>
            </w:pPr>
            <w:r w:rsidRPr="00A174B4">
              <w:rPr>
                <w:rFonts w:ascii="Times New Roman" w:hAnsi="Times New Roman"/>
                <w:b/>
              </w:rPr>
              <w:t xml:space="preserve">Расходы всего, в том числе </w:t>
            </w:r>
          </w:p>
        </w:tc>
        <w:tc>
          <w:tcPr>
            <w:tcW w:w="7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174B4" w:rsidRPr="00A174B4" w:rsidRDefault="00A174B4" w:rsidP="00A174B4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A174B4">
              <w:rPr>
                <w:rFonts w:ascii="Times New Roman" w:hAnsi="Times New Roman"/>
                <w:b/>
              </w:rPr>
              <w:t>13 638 370,3</w:t>
            </w:r>
          </w:p>
        </w:tc>
        <w:tc>
          <w:tcPr>
            <w:tcW w:w="3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174B4" w:rsidRPr="00A174B4" w:rsidRDefault="00A174B4" w:rsidP="00A174B4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A174B4">
              <w:rPr>
                <w:rFonts w:ascii="Times New Roman" w:hAnsi="Times New Roman"/>
                <w:b/>
              </w:rPr>
              <w:t>100,0</w:t>
            </w:r>
          </w:p>
        </w:tc>
        <w:tc>
          <w:tcPr>
            <w:tcW w:w="7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174B4" w:rsidRPr="00A174B4" w:rsidRDefault="00A174B4" w:rsidP="00A174B4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A174B4">
              <w:rPr>
                <w:rFonts w:ascii="Times New Roman" w:hAnsi="Times New Roman"/>
                <w:b/>
              </w:rPr>
              <w:t>15 558 468,2</w:t>
            </w:r>
          </w:p>
        </w:tc>
        <w:tc>
          <w:tcPr>
            <w:tcW w:w="3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174B4" w:rsidRPr="00A174B4" w:rsidRDefault="00A174B4" w:rsidP="00A174B4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A174B4">
              <w:rPr>
                <w:rFonts w:ascii="Times New Roman" w:hAnsi="Times New Roman"/>
                <w:b/>
              </w:rPr>
              <w:t>100,0</w:t>
            </w:r>
          </w:p>
        </w:tc>
        <w:tc>
          <w:tcPr>
            <w:tcW w:w="7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174B4" w:rsidRPr="00A174B4" w:rsidRDefault="00A174B4" w:rsidP="00A174B4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A174B4">
              <w:rPr>
                <w:rFonts w:ascii="Times New Roman" w:hAnsi="Times New Roman"/>
                <w:b/>
              </w:rPr>
              <w:t>15 566 801,8</w:t>
            </w:r>
          </w:p>
        </w:tc>
        <w:tc>
          <w:tcPr>
            <w:tcW w:w="3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174B4" w:rsidRPr="00A174B4" w:rsidRDefault="00A174B4" w:rsidP="00A174B4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A174B4">
              <w:rPr>
                <w:rFonts w:ascii="Times New Roman" w:hAnsi="Times New Roman"/>
                <w:b/>
              </w:rPr>
              <w:t>100,0</w:t>
            </w:r>
          </w:p>
        </w:tc>
      </w:tr>
      <w:tr w:rsidR="00A174B4" w:rsidRPr="00A174B4" w:rsidTr="00A174B4">
        <w:trPr>
          <w:trHeight w:val="420"/>
        </w:trPr>
        <w:tc>
          <w:tcPr>
            <w:tcW w:w="179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174B4" w:rsidRPr="00A174B4" w:rsidRDefault="00A174B4" w:rsidP="00A174B4">
            <w:pPr>
              <w:spacing w:after="0" w:line="240" w:lineRule="auto"/>
              <w:rPr>
                <w:rFonts w:ascii="Times New Roman" w:hAnsi="Times New Roman"/>
              </w:rPr>
            </w:pPr>
            <w:r w:rsidRPr="00A174B4">
              <w:rPr>
                <w:rFonts w:ascii="Times New Roman" w:hAnsi="Times New Roman"/>
              </w:rPr>
              <w:t>Собственные расходы (без ме</w:t>
            </w:r>
            <w:r w:rsidRPr="00A174B4">
              <w:rPr>
                <w:rFonts w:ascii="Times New Roman" w:hAnsi="Times New Roman"/>
              </w:rPr>
              <w:t>ж</w:t>
            </w:r>
            <w:r w:rsidRPr="00A174B4">
              <w:rPr>
                <w:rFonts w:ascii="Times New Roman" w:hAnsi="Times New Roman"/>
              </w:rPr>
              <w:t xml:space="preserve">бюджетных трансфертов) </w:t>
            </w:r>
          </w:p>
        </w:tc>
        <w:tc>
          <w:tcPr>
            <w:tcW w:w="7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174B4" w:rsidRPr="00A174B4" w:rsidRDefault="00A174B4" w:rsidP="00A174B4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A174B4">
              <w:rPr>
                <w:rFonts w:ascii="Times New Roman" w:hAnsi="Times New Roman"/>
              </w:rPr>
              <w:t>9 345 472,3</w:t>
            </w:r>
          </w:p>
        </w:tc>
        <w:tc>
          <w:tcPr>
            <w:tcW w:w="3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174B4" w:rsidRPr="00A174B4" w:rsidRDefault="00A174B4" w:rsidP="00A174B4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A174B4">
              <w:rPr>
                <w:rFonts w:ascii="Times New Roman" w:hAnsi="Times New Roman"/>
              </w:rPr>
              <w:t>68,5</w:t>
            </w:r>
          </w:p>
        </w:tc>
        <w:tc>
          <w:tcPr>
            <w:tcW w:w="7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174B4" w:rsidRPr="00A174B4" w:rsidRDefault="00A174B4" w:rsidP="00A174B4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A174B4">
              <w:rPr>
                <w:rFonts w:ascii="Times New Roman" w:hAnsi="Times New Roman"/>
              </w:rPr>
              <w:t>12 682 914,4</w:t>
            </w:r>
          </w:p>
        </w:tc>
        <w:tc>
          <w:tcPr>
            <w:tcW w:w="3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174B4" w:rsidRPr="00A174B4" w:rsidRDefault="00A174B4" w:rsidP="00A174B4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A174B4">
              <w:rPr>
                <w:rFonts w:ascii="Times New Roman" w:hAnsi="Times New Roman"/>
              </w:rPr>
              <w:t>81,5</w:t>
            </w:r>
          </w:p>
        </w:tc>
        <w:tc>
          <w:tcPr>
            <w:tcW w:w="7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174B4" w:rsidRPr="00A174B4" w:rsidRDefault="00A174B4" w:rsidP="00A174B4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A174B4">
              <w:rPr>
                <w:rFonts w:ascii="Times New Roman" w:hAnsi="Times New Roman"/>
              </w:rPr>
              <w:t>7 125 020,8</w:t>
            </w:r>
          </w:p>
        </w:tc>
        <w:tc>
          <w:tcPr>
            <w:tcW w:w="3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174B4" w:rsidRPr="00A174B4" w:rsidRDefault="00A174B4" w:rsidP="00A174B4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A174B4">
              <w:rPr>
                <w:rFonts w:ascii="Times New Roman" w:hAnsi="Times New Roman"/>
              </w:rPr>
              <w:t>45,8</w:t>
            </w:r>
          </w:p>
        </w:tc>
      </w:tr>
      <w:tr w:rsidR="00A174B4" w:rsidRPr="00A174B4" w:rsidTr="00A174B4">
        <w:trPr>
          <w:trHeight w:val="280"/>
        </w:trPr>
        <w:tc>
          <w:tcPr>
            <w:tcW w:w="179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174B4" w:rsidRPr="00533E1C" w:rsidRDefault="00A174B4" w:rsidP="00A174B4">
            <w:pPr>
              <w:spacing w:after="0" w:line="240" w:lineRule="auto"/>
              <w:rPr>
                <w:rFonts w:ascii="Times New Roman" w:hAnsi="Times New Roman"/>
                <w:i/>
              </w:rPr>
            </w:pPr>
            <w:r w:rsidRPr="00533E1C">
              <w:rPr>
                <w:rFonts w:ascii="Times New Roman" w:hAnsi="Times New Roman"/>
                <w:i/>
              </w:rPr>
              <w:t>в т.ч. расходы капитального х</w:t>
            </w:r>
            <w:r w:rsidRPr="00533E1C">
              <w:rPr>
                <w:rFonts w:ascii="Times New Roman" w:hAnsi="Times New Roman"/>
                <w:i/>
              </w:rPr>
              <w:t>а</w:t>
            </w:r>
            <w:r w:rsidRPr="00533E1C">
              <w:rPr>
                <w:rFonts w:ascii="Times New Roman" w:hAnsi="Times New Roman"/>
                <w:i/>
              </w:rPr>
              <w:t xml:space="preserve">рактера          </w:t>
            </w:r>
          </w:p>
        </w:tc>
        <w:tc>
          <w:tcPr>
            <w:tcW w:w="7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174B4" w:rsidRPr="00533E1C" w:rsidRDefault="00A174B4" w:rsidP="00A174B4">
            <w:pPr>
              <w:spacing w:after="0" w:line="240" w:lineRule="auto"/>
              <w:jc w:val="center"/>
              <w:rPr>
                <w:rFonts w:ascii="Times New Roman" w:hAnsi="Times New Roman"/>
                <w:i/>
              </w:rPr>
            </w:pPr>
            <w:r w:rsidRPr="00533E1C">
              <w:rPr>
                <w:rFonts w:ascii="Times New Roman" w:hAnsi="Times New Roman"/>
                <w:i/>
              </w:rPr>
              <w:t>616 015,8</w:t>
            </w:r>
          </w:p>
        </w:tc>
        <w:tc>
          <w:tcPr>
            <w:tcW w:w="3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174B4" w:rsidRPr="00533E1C" w:rsidRDefault="00A174B4" w:rsidP="00A174B4">
            <w:pPr>
              <w:spacing w:after="0" w:line="240" w:lineRule="auto"/>
              <w:jc w:val="center"/>
              <w:rPr>
                <w:rFonts w:ascii="Times New Roman" w:hAnsi="Times New Roman"/>
                <w:i/>
              </w:rPr>
            </w:pPr>
            <w:r w:rsidRPr="00533E1C">
              <w:rPr>
                <w:rFonts w:ascii="Times New Roman" w:hAnsi="Times New Roman"/>
                <w:i/>
              </w:rPr>
              <w:t>6,6</w:t>
            </w:r>
          </w:p>
        </w:tc>
        <w:tc>
          <w:tcPr>
            <w:tcW w:w="7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174B4" w:rsidRPr="00533E1C" w:rsidRDefault="00A174B4" w:rsidP="00A174B4">
            <w:pPr>
              <w:spacing w:after="0" w:line="240" w:lineRule="auto"/>
              <w:jc w:val="center"/>
              <w:rPr>
                <w:rFonts w:ascii="Times New Roman" w:hAnsi="Times New Roman"/>
                <w:i/>
              </w:rPr>
            </w:pPr>
            <w:r w:rsidRPr="00533E1C">
              <w:rPr>
                <w:rFonts w:ascii="Times New Roman" w:hAnsi="Times New Roman"/>
                <w:i/>
              </w:rPr>
              <w:t>1 773 420,9</w:t>
            </w:r>
          </w:p>
        </w:tc>
        <w:tc>
          <w:tcPr>
            <w:tcW w:w="3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174B4" w:rsidRPr="00533E1C" w:rsidRDefault="00A174B4" w:rsidP="00A174B4">
            <w:pPr>
              <w:spacing w:after="0" w:line="240" w:lineRule="auto"/>
              <w:jc w:val="center"/>
              <w:rPr>
                <w:rFonts w:ascii="Times New Roman" w:hAnsi="Times New Roman"/>
                <w:i/>
              </w:rPr>
            </w:pPr>
            <w:r w:rsidRPr="00533E1C">
              <w:rPr>
                <w:rFonts w:ascii="Times New Roman" w:hAnsi="Times New Roman"/>
                <w:i/>
              </w:rPr>
              <w:t>14,0</w:t>
            </w:r>
          </w:p>
        </w:tc>
        <w:tc>
          <w:tcPr>
            <w:tcW w:w="7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174B4" w:rsidRPr="00533E1C" w:rsidRDefault="00A174B4" w:rsidP="00A174B4">
            <w:pPr>
              <w:spacing w:after="0" w:line="240" w:lineRule="auto"/>
              <w:jc w:val="center"/>
              <w:rPr>
                <w:rFonts w:ascii="Times New Roman" w:hAnsi="Times New Roman"/>
                <w:i/>
              </w:rPr>
            </w:pPr>
            <w:r w:rsidRPr="00533E1C">
              <w:rPr>
                <w:rFonts w:ascii="Times New Roman" w:hAnsi="Times New Roman"/>
                <w:i/>
              </w:rPr>
              <w:t>861 715,8</w:t>
            </w:r>
          </w:p>
        </w:tc>
        <w:tc>
          <w:tcPr>
            <w:tcW w:w="3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174B4" w:rsidRPr="00533E1C" w:rsidRDefault="00A174B4" w:rsidP="00A174B4">
            <w:pPr>
              <w:spacing w:after="0" w:line="240" w:lineRule="auto"/>
              <w:jc w:val="center"/>
              <w:rPr>
                <w:rFonts w:ascii="Times New Roman" w:hAnsi="Times New Roman"/>
                <w:i/>
              </w:rPr>
            </w:pPr>
            <w:r w:rsidRPr="00533E1C">
              <w:rPr>
                <w:rFonts w:ascii="Times New Roman" w:hAnsi="Times New Roman"/>
                <w:i/>
              </w:rPr>
              <w:t>12,1</w:t>
            </w:r>
          </w:p>
        </w:tc>
      </w:tr>
      <w:tr w:rsidR="00A174B4" w:rsidRPr="00A174B4" w:rsidTr="00A174B4">
        <w:trPr>
          <w:trHeight w:val="420"/>
        </w:trPr>
        <w:tc>
          <w:tcPr>
            <w:tcW w:w="179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174B4" w:rsidRPr="00A174B4" w:rsidRDefault="00A174B4" w:rsidP="00A174B4">
            <w:pPr>
              <w:spacing w:after="0" w:line="240" w:lineRule="auto"/>
              <w:rPr>
                <w:rFonts w:ascii="Times New Roman" w:hAnsi="Times New Roman"/>
              </w:rPr>
            </w:pPr>
            <w:r w:rsidRPr="00A174B4">
              <w:rPr>
                <w:rFonts w:ascii="Times New Roman" w:hAnsi="Times New Roman"/>
              </w:rPr>
              <w:t>Межбюджетные</w:t>
            </w:r>
            <w:r>
              <w:rPr>
                <w:rFonts w:ascii="Times New Roman" w:hAnsi="Times New Roman"/>
              </w:rPr>
              <w:t xml:space="preserve"> </w:t>
            </w:r>
            <w:r w:rsidRPr="00A174B4">
              <w:rPr>
                <w:rFonts w:ascii="Times New Roman" w:hAnsi="Times New Roman"/>
              </w:rPr>
              <w:t xml:space="preserve">трансферты из краевого бюджета     </w:t>
            </w:r>
          </w:p>
        </w:tc>
        <w:tc>
          <w:tcPr>
            <w:tcW w:w="7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174B4" w:rsidRPr="00A174B4" w:rsidRDefault="00A174B4" w:rsidP="00A174B4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A174B4">
              <w:rPr>
                <w:rFonts w:ascii="Times New Roman" w:hAnsi="Times New Roman"/>
              </w:rPr>
              <w:t>4 292 897,9</w:t>
            </w:r>
          </w:p>
        </w:tc>
        <w:tc>
          <w:tcPr>
            <w:tcW w:w="3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174B4" w:rsidRPr="00A174B4" w:rsidRDefault="00A174B4" w:rsidP="00A174B4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A174B4">
              <w:rPr>
                <w:rFonts w:ascii="Times New Roman" w:hAnsi="Times New Roman"/>
              </w:rPr>
              <w:t>31,5</w:t>
            </w:r>
          </w:p>
        </w:tc>
        <w:tc>
          <w:tcPr>
            <w:tcW w:w="7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174B4" w:rsidRPr="00A174B4" w:rsidRDefault="00A174B4" w:rsidP="00A174B4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A174B4">
              <w:rPr>
                <w:rFonts w:ascii="Times New Roman" w:hAnsi="Times New Roman"/>
              </w:rPr>
              <w:t>2 875 553,8</w:t>
            </w:r>
          </w:p>
        </w:tc>
        <w:tc>
          <w:tcPr>
            <w:tcW w:w="3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174B4" w:rsidRPr="00A174B4" w:rsidRDefault="00A174B4" w:rsidP="00A174B4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A174B4">
              <w:rPr>
                <w:rFonts w:ascii="Times New Roman" w:hAnsi="Times New Roman"/>
              </w:rPr>
              <w:t>18,5</w:t>
            </w:r>
          </w:p>
        </w:tc>
        <w:tc>
          <w:tcPr>
            <w:tcW w:w="7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174B4" w:rsidRPr="00A174B4" w:rsidRDefault="00A174B4" w:rsidP="00A174B4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A174B4">
              <w:rPr>
                <w:rFonts w:ascii="Times New Roman" w:hAnsi="Times New Roman"/>
              </w:rPr>
              <w:t>8 441 781,0</w:t>
            </w:r>
          </w:p>
        </w:tc>
        <w:tc>
          <w:tcPr>
            <w:tcW w:w="3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174B4" w:rsidRPr="00A174B4" w:rsidRDefault="00A174B4" w:rsidP="00A174B4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A174B4">
              <w:rPr>
                <w:rFonts w:ascii="Times New Roman" w:hAnsi="Times New Roman"/>
              </w:rPr>
              <w:t>54,2</w:t>
            </w:r>
          </w:p>
        </w:tc>
      </w:tr>
      <w:tr w:rsidR="00A174B4" w:rsidRPr="00A174B4" w:rsidTr="00A174B4">
        <w:trPr>
          <w:trHeight w:val="420"/>
        </w:trPr>
        <w:tc>
          <w:tcPr>
            <w:tcW w:w="179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174B4" w:rsidRPr="00A174B4" w:rsidRDefault="00A174B4" w:rsidP="00A174B4">
            <w:pPr>
              <w:spacing w:after="0" w:line="240" w:lineRule="auto"/>
              <w:rPr>
                <w:rFonts w:ascii="Times New Roman" w:hAnsi="Times New Roman"/>
              </w:rPr>
            </w:pPr>
            <w:r w:rsidRPr="00A174B4">
              <w:rPr>
                <w:rFonts w:ascii="Times New Roman" w:hAnsi="Times New Roman"/>
              </w:rPr>
              <w:t xml:space="preserve">Темп роста (спада) по сравнению с   предыдущим годом          </w:t>
            </w:r>
          </w:p>
        </w:tc>
        <w:tc>
          <w:tcPr>
            <w:tcW w:w="7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174B4" w:rsidRPr="00A174B4" w:rsidRDefault="00A174B4" w:rsidP="00A174B4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A174B4">
              <w:rPr>
                <w:rFonts w:ascii="Times New Roman" w:hAnsi="Times New Roman"/>
              </w:rPr>
              <w:t>118,9%</w:t>
            </w:r>
          </w:p>
        </w:tc>
        <w:tc>
          <w:tcPr>
            <w:tcW w:w="3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174B4" w:rsidRPr="00A174B4" w:rsidRDefault="00A174B4" w:rsidP="00A174B4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7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174B4" w:rsidRPr="00A174B4" w:rsidRDefault="00A174B4" w:rsidP="00A174B4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A174B4">
              <w:rPr>
                <w:rFonts w:ascii="Times New Roman" w:hAnsi="Times New Roman"/>
              </w:rPr>
              <w:t>114,1%</w:t>
            </w:r>
          </w:p>
        </w:tc>
        <w:tc>
          <w:tcPr>
            <w:tcW w:w="3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174B4" w:rsidRPr="00A174B4" w:rsidRDefault="00A174B4" w:rsidP="00A174B4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7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174B4" w:rsidRPr="00A174B4" w:rsidRDefault="00A174B4" w:rsidP="00A174B4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A174B4">
              <w:rPr>
                <w:rFonts w:ascii="Times New Roman" w:hAnsi="Times New Roman"/>
              </w:rPr>
              <w:t>100,1%</w:t>
            </w:r>
          </w:p>
        </w:tc>
        <w:tc>
          <w:tcPr>
            <w:tcW w:w="3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174B4" w:rsidRPr="00A174B4" w:rsidRDefault="00A174B4" w:rsidP="00A174B4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</w:tr>
    </w:tbl>
    <w:p w:rsidR="00A174B4" w:rsidRDefault="00A174B4" w:rsidP="00A174B4">
      <w:pPr>
        <w:spacing w:after="0" w:line="240" w:lineRule="auto"/>
        <w:ind w:firstLine="720"/>
        <w:jc w:val="both"/>
        <w:rPr>
          <w:rFonts w:ascii="Times New Roman" w:hAnsi="Times New Roman"/>
          <w:sz w:val="26"/>
          <w:szCs w:val="26"/>
        </w:rPr>
      </w:pPr>
    </w:p>
    <w:p w:rsidR="00A174B4" w:rsidRPr="00A174B4" w:rsidRDefault="00A174B4" w:rsidP="00A174B4">
      <w:pPr>
        <w:spacing w:after="0" w:line="240" w:lineRule="auto"/>
        <w:ind w:firstLine="720"/>
        <w:jc w:val="both"/>
        <w:rPr>
          <w:rFonts w:ascii="Times New Roman" w:hAnsi="Times New Roman"/>
          <w:sz w:val="26"/>
          <w:szCs w:val="26"/>
        </w:rPr>
      </w:pPr>
      <w:r w:rsidRPr="00A174B4">
        <w:rPr>
          <w:rFonts w:ascii="Times New Roman" w:hAnsi="Times New Roman"/>
          <w:sz w:val="26"/>
          <w:szCs w:val="26"/>
        </w:rPr>
        <w:t>Как видно из таблицы, собственные расходы 2012 года снизились по сравнению с 2011 годом на 14%, что связано с недостаточным объемом собственных доходов для и</w:t>
      </w:r>
      <w:r w:rsidRPr="00A174B4">
        <w:rPr>
          <w:rFonts w:ascii="Times New Roman" w:hAnsi="Times New Roman"/>
          <w:sz w:val="26"/>
          <w:szCs w:val="26"/>
        </w:rPr>
        <w:t>с</w:t>
      </w:r>
      <w:r w:rsidRPr="00A174B4">
        <w:rPr>
          <w:rFonts w:ascii="Times New Roman" w:hAnsi="Times New Roman"/>
          <w:sz w:val="26"/>
          <w:szCs w:val="26"/>
        </w:rPr>
        <w:t>полнения полномочий местного уровня и необходимостью ограничения бюджетных обязательств города.</w:t>
      </w:r>
    </w:p>
    <w:p w:rsidR="00A174B4" w:rsidRPr="00A174B4" w:rsidRDefault="00A174B4" w:rsidP="00A174B4">
      <w:pPr>
        <w:spacing w:after="0" w:line="240" w:lineRule="auto"/>
        <w:ind w:firstLine="720"/>
        <w:jc w:val="both"/>
        <w:rPr>
          <w:rFonts w:ascii="Times New Roman" w:hAnsi="Times New Roman"/>
          <w:sz w:val="26"/>
          <w:szCs w:val="26"/>
        </w:rPr>
      </w:pPr>
      <w:r w:rsidRPr="00A174B4">
        <w:rPr>
          <w:rFonts w:ascii="Times New Roman" w:hAnsi="Times New Roman"/>
          <w:sz w:val="26"/>
          <w:szCs w:val="26"/>
        </w:rPr>
        <w:t>Несмотря на снижение расходной части, все социальные обязательства перед н</w:t>
      </w:r>
      <w:r w:rsidRPr="00A174B4">
        <w:rPr>
          <w:rFonts w:ascii="Times New Roman" w:hAnsi="Times New Roman"/>
          <w:sz w:val="26"/>
          <w:szCs w:val="26"/>
        </w:rPr>
        <w:t>а</w:t>
      </w:r>
      <w:r w:rsidRPr="00A174B4">
        <w:rPr>
          <w:rFonts w:ascii="Times New Roman" w:hAnsi="Times New Roman"/>
          <w:sz w:val="26"/>
          <w:szCs w:val="26"/>
        </w:rPr>
        <w:t>селением выполнялись и выполняются в полном объеме. Бюджет муниципального обр</w:t>
      </w:r>
      <w:r w:rsidRPr="00A174B4">
        <w:rPr>
          <w:rFonts w:ascii="Times New Roman" w:hAnsi="Times New Roman"/>
          <w:sz w:val="26"/>
          <w:szCs w:val="26"/>
        </w:rPr>
        <w:t>а</w:t>
      </w:r>
      <w:r w:rsidRPr="00A174B4">
        <w:rPr>
          <w:rFonts w:ascii="Times New Roman" w:hAnsi="Times New Roman"/>
          <w:sz w:val="26"/>
          <w:szCs w:val="26"/>
        </w:rPr>
        <w:t>зования город Норильск в 2012 году был сформирован и исполнялся исходя из следу</w:t>
      </w:r>
      <w:r w:rsidRPr="00A174B4">
        <w:rPr>
          <w:rFonts w:ascii="Times New Roman" w:hAnsi="Times New Roman"/>
          <w:sz w:val="26"/>
          <w:szCs w:val="26"/>
        </w:rPr>
        <w:t>ю</w:t>
      </w:r>
      <w:r w:rsidRPr="00A174B4">
        <w:rPr>
          <w:rFonts w:ascii="Times New Roman" w:hAnsi="Times New Roman"/>
          <w:sz w:val="26"/>
          <w:szCs w:val="26"/>
        </w:rPr>
        <w:t>щих приоритетных задач:</w:t>
      </w:r>
    </w:p>
    <w:p w:rsidR="00A174B4" w:rsidRPr="00CF5D0D" w:rsidRDefault="00A174B4" w:rsidP="00CF5D0D">
      <w:pPr>
        <w:pStyle w:val="a6"/>
        <w:numPr>
          <w:ilvl w:val="0"/>
          <w:numId w:val="44"/>
        </w:numPr>
        <w:tabs>
          <w:tab w:val="left" w:pos="993"/>
        </w:tabs>
        <w:ind w:left="0" w:firstLine="709"/>
        <w:jc w:val="both"/>
        <w:rPr>
          <w:rFonts w:ascii="Times New Roman" w:hAnsi="Times New Roman"/>
          <w:sz w:val="26"/>
          <w:szCs w:val="26"/>
        </w:rPr>
      </w:pPr>
      <w:r w:rsidRPr="00CF5D0D">
        <w:rPr>
          <w:rFonts w:ascii="Times New Roman" w:hAnsi="Times New Roman"/>
          <w:sz w:val="26"/>
          <w:szCs w:val="26"/>
        </w:rPr>
        <w:t>сохранения мер и уровня социальной поддержки граждан пожилого возраста, пенсионеров, малоимущих граждан, граждан, находящихся в трудной жизненной ситу</w:t>
      </w:r>
      <w:r w:rsidRPr="00CF5D0D">
        <w:rPr>
          <w:rFonts w:ascii="Times New Roman" w:hAnsi="Times New Roman"/>
          <w:sz w:val="26"/>
          <w:szCs w:val="26"/>
        </w:rPr>
        <w:t>а</w:t>
      </w:r>
      <w:r w:rsidRPr="00CF5D0D">
        <w:rPr>
          <w:rFonts w:ascii="Times New Roman" w:hAnsi="Times New Roman"/>
          <w:sz w:val="26"/>
          <w:szCs w:val="26"/>
        </w:rPr>
        <w:t>ции, а также иных категорий граждан;</w:t>
      </w:r>
    </w:p>
    <w:p w:rsidR="00A174B4" w:rsidRPr="00CF5D0D" w:rsidRDefault="00A174B4" w:rsidP="00CF5D0D">
      <w:pPr>
        <w:pStyle w:val="a6"/>
        <w:numPr>
          <w:ilvl w:val="0"/>
          <w:numId w:val="44"/>
        </w:numPr>
        <w:tabs>
          <w:tab w:val="left" w:pos="993"/>
        </w:tabs>
        <w:ind w:left="0" w:firstLine="709"/>
        <w:jc w:val="both"/>
        <w:rPr>
          <w:rFonts w:ascii="Times New Roman" w:hAnsi="Times New Roman"/>
          <w:sz w:val="26"/>
          <w:szCs w:val="26"/>
        </w:rPr>
      </w:pPr>
      <w:r w:rsidRPr="00CF5D0D">
        <w:rPr>
          <w:rFonts w:ascii="Times New Roman" w:hAnsi="Times New Roman"/>
          <w:sz w:val="26"/>
          <w:szCs w:val="26"/>
        </w:rPr>
        <w:lastRenderedPageBreak/>
        <w:t>повышения качества общего и дошкольного образования при эффективном и</w:t>
      </w:r>
      <w:r w:rsidRPr="00CF5D0D">
        <w:rPr>
          <w:rFonts w:ascii="Times New Roman" w:hAnsi="Times New Roman"/>
          <w:sz w:val="26"/>
          <w:szCs w:val="26"/>
        </w:rPr>
        <w:t>с</w:t>
      </w:r>
      <w:r w:rsidRPr="00CF5D0D">
        <w:rPr>
          <w:rFonts w:ascii="Times New Roman" w:hAnsi="Times New Roman"/>
          <w:sz w:val="26"/>
          <w:szCs w:val="26"/>
        </w:rPr>
        <w:t>пользовании бюджетных средств и ресурсов образовательных учреждений, расширени</w:t>
      </w:r>
      <w:r w:rsidR="004A105A" w:rsidRPr="00CF5D0D">
        <w:rPr>
          <w:rFonts w:ascii="Times New Roman" w:hAnsi="Times New Roman"/>
          <w:sz w:val="26"/>
          <w:szCs w:val="26"/>
        </w:rPr>
        <w:t>я</w:t>
      </w:r>
      <w:r w:rsidRPr="00CF5D0D">
        <w:rPr>
          <w:rFonts w:ascii="Times New Roman" w:hAnsi="Times New Roman"/>
          <w:sz w:val="26"/>
          <w:szCs w:val="26"/>
        </w:rPr>
        <w:t xml:space="preserve"> сети дошкольного образования;</w:t>
      </w:r>
    </w:p>
    <w:p w:rsidR="00A174B4" w:rsidRPr="00CF5D0D" w:rsidRDefault="00A174B4" w:rsidP="00CF5D0D">
      <w:pPr>
        <w:pStyle w:val="a6"/>
        <w:numPr>
          <w:ilvl w:val="0"/>
          <w:numId w:val="44"/>
        </w:numPr>
        <w:tabs>
          <w:tab w:val="left" w:pos="993"/>
        </w:tabs>
        <w:ind w:left="0" w:firstLine="709"/>
        <w:jc w:val="both"/>
        <w:rPr>
          <w:rFonts w:ascii="Times New Roman" w:hAnsi="Times New Roman"/>
          <w:sz w:val="26"/>
          <w:szCs w:val="26"/>
        </w:rPr>
      </w:pPr>
      <w:r w:rsidRPr="00CF5D0D">
        <w:rPr>
          <w:rFonts w:ascii="Times New Roman" w:hAnsi="Times New Roman"/>
          <w:sz w:val="26"/>
          <w:szCs w:val="26"/>
        </w:rPr>
        <w:t>улучшения состояния здоровья населения муниципального образования город Норильск путем предоставления качественных медицинских услуг, обеспечени</w:t>
      </w:r>
      <w:r w:rsidR="004A105A" w:rsidRPr="00CF5D0D">
        <w:rPr>
          <w:rFonts w:ascii="Times New Roman" w:hAnsi="Times New Roman"/>
          <w:sz w:val="26"/>
          <w:szCs w:val="26"/>
        </w:rPr>
        <w:t>я</w:t>
      </w:r>
      <w:r w:rsidRPr="00CF5D0D">
        <w:rPr>
          <w:rFonts w:ascii="Times New Roman" w:hAnsi="Times New Roman"/>
          <w:sz w:val="26"/>
          <w:szCs w:val="26"/>
        </w:rPr>
        <w:t xml:space="preserve"> объ</w:t>
      </w:r>
      <w:r w:rsidRPr="00CF5D0D">
        <w:rPr>
          <w:rFonts w:ascii="Times New Roman" w:hAnsi="Times New Roman"/>
          <w:sz w:val="26"/>
          <w:szCs w:val="26"/>
        </w:rPr>
        <w:t>е</w:t>
      </w:r>
      <w:r w:rsidRPr="00CF5D0D">
        <w:rPr>
          <w:rFonts w:ascii="Times New Roman" w:hAnsi="Times New Roman"/>
          <w:sz w:val="26"/>
          <w:szCs w:val="26"/>
        </w:rPr>
        <w:t>мов гарантированной бесплатной первичной медико-санитарной помощи, охрана здор</w:t>
      </w:r>
      <w:r w:rsidRPr="00CF5D0D">
        <w:rPr>
          <w:rFonts w:ascii="Times New Roman" w:hAnsi="Times New Roman"/>
          <w:sz w:val="26"/>
          <w:szCs w:val="26"/>
        </w:rPr>
        <w:t>о</w:t>
      </w:r>
      <w:r w:rsidRPr="00CF5D0D">
        <w:rPr>
          <w:rFonts w:ascii="Times New Roman" w:hAnsi="Times New Roman"/>
          <w:sz w:val="26"/>
          <w:szCs w:val="26"/>
        </w:rPr>
        <w:t>вья матери и ребенка;</w:t>
      </w:r>
    </w:p>
    <w:p w:rsidR="00A174B4" w:rsidRPr="00CF5D0D" w:rsidRDefault="00A174B4" w:rsidP="00CF5D0D">
      <w:pPr>
        <w:pStyle w:val="a6"/>
        <w:numPr>
          <w:ilvl w:val="0"/>
          <w:numId w:val="44"/>
        </w:numPr>
        <w:tabs>
          <w:tab w:val="left" w:pos="993"/>
        </w:tabs>
        <w:ind w:left="0" w:firstLine="709"/>
        <w:jc w:val="both"/>
        <w:rPr>
          <w:rFonts w:ascii="Times New Roman" w:hAnsi="Times New Roman"/>
          <w:sz w:val="26"/>
          <w:szCs w:val="26"/>
        </w:rPr>
      </w:pPr>
      <w:r w:rsidRPr="00CF5D0D">
        <w:rPr>
          <w:rFonts w:ascii="Times New Roman" w:hAnsi="Times New Roman"/>
          <w:sz w:val="26"/>
          <w:szCs w:val="26"/>
        </w:rPr>
        <w:t>организаци</w:t>
      </w:r>
      <w:r w:rsidR="004A105A" w:rsidRPr="00CF5D0D">
        <w:rPr>
          <w:rFonts w:ascii="Times New Roman" w:hAnsi="Times New Roman"/>
          <w:sz w:val="26"/>
          <w:szCs w:val="26"/>
        </w:rPr>
        <w:t>я</w:t>
      </w:r>
      <w:r w:rsidRPr="00CF5D0D">
        <w:rPr>
          <w:rFonts w:ascii="Times New Roman" w:hAnsi="Times New Roman"/>
          <w:sz w:val="26"/>
          <w:szCs w:val="26"/>
        </w:rPr>
        <w:t xml:space="preserve"> и проведени</w:t>
      </w:r>
      <w:r w:rsidR="004A105A" w:rsidRPr="00CF5D0D">
        <w:rPr>
          <w:rFonts w:ascii="Times New Roman" w:hAnsi="Times New Roman"/>
          <w:sz w:val="26"/>
          <w:szCs w:val="26"/>
        </w:rPr>
        <w:t>е</w:t>
      </w:r>
      <w:r w:rsidRPr="00CF5D0D">
        <w:rPr>
          <w:rFonts w:ascii="Times New Roman" w:hAnsi="Times New Roman"/>
          <w:sz w:val="26"/>
          <w:szCs w:val="26"/>
        </w:rPr>
        <w:t xml:space="preserve"> мероприятий по работе с детьми, молодежью, орг</w:t>
      </w:r>
      <w:r w:rsidRPr="00CF5D0D">
        <w:rPr>
          <w:rFonts w:ascii="Times New Roman" w:hAnsi="Times New Roman"/>
          <w:sz w:val="26"/>
          <w:szCs w:val="26"/>
        </w:rPr>
        <w:t>а</w:t>
      </w:r>
      <w:r w:rsidRPr="00CF5D0D">
        <w:rPr>
          <w:rFonts w:ascii="Times New Roman" w:hAnsi="Times New Roman"/>
          <w:sz w:val="26"/>
          <w:szCs w:val="26"/>
        </w:rPr>
        <w:t>низация отдыха детей, трудоустройств</w:t>
      </w:r>
      <w:r w:rsidR="004A105A" w:rsidRPr="00CF5D0D">
        <w:rPr>
          <w:rFonts w:ascii="Times New Roman" w:hAnsi="Times New Roman"/>
          <w:sz w:val="26"/>
          <w:szCs w:val="26"/>
        </w:rPr>
        <w:t>о</w:t>
      </w:r>
      <w:r w:rsidRPr="00CF5D0D">
        <w:rPr>
          <w:rFonts w:ascii="Times New Roman" w:hAnsi="Times New Roman"/>
          <w:sz w:val="26"/>
          <w:szCs w:val="26"/>
        </w:rPr>
        <w:t xml:space="preserve"> несовершеннолетних.</w:t>
      </w:r>
    </w:p>
    <w:p w:rsidR="00A174B4" w:rsidRPr="00CF5D0D" w:rsidRDefault="00A174B4" w:rsidP="00CF5D0D">
      <w:pPr>
        <w:pStyle w:val="a6"/>
        <w:numPr>
          <w:ilvl w:val="0"/>
          <w:numId w:val="44"/>
        </w:numPr>
        <w:tabs>
          <w:tab w:val="left" w:pos="993"/>
        </w:tabs>
        <w:ind w:left="0" w:firstLine="709"/>
        <w:jc w:val="both"/>
        <w:rPr>
          <w:rFonts w:ascii="Times New Roman" w:hAnsi="Times New Roman"/>
          <w:sz w:val="26"/>
          <w:szCs w:val="26"/>
        </w:rPr>
      </w:pPr>
      <w:r w:rsidRPr="00CF5D0D">
        <w:rPr>
          <w:rFonts w:ascii="Times New Roman" w:hAnsi="Times New Roman"/>
          <w:sz w:val="26"/>
          <w:szCs w:val="26"/>
        </w:rPr>
        <w:t>реализаци</w:t>
      </w:r>
      <w:r w:rsidR="004A105A" w:rsidRPr="00CF5D0D">
        <w:rPr>
          <w:rFonts w:ascii="Times New Roman" w:hAnsi="Times New Roman"/>
          <w:sz w:val="26"/>
          <w:szCs w:val="26"/>
        </w:rPr>
        <w:t>я</w:t>
      </w:r>
      <w:r w:rsidRPr="00CF5D0D">
        <w:rPr>
          <w:rFonts w:ascii="Times New Roman" w:hAnsi="Times New Roman"/>
          <w:sz w:val="26"/>
          <w:szCs w:val="26"/>
        </w:rPr>
        <w:t xml:space="preserve"> приоритетных национальных проектов;</w:t>
      </w:r>
    </w:p>
    <w:p w:rsidR="00A174B4" w:rsidRPr="00CF5D0D" w:rsidRDefault="00A174B4" w:rsidP="00CF5D0D">
      <w:pPr>
        <w:pStyle w:val="a6"/>
        <w:numPr>
          <w:ilvl w:val="0"/>
          <w:numId w:val="44"/>
        </w:numPr>
        <w:tabs>
          <w:tab w:val="left" w:pos="993"/>
        </w:tabs>
        <w:ind w:left="0" w:firstLine="709"/>
        <w:jc w:val="both"/>
        <w:rPr>
          <w:rFonts w:ascii="Times New Roman" w:hAnsi="Times New Roman"/>
          <w:sz w:val="26"/>
          <w:szCs w:val="26"/>
        </w:rPr>
      </w:pPr>
      <w:r w:rsidRPr="00CF5D0D">
        <w:rPr>
          <w:rFonts w:ascii="Times New Roman" w:hAnsi="Times New Roman"/>
          <w:sz w:val="26"/>
          <w:szCs w:val="26"/>
        </w:rPr>
        <w:t>реализаци</w:t>
      </w:r>
      <w:r w:rsidR="004A105A" w:rsidRPr="00CF5D0D">
        <w:rPr>
          <w:rFonts w:ascii="Times New Roman" w:hAnsi="Times New Roman"/>
          <w:sz w:val="26"/>
          <w:szCs w:val="26"/>
        </w:rPr>
        <w:t>я</w:t>
      </w:r>
      <w:r w:rsidRPr="00CF5D0D">
        <w:rPr>
          <w:rFonts w:ascii="Times New Roman" w:hAnsi="Times New Roman"/>
          <w:sz w:val="26"/>
          <w:szCs w:val="26"/>
        </w:rPr>
        <w:t xml:space="preserve"> федеральных и краевых расходных обязательств в рамках предо</w:t>
      </w:r>
      <w:r w:rsidRPr="00CF5D0D">
        <w:rPr>
          <w:rFonts w:ascii="Times New Roman" w:hAnsi="Times New Roman"/>
          <w:sz w:val="26"/>
          <w:szCs w:val="26"/>
        </w:rPr>
        <w:t>с</w:t>
      </w:r>
      <w:r w:rsidRPr="00CF5D0D">
        <w:rPr>
          <w:rFonts w:ascii="Times New Roman" w:hAnsi="Times New Roman"/>
          <w:sz w:val="26"/>
          <w:szCs w:val="26"/>
        </w:rPr>
        <w:t xml:space="preserve">тавленных полномочий. </w:t>
      </w:r>
    </w:p>
    <w:p w:rsidR="00A174B4" w:rsidRDefault="00A174B4" w:rsidP="00A174B4">
      <w:pPr>
        <w:spacing w:after="0" w:line="240" w:lineRule="auto"/>
        <w:ind w:firstLine="720"/>
        <w:jc w:val="both"/>
        <w:rPr>
          <w:rFonts w:ascii="Times New Roman" w:hAnsi="Times New Roman"/>
          <w:sz w:val="26"/>
          <w:szCs w:val="26"/>
        </w:rPr>
      </w:pPr>
      <w:r w:rsidRPr="00A174B4">
        <w:rPr>
          <w:rFonts w:ascii="Times New Roman" w:hAnsi="Times New Roman"/>
          <w:sz w:val="26"/>
          <w:szCs w:val="26"/>
        </w:rPr>
        <w:t>Главной задачей для органов местного самоуправления муниципального образ</w:t>
      </w:r>
      <w:r w:rsidRPr="00A174B4">
        <w:rPr>
          <w:rFonts w:ascii="Times New Roman" w:hAnsi="Times New Roman"/>
          <w:sz w:val="26"/>
          <w:szCs w:val="26"/>
        </w:rPr>
        <w:t>о</w:t>
      </w:r>
      <w:r w:rsidRPr="00A174B4">
        <w:rPr>
          <w:rFonts w:ascii="Times New Roman" w:hAnsi="Times New Roman"/>
          <w:sz w:val="26"/>
          <w:szCs w:val="26"/>
        </w:rPr>
        <w:t>вания город Норильск продолжает являться обеспечение сбалансированности бюдже</w:t>
      </w:r>
      <w:r w:rsidRPr="00A174B4">
        <w:rPr>
          <w:rFonts w:ascii="Times New Roman" w:hAnsi="Times New Roman"/>
          <w:sz w:val="26"/>
          <w:szCs w:val="26"/>
        </w:rPr>
        <w:t>т</w:t>
      </w:r>
      <w:r w:rsidRPr="00A174B4">
        <w:rPr>
          <w:rFonts w:ascii="Times New Roman" w:hAnsi="Times New Roman"/>
          <w:sz w:val="26"/>
          <w:szCs w:val="26"/>
        </w:rPr>
        <w:t>ной системы города через осуществление комплекса мер по реформированию муниц</w:t>
      </w:r>
      <w:r w:rsidRPr="00A174B4">
        <w:rPr>
          <w:rFonts w:ascii="Times New Roman" w:hAnsi="Times New Roman"/>
          <w:sz w:val="26"/>
          <w:szCs w:val="26"/>
        </w:rPr>
        <w:t>и</w:t>
      </w:r>
      <w:r w:rsidRPr="00A174B4">
        <w:rPr>
          <w:rFonts w:ascii="Times New Roman" w:hAnsi="Times New Roman"/>
          <w:sz w:val="26"/>
          <w:szCs w:val="26"/>
        </w:rPr>
        <w:t>пальных финансов, нацеленных на повышение эффективности и прозрачности управл</w:t>
      </w:r>
      <w:r w:rsidRPr="00A174B4">
        <w:rPr>
          <w:rFonts w:ascii="Times New Roman" w:hAnsi="Times New Roman"/>
          <w:sz w:val="26"/>
          <w:szCs w:val="26"/>
        </w:rPr>
        <w:t>е</w:t>
      </w:r>
      <w:r w:rsidRPr="00A174B4">
        <w:rPr>
          <w:rFonts w:ascii="Times New Roman" w:hAnsi="Times New Roman"/>
          <w:sz w:val="26"/>
          <w:szCs w:val="26"/>
        </w:rPr>
        <w:t>ния общественными финансами, усиление целевого характера бюджетных расходов и сохранение качества оказания услуг.</w:t>
      </w:r>
    </w:p>
    <w:p w:rsidR="00533E1C" w:rsidRPr="00A174B4" w:rsidRDefault="00533E1C" w:rsidP="00A174B4">
      <w:pPr>
        <w:spacing w:after="0" w:line="240" w:lineRule="auto"/>
        <w:ind w:firstLine="720"/>
        <w:jc w:val="both"/>
        <w:rPr>
          <w:rFonts w:ascii="Times New Roman" w:hAnsi="Times New Roman"/>
          <w:sz w:val="26"/>
          <w:szCs w:val="26"/>
        </w:rPr>
      </w:pPr>
      <w:r>
        <w:rPr>
          <w:rFonts w:ascii="Times New Roman" w:hAnsi="Times New Roman"/>
          <w:sz w:val="26"/>
          <w:szCs w:val="26"/>
        </w:rPr>
        <w:tab/>
      </w:r>
    </w:p>
    <w:p w:rsidR="000565B9" w:rsidRPr="004A105A" w:rsidRDefault="00D65F57" w:rsidP="00D65F57">
      <w:pPr>
        <w:pStyle w:val="1"/>
        <w:jc w:val="center"/>
      </w:pPr>
      <w:bookmarkStart w:id="23" w:name="_Toc375219119"/>
      <w:r w:rsidRPr="004A105A">
        <w:rPr>
          <w:lang w:val="en-US"/>
        </w:rPr>
        <w:t>II</w:t>
      </w:r>
      <w:r w:rsidRPr="004A105A">
        <w:t>.</w:t>
      </w:r>
      <w:r w:rsidR="00861194" w:rsidRPr="004A105A">
        <w:t>Выбор целей</w:t>
      </w:r>
      <w:bookmarkEnd w:id="23"/>
    </w:p>
    <w:p w:rsidR="00BE0B51" w:rsidRPr="004A105A" w:rsidRDefault="00E65B11" w:rsidP="007E6F84">
      <w:pPr>
        <w:spacing w:after="0" w:line="240" w:lineRule="auto"/>
        <w:ind w:firstLine="709"/>
        <w:jc w:val="both"/>
        <w:rPr>
          <w:rFonts w:ascii="Times New Roman" w:hAnsi="Times New Roman"/>
          <w:sz w:val="26"/>
          <w:szCs w:val="26"/>
        </w:rPr>
      </w:pPr>
      <w:r w:rsidRPr="004A105A">
        <w:rPr>
          <w:rFonts w:ascii="Times New Roman" w:hAnsi="Times New Roman"/>
          <w:sz w:val="26"/>
          <w:szCs w:val="26"/>
        </w:rPr>
        <w:t>Главная цель плана модернизации моногорода – обеспечение устойчивого экон</w:t>
      </w:r>
      <w:r w:rsidRPr="004A105A">
        <w:rPr>
          <w:rFonts w:ascii="Times New Roman" w:hAnsi="Times New Roman"/>
          <w:sz w:val="26"/>
          <w:szCs w:val="26"/>
        </w:rPr>
        <w:t>о</w:t>
      </w:r>
      <w:r w:rsidRPr="004A105A">
        <w:rPr>
          <w:rFonts w:ascii="Times New Roman" w:hAnsi="Times New Roman"/>
          <w:sz w:val="26"/>
          <w:szCs w:val="26"/>
        </w:rPr>
        <w:t xml:space="preserve">мического </w:t>
      </w:r>
      <w:r w:rsidR="00BE0B51" w:rsidRPr="004A105A">
        <w:rPr>
          <w:rFonts w:ascii="Times New Roman" w:hAnsi="Times New Roman"/>
          <w:sz w:val="26"/>
          <w:szCs w:val="26"/>
        </w:rPr>
        <w:t>состояния</w:t>
      </w:r>
      <w:r w:rsidRPr="004A105A">
        <w:rPr>
          <w:rFonts w:ascii="Times New Roman" w:hAnsi="Times New Roman"/>
          <w:sz w:val="26"/>
          <w:szCs w:val="26"/>
        </w:rPr>
        <w:t xml:space="preserve"> муниципального образования город Норильск, </w:t>
      </w:r>
      <w:r w:rsidR="007E6F84" w:rsidRPr="004A105A">
        <w:rPr>
          <w:rFonts w:ascii="Times New Roman" w:hAnsi="Times New Roman"/>
          <w:sz w:val="26"/>
          <w:szCs w:val="26"/>
        </w:rPr>
        <w:t xml:space="preserve">которая </w:t>
      </w:r>
      <w:r w:rsidR="00BE0B51" w:rsidRPr="004A105A">
        <w:rPr>
          <w:rFonts w:ascii="Times New Roman" w:hAnsi="Times New Roman"/>
          <w:sz w:val="26"/>
          <w:szCs w:val="26"/>
        </w:rPr>
        <w:t>может быть достигну</w:t>
      </w:r>
      <w:r w:rsidR="007E6F84" w:rsidRPr="004A105A">
        <w:rPr>
          <w:rFonts w:ascii="Times New Roman" w:hAnsi="Times New Roman"/>
          <w:sz w:val="26"/>
          <w:szCs w:val="26"/>
        </w:rPr>
        <w:t>та</w:t>
      </w:r>
      <w:r w:rsidR="00BE0B51" w:rsidRPr="004A105A">
        <w:rPr>
          <w:rFonts w:ascii="Times New Roman" w:hAnsi="Times New Roman"/>
          <w:sz w:val="26"/>
          <w:szCs w:val="26"/>
        </w:rPr>
        <w:t xml:space="preserve"> путем сохранения производственного потенциала основного градообразу</w:t>
      </w:r>
      <w:r w:rsidR="00BE0B51" w:rsidRPr="004A105A">
        <w:rPr>
          <w:rFonts w:ascii="Times New Roman" w:hAnsi="Times New Roman"/>
          <w:sz w:val="26"/>
          <w:szCs w:val="26"/>
        </w:rPr>
        <w:t>ю</w:t>
      </w:r>
      <w:r w:rsidR="00BE0B51" w:rsidRPr="004A105A">
        <w:rPr>
          <w:rFonts w:ascii="Times New Roman" w:hAnsi="Times New Roman"/>
          <w:sz w:val="26"/>
          <w:szCs w:val="26"/>
        </w:rPr>
        <w:t>щего предприятия.</w:t>
      </w:r>
    </w:p>
    <w:p w:rsidR="00E026C9" w:rsidRPr="004A105A" w:rsidRDefault="00BE0B51" w:rsidP="007E6F84">
      <w:pPr>
        <w:spacing w:after="0" w:line="240" w:lineRule="auto"/>
        <w:ind w:firstLine="709"/>
        <w:jc w:val="both"/>
        <w:rPr>
          <w:rFonts w:ascii="Times New Roman" w:hAnsi="Times New Roman"/>
          <w:sz w:val="26"/>
          <w:szCs w:val="26"/>
        </w:rPr>
      </w:pPr>
      <w:r w:rsidRPr="004A105A">
        <w:rPr>
          <w:rFonts w:ascii="Times New Roman" w:hAnsi="Times New Roman"/>
          <w:sz w:val="26"/>
          <w:szCs w:val="26"/>
        </w:rPr>
        <w:t>Для стабильного функционирования градообразующего предприятия и обеспеч</w:t>
      </w:r>
      <w:r w:rsidRPr="004A105A">
        <w:rPr>
          <w:rFonts w:ascii="Times New Roman" w:hAnsi="Times New Roman"/>
          <w:sz w:val="26"/>
          <w:szCs w:val="26"/>
        </w:rPr>
        <w:t>е</w:t>
      </w:r>
      <w:r w:rsidRPr="004A105A">
        <w:rPr>
          <w:rFonts w:ascii="Times New Roman" w:hAnsi="Times New Roman"/>
          <w:sz w:val="26"/>
          <w:szCs w:val="26"/>
        </w:rPr>
        <w:t xml:space="preserve">ния </w:t>
      </w:r>
      <w:r w:rsidR="003E52DC" w:rsidRPr="004A105A">
        <w:rPr>
          <w:rFonts w:ascii="Times New Roman" w:hAnsi="Times New Roman"/>
          <w:sz w:val="26"/>
          <w:szCs w:val="26"/>
        </w:rPr>
        <w:t xml:space="preserve">безопасных </w:t>
      </w:r>
      <w:r w:rsidRPr="004A105A">
        <w:rPr>
          <w:rFonts w:ascii="Times New Roman" w:hAnsi="Times New Roman"/>
          <w:sz w:val="26"/>
          <w:szCs w:val="26"/>
        </w:rPr>
        <w:t xml:space="preserve">условий проживания </w:t>
      </w:r>
      <w:r w:rsidR="003E52DC" w:rsidRPr="004A105A">
        <w:rPr>
          <w:rFonts w:ascii="Times New Roman" w:hAnsi="Times New Roman"/>
          <w:sz w:val="26"/>
          <w:szCs w:val="26"/>
        </w:rPr>
        <w:t>граждан и безаварийной работы инженерной и</w:t>
      </w:r>
      <w:r w:rsidR="003E52DC" w:rsidRPr="004A105A">
        <w:rPr>
          <w:rFonts w:ascii="Times New Roman" w:hAnsi="Times New Roman"/>
          <w:sz w:val="26"/>
          <w:szCs w:val="26"/>
        </w:rPr>
        <w:t>н</w:t>
      </w:r>
      <w:r w:rsidR="003E52DC" w:rsidRPr="004A105A">
        <w:rPr>
          <w:rFonts w:ascii="Times New Roman" w:hAnsi="Times New Roman"/>
          <w:sz w:val="26"/>
          <w:szCs w:val="26"/>
        </w:rPr>
        <w:t xml:space="preserve">фраструктуры города </w:t>
      </w:r>
      <w:r w:rsidRPr="004A105A">
        <w:rPr>
          <w:rFonts w:ascii="Times New Roman" w:hAnsi="Times New Roman"/>
          <w:sz w:val="26"/>
          <w:szCs w:val="26"/>
        </w:rPr>
        <w:t>необходимо решить проблемные вопросы</w:t>
      </w:r>
      <w:r w:rsidR="00D26DF5" w:rsidRPr="004A105A">
        <w:rPr>
          <w:rFonts w:ascii="Times New Roman" w:hAnsi="Times New Roman"/>
          <w:sz w:val="26"/>
          <w:szCs w:val="26"/>
        </w:rPr>
        <w:t xml:space="preserve"> в сфере жилищно-коммунального хозяйства</w:t>
      </w:r>
      <w:r w:rsidR="00A6233A" w:rsidRPr="004A105A">
        <w:rPr>
          <w:rFonts w:ascii="Times New Roman" w:hAnsi="Times New Roman"/>
          <w:sz w:val="26"/>
          <w:szCs w:val="26"/>
        </w:rPr>
        <w:t xml:space="preserve">, а также </w:t>
      </w:r>
      <w:r w:rsidR="00D17E68" w:rsidRPr="004A105A">
        <w:rPr>
          <w:rFonts w:ascii="Times New Roman" w:hAnsi="Times New Roman"/>
          <w:sz w:val="26"/>
          <w:szCs w:val="26"/>
        </w:rPr>
        <w:t xml:space="preserve">проблемные вопросы </w:t>
      </w:r>
      <w:r w:rsidR="00A6233A" w:rsidRPr="004A105A">
        <w:rPr>
          <w:rFonts w:ascii="Times New Roman" w:hAnsi="Times New Roman"/>
          <w:sz w:val="26"/>
          <w:szCs w:val="26"/>
        </w:rPr>
        <w:t>по переселению нетрудосп</w:t>
      </w:r>
      <w:r w:rsidR="00A6233A" w:rsidRPr="004A105A">
        <w:rPr>
          <w:rFonts w:ascii="Times New Roman" w:hAnsi="Times New Roman"/>
          <w:sz w:val="26"/>
          <w:szCs w:val="26"/>
        </w:rPr>
        <w:t>о</w:t>
      </w:r>
      <w:r w:rsidR="00A6233A" w:rsidRPr="004A105A">
        <w:rPr>
          <w:rFonts w:ascii="Times New Roman" w:hAnsi="Times New Roman"/>
          <w:sz w:val="26"/>
          <w:szCs w:val="26"/>
        </w:rPr>
        <w:t>собного населения</w:t>
      </w:r>
      <w:r w:rsidR="00D26DF5" w:rsidRPr="004A105A">
        <w:rPr>
          <w:rFonts w:ascii="Times New Roman" w:hAnsi="Times New Roman"/>
          <w:sz w:val="26"/>
          <w:szCs w:val="26"/>
        </w:rPr>
        <w:t>.</w:t>
      </w:r>
    </w:p>
    <w:p w:rsidR="000565B9" w:rsidRPr="004A105A" w:rsidRDefault="007E6F84" w:rsidP="007E6F84">
      <w:pPr>
        <w:spacing w:after="0" w:line="240" w:lineRule="auto"/>
        <w:ind w:firstLine="709"/>
        <w:jc w:val="both"/>
        <w:rPr>
          <w:rFonts w:ascii="Times New Roman" w:hAnsi="Times New Roman"/>
          <w:sz w:val="26"/>
          <w:szCs w:val="26"/>
        </w:rPr>
      </w:pPr>
      <w:r w:rsidRPr="004A105A">
        <w:rPr>
          <w:rFonts w:ascii="Times New Roman" w:hAnsi="Times New Roman"/>
          <w:sz w:val="26"/>
          <w:szCs w:val="26"/>
        </w:rPr>
        <w:t xml:space="preserve">Таким образом, основными приоритетными проектами Плана модернизации </w:t>
      </w:r>
      <w:r w:rsidR="007465AD" w:rsidRPr="004A105A">
        <w:rPr>
          <w:rFonts w:ascii="Times New Roman" w:hAnsi="Times New Roman"/>
          <w:sz w:val="26"/>
          <w:szCs w:val="26"/>
        </w:rPr>
        <w:t>м</w:t>
      </w:r>
      <w:r w:rsidR="007465AD" w:rsidRPr="004A105A">
        <w:rPr>
          <w:rFonts w:ascii="Times New Roman" w:hAnsi="Times New Roman"/>
          <w:sz w:val="26"/>
          <w:szCs w:val="26"/>
        </w:rPr>
        <w:t>о</w:t>
      </w:r>
      <w:r w:rsidR="007465AD" w:rsidRPr="004A105A">
        <w:rPr>
          <w:rFonts w:ascii="Times New Roman" w:hAnsi="Times New Roman"/>
          <w:sz w:val="26"/>
          <w:szCs w:val="26"/>
        </w:rPr>
        <w:t>но</w:t>
      </w:r>
      <w:r w:rsidRPr="004A105A">
        <w:rPr>
          <w:rFonts w:ascii="Times New Roman" w:hAnsi="Times New Roman"/>
          <w:sz w:val="26"/>
          <w:szCs w:val="26"/>
        </w:rPr>
        <w:t>города Норильск</w:t>
      </w:r>
      <w:r w:rsidR="007465AD" w:rsidRPr="004A105A">
        <w:rPr>
          <w:rFonts w:ascii="Times New Roman" w:hAnsi="Times New Roman"/>
          <w:sz w:val="26"/>
          <w:szCs w:val="26"/>
        </w:rPr>
        <w:t>а</w:t>
      </w:r>
      <w:r w:rsidRPr="004A105A">
        <w:rPr>
          <w:rFonts w:ascii="Times New Roman" w:hAnsi="Times New Roman"/>
          <w:sz w:val="26"/>
          <w:szCs w:val="26"/>
        </w:rPr>
        <w:t xml:space="preserve"> будут являться:</w:t>
      </w:r>
    </w:p>
    <w:p w:rsidR="007E6F84" w:rsidRPr="004A105A" w:rsidRDefault="007E6F84" w:rsidP="009C61D1">
      <w:pPr>
        <w:tabs>
          <w:tab w:val="left" w:pos="1134"/>
        </w:tabs>
        <w:spacing w:after="0" w:line="240" w:lineRule="auto"/>
        <w:ind w:firstLine="709"/>
        <w:jc w:val="both"/>
        <w:rPr>
          <w:rFonts w:ascii="Times New Roman" w:hAnsi="Times New Roman"/>
          <w:sz w:val="26"/>
          <w:szCs w:val="26"/>
        </w:rPr>
      </w:pPr>
      <w:r w:rsidRPr="004A105A">
        <w:rPr>
          <w:rFonts w:ascii="Times New Roman" w:hAnsi="Times New Roman"/>
          <w:sz w:val="26"/>
          <w:szCs w:val="26"/>
        </w:rPr>
        <w:t>1.</w:t>
      </w:r>
      <w:r w:rsidR="009C61D1">
        <w:rPr>
          <w:rFonts w:ascii="Times New Roman" w:hAnsi="Times New Roman"/>
          <w:sz w:val="26"/>
          <w:szCs w:val="26"/>
        </w:rPr>
        <w:t xml:space="preserve"> </w:t>
      </w:r>
      <w:r w:rsidR="009C61D1">
        <w:rPr>
          <w:rFonts w:ascii="Times New Roman" w:hAnsi="Times New Roman"/>
          <w:sz w:val="26"/>
          <w:szCs w:val="26"/>
        </w:rPr>
        <w:tab/>
      </w:r>
      <w:r w:rsidRPr="004A105A">
        <w:rPr>
          <w:rFonts w:ascii="Times New Roman" w:hAnsi="Times New Roman"/>
          <w:sz w:val="26"/>
          <w:szCs w:val="26"/>
        </w:rPr>
        <w:t xml:space="preserve">Инвестиционный проект развития </w:t>
      </w:r>
      <w:r w:rsidR="009C61D1" w:rsidRPr="009C61D1">
        <w:rPr>
          <w:rFonts w:ascii="Times New Roman" w:hAnsi="Times New Roman"/>
          <w:sz w:val="26"/>
          <w:szCs w:val="26"/>
        </w:rPr>
        <w:t>шахты «Скалистой» рудника Комсомол</w:t>
      </w:r>
      <w:r w:rsidR="009C61D1" w:rsidRPr="009C61D1">
        <w:rPr>
          <w:rFonts w:ascii="Times New Roman" w:hAnsi="Times New Roman"/>
          <w:sz w:val="26"/>
          <w:szCs w:val="26"/>
        </w:rPr>
        <w:t>ь</w:t>
      </w:r>
      <w:r w:rsidR="009C61D1">
        <w:rPr>
          <w:rFonts w:ascii="Times New Roman" w:hAnsi="Times New Roman"/>
          <w:sz w:val="26"/>
          <w:szCs w:val="26"/>
        </w:rPr>
        <w:t>ский</w:t>
      </w:r>
      <w:r w:rsidRPr="004A105A">
        <w:rPr>
          <w:rFonts w:ascii="Times New Roman" w:hAnsi="Times New Roman"/>
          <w:sz w:val="26"/>
          <w:szCs w:val="26"/>
        </w:rPr>
        <w:t>»;</w:t>
      </w:r>
    </w:p>
    <w:p w:rsidR="00CA76A7" w:rsidRPr="004A105A" w:rsidRDefault="007E6F84" w:rsidP="009C61D1">
      <w:pPr>
        <w:tabs>
          <w:tab w:val="left" w:pos="1134"/>
        </w:tabs>
        <w:spacing w:after="0" w:line="240" w:lineRule="auto"/>
        <w:ind w:firstLine="709"/>
        <w:rPr>
          <w:rFonts w:ascii="Times New Roman" w:hAnsi="Times New Roman"/>
          <w:sz w:val="26"/>
          <w:szCs w:val="26"/>
        </w:rPr>
      </w:pPr>
      <w:r w:rsidRPr="004A105A">
        <w:rPr>
          <w:rFonts w:ascii="Times New Roman" w:hAnsi="Times New Roman"/>
          <w:sz w:val="26"/>
          <w:szCs w:val="26"/>
        </w:rPr>
        <w:t>2.</w:t>
      </w:r>
      <w:r w:rsidR="00CA76A7" w:rsidRPr="004A105A">
        <w:rPr>
          <w:rFonts w:ascii="Times New Roman" w:hAnsi="Times New Roman"/>
          <w:sz w:val="26"/>
          <w:szCs w:val="26"/>
        </w:rPr>
        <w:t xml:space="preserve"> </w:t>
      </w:r>
      <w:r w:rsidR="009C61D1">
        <w:rPr>
          <w:rFonts w:ascii="Times New Roman" w:hAnsi="Times New Roman"/>
          <w:sz w:val="26"/>
          <w:szCs w:val="26"/>
        </w:rPr>
        <w:tab/>
      </w:r>
      <w:r w:rsidR="00CA76A7" w:rsidRPr="004A105A">
        <w:rPr>
          <w:rFonts w:ascii="Times New Roman" w:hAnsi="Times New Roman"/>
          <w:sz w:val="26"/>
          <w:szCs w:val="26"/>
        </w:rPr>
        <w:t xml:space="preserve">Модернизация </w:t>
      </w:r>
      <w:r w:rsidR="002D6B72" w:rsidRPr="004A105A">
        <w:rPr>
          <w:rFonts w:ascii="Times New Roman" w:hAnsi="Times New Roman"/>
          <w:sz w:val="26"/>
          <w:szCs w:val="26"/>
        </w:rPr>
        <w:t xml:space="preserve">жилищного фонда </w:t>
      </w:r>
      <w:r w:rsidR="00CA76A7" w:rsidRPr="004A105A">
        <w:rPr>
          <w:rFonts w:ascii="Times New Roman" w:hAnsi="Times New Roman"/>
          <w:sz w:val="26"/>
          <w:szCs w:val="26"/>
        </w:rPr>
        <w:t>города;</w:t>
      </w:r>
    </w:p>
    <w:p w:rsidR="007E6F84" w:rsidRPr="00391EFC" w:rsidRDefault="00CA76A7" w:rsidP="009C61D1">
      <w:pPr>
        <w:tabs>
          <w:tab w:val="left" w:pos="1134"/>
        </w:tabs>
        <w:spacing w:after="0" w:line="240" w:lineRule="auto"/>
        <w:ind w:firstLine="709"/>
        <w:jc w:val="both"/>
        <w:rPr>
          <w:rFonts w:ascii="Times New Roman" w:hAnsi="Times New Roman"/>
          <w:sz w:val="26"/>
          <w:szCs w:val="26"/>
        </w:rPr>
      </w:pPr>
      <w:r w:rsidRPr="004A105A">
        <w:rPr>
          <w:rFonts w:ascii="Times New Roman" w:hAnsi="Times New Roman"/>
          <w:sz w:val="26"/>
          <w:szCs w:val="26"/>
        </w:rPr>
        <w:t>3.</w:t>
      </w:r>
      <w:r w:rsidR="009C61D1">
        <w:rPr>
          <w:rFonts w:ascii="Times New Roman" w:hAnsi="Times New Roman"/>
          <w:sz w:val="26"/>
          <w:szCs w:val="26"/>
        </w:rPr>
        <w:tab/>
      </w:r>
      <w:r w:rsidR="007E6F84" w:rsidRPr="00391EFC">
        <w:rPr>
          <w:rFonts w:ascii="Times New Roman" w:hAnsi="Times New Roman"/>
          <w:sz w:val="26"/>
          <w:szCs w:val="26"/>
        </w:rPr>
        <w:t xml:space="preserve">Модернизация </w:t>
      </w:r>
      <w:r w:rsidR="002D6B72" w:rsidRPr="00391EFC">
        <w:rPr>
          <w:rFonts w:ascii="Times New Roman" w:hAnsi="Times New Roman"/>
          <w:sz w:val="26"/>
          <w:szCs w:val="26"/>
        </w:rPr>
        <w:t xml:space="preserve">очистных сооружений </w:t>
      </w:r>
      <w:r w:rsidR="007E6F84" w:rsidRPr="00391EFC">
        <w:rPr>
          <w:rFonts w:ascii="Times New Roman" w:hAnsi="Times New Roman"/>
          <w:sz w:val="26"/>
          <w:szCs w:val="26"/>
        </w:rPr>
        <w:t>города;</w:t>
      </w:r>
    </w:p>
    <w:p w:rsidR="002724C0" w:rsidRPr="00391EFC" w:rsidRDefault="00CA76A7" w:rsidP="009C61D1">
      <w:pPr>
        <w:tabs>
          <w:tab w:val="left" w:pos="1134"/>
        </w:tabs>
        <w:spacing w:after="0" w:line="240" w:lineRule="auto"/>
        <w:ind w:firstLine="709"/>
        <w:rPr>
          <w:rFonts w:ascii="Times New Roman" w:hAnsi="Times New Roman"/>
          <w:sz w:val="26"/>
          <w:szCs w:val="26"/>
        </w:rPr>
      </w:pPr>
      <w:r w:rsidRPr="00391EFC">
        <w:rPr>
          <w:rFonts w:ascii="Times New Roman" w:hAnsi="Times New Roman"/>
          <w:sz w:val="26"/>
          <w:szCs w:val="26"/>
        </w:rPr>
        <w:t>4.</w:t>
      </w:r>
      <w:r w:rsidR="009C61D1">
        <w:rPr>
          <w:rFonts w:ascii="Times New Roman" w:hAnsi="Times New Roman"/>
          <w:sz w:val="26"/>
          <w:szCs w:val="26"/>
        </w:rPr>
        <w:tab/>
      </w:r>
      <w:r w:rsidRPr="00391EFC">
        <w:rPr>
          <w:rFonts w:ascii="Times New Roman" w:hAnsi="Times New Roman"/>
          <w:sz w:val="26"/>
          <w:szCs w:val="26"/>
        </w:rPr>
        <w:t xml:space="preserve">Модернизация </w:t>
      </w:r>
      <w:r w:rsidR="00697267" w:rsidRPr="00391EFC">
        <w:rPr>
          <w:rFonts w:ascii="Times New Roman" w:hAnsi="Times New Roman"/>
          <w:sz w:val="26"/>
          <w:szCs w:val="26"/>
        </w:rPr>
        <w:t xml:space="preserve">и развитие объектов </w:t>
      </w:r>
      <w:r w:rsidR="002D6B72" w:rsidRPr="00391EFC">
        <w:rPr>
          <w:rFonts w:ascii="Times New Roman" w:hAnsi="Times New Roman"/>
          <w:sz w:val="26"/>
          <w:szCs w:val="26"/>
        </w:rPr>
        <w:t>инженерн</w:t>
      </w:r>
      <w:r w:rsidR="00697267" w:rsidRPr="00391EFC">
        <w:rPr>
          <w:rFonts w:ascii="Times New Roman" w:hAnsi="Times New Roman"/>
          <w:sz w:val="26"/>
          <w:szCs w:val="26"/>
        </w:rPr>
        <w:t>ой инфраструктуры</w:t>
      </w:r>
      <w:r w:rsidR="002D6B72" w:rsidRPr="00391EFC">
        <w:rPr>
          <w:rFonts w:ascii="Times New Roman" w:hAnsi="Times New Roman"/>
          <w:sz w:val="26"/>
          <w:szCs w:val="26"/>
        </w:rPr>
        <w:t xml:space="preserve"> </w:t>
      </w:r>
      <w:r w:rsidRPr="00391EFC">
        <w:rPr>
          <w:rFonts w:ascii="Times New Roman" w:hAnsi="Times New Roman"/>
          <w:sz w:val="26"/>
          <w:szCs w:val="26"/>
        </w:rPr>
        <w:t>города</w:t>
      </w:r>
      <w:r w:rsidR="002724C0" w:rsidRPr="00391EFC">
        <w:rPr>
          <w:rFonts w:ascii="Times New Roman" w:hAnsi="Times New Roman"/>
          <w:sz w:val="26"/>
          <w:szCs w:val="26"/>
        </w:rPr>
        <w:t>;</w:t>
      </w:r>
    </w:p>
    <w:p w:rsidR="00391EFC" w:rsidRPr="00391EFC" w:rsidRDefault="002724C0" w:rsidP="009C61D1">
      <w:pPr>
        <w:tabs>
          <w:tab w:val="left" w:pos="1134"/>
        </w:tabs>
        <w:spacing w:after="0" w:line="240" w:lineRule="auto"/>
        <w:ind w:firstLine="709"/>
        <w:jc w:val="both"/>
        <w:rPr>
          <w:rFonts w:ascii="Times New Roman" w:hAnsi="Times New Roman"/>
          <w:sz w:val="26"/>
          <w:szCs w:val="26"/>
        </w:rPr>
      </w:pPr>
      <w:r w:rsidRPr="00391EFC">
        <w:rPr>
          <w:rFonts w:ascii="Times New Roman" w:hAnsi="Times New Roman"/>
          <w:sz w:val="26"/>
          <w:szCs w:val="26"/>
        </w:rPr>
        <w:t xml:space="preserve">5. </w:t>
      </w:r>
      <w:r w:rsidR="009C61D1">
        <w:rPr>
          <w:rFonts w:ascii="Times New Roman" w:hAnsi="Times New Roman"/>
          <w:sz w:val="26"/>
          <w:szCs w:val="26"/>
        </w:rPr>
        <w:tab/>
      </w:r>
      <w:r w:rsidR="00391EFC" w:rsidRPr="00391EFC">
        <w:rPr>
          <w:rFonts w:ascii="Times New Roman" w:hAnsi="Times New Roman"/>
          <w:sz w:val="26"/>
          <w:szCs w:val="26"/>
        </w:rPr>
        <w:t>Переселение граждан, проживающих в муниципальном образовании город Норильск, в рамках реализации долгосрочной целевой программы «Переселение гра</w:t>
      </w:r>
      <w:r w:rsidR="00391EFC" w:rsidRPr="00391EFC">
        <w:rPr>
          <w:rFonts w:ascii="Times New Roman" w:hAnsi="Times New Roman"/>
          <w:sz w:val="26"/>
          <w:szCs w:val="26"/>
        </w:rPr>
        <w:t>ж</w:t>
      </w:r>
      <w:r w:rsidR="00391EFC" w:rsidRPr="00391EFC">
        <w:rPr>
          <w:rFonts w:ascii="Times New Roman" w:hAnsi="Times New Roman"/>
          <w:sz w:val="26"/>
          <w:szCs w:val="26"/>
        </w:rPr>
        <w:t>дан, проживающих в городском округе город Норильск и городском поселении город Дудинка Красноярского края, в районы с благоприятными природно-климатическими условиями на территории Российской Федерации» в период 2011-2013 годов и с 01.01.2014 в рамках государственной программы Красноярского края «Создание усл</w:t>
      </w:r>
      <w:r w:rsidR="00391EFC" w:rsidRPr="00391EFC">
        <w:rPr>
          <w:rFonts w:ascii="Times New Roman" w:hAnsi="Times New Roman"/>
          <w:sz w:val="26"/>
          <w:szCs w:val="26"/>
        </w:rPr>
        <w:t>о</w:t>
      </w:r>
      <w:r w:rsidR="00391EFC" w:rsidRPr="00391EFC">
        <w:rPr>
          <w:rFonts w:ascii="Times New Roman" w:hAnsi="Times New Roman"/>
          <w:sz w:val="26"/>
          <w:szCs w:val="26"/>
        </w:rPr>
        <w:t>вий для обеспечения доступным и комфортным жильем граждан Красноярского края»;</w:t>
      </w:r>
    </w:p>
    <w:p w:rsidR="00391EFC" w:rsidRPr="00391EFC" w:rsidRDefault="00AC4D7B" w:rsidP="009C61D1">
      <w:pPr>
        <w:tabs>
          <w:tab w:val="left" w:pos="1134"/>
        </w:tabs>
        <w:spacing w:after="0" w:line="240" w:lineRule="auto"/>
        <w:ind w:firstLine="709"/>
        <w:jc w:val="both"/>
        <w:rPr>
          <w:rFonts w:ascii="Times New Roman" w:hAnsi="Times New Roman"/>
          <w:sz w:val="26"/>
          <w:szCs w:val="26"/>
        </w:rPr>
      </w:pPr>
      <w:r w:rsidRPr="00391EFC">
        <w:rPr>
          <w:rFonts w:ascii="Times New Roman" w:hAnsi="Times New Roman"/>
          <w:sz w:val="26"/>
          <w:szCs w:val="26"/>
        </w:rPr>
        <w:t>6.</w:t>
      </w:r>
      <w:r w:rsidR="00391EFC" w:rsidRPr="00391EFC">
        <w:rPr>
          <w:rFonts w:ascii="Times New Roman" w:hAnsi="Times New Roman"/>
          <w:sz w:val="26"/>
          <w:szCs w:val="26"/>
        </w:rPr>
        <w:t xml:space="preserve"> </w:t>
      </w:r>
      <w:r w:rsidR="009C61D1">
        <w:rPr>
          <w:rFonts w:ascii="Times New Roman" w:hAnsi="Times New Roman"/>
          <w:sz w:val="26"/>
          <w:szCs w:val="26"/>
        </w:rPr>
        <w:tab/>
      </w:r>
      <w:r w:rsidR="00391EFC" w:rsidRPr="00391EFC">
        <w:rPr>
          <w:rFonts w:ascii="Times New Roman" w:hAnsi="Times New Roman"/>
          <w:sz w:val="26"/>
          <w:szCs w:val="26"/>
        </w:rPr>
        <w:t>Строительство и реконструкция объектов социальной инфраструктуры мун</w:t>
      </w:r>
      <w:r w:rsidR="00391EFC" w:rsidRPr="00391EFC">
        <w:rPr>
          <w:rFonts w:ascii="Times New Roman" w:hAnsi="Times New Roman"/>
          <w:sz w:val="26"/>
          <w:szCs w:val="26"/>
        </w:rPr>
        <w:t>и</w:t>
      </w:r>
      <w:r w:rsidR="00391EFC" w:rsidRPr="00391EFC">
        <w:rPr>
          <w:rFonts w:ascii="Times New Roman" w:hAnsi="Times New Roman"/>
          <w:sz w:val="26"/>
          <w:szCs w:val="26"/>
        </w:rPr>
        <w:t>ципального образования город Норильск;</w:t>
      </w:r>
    </w:p>
    <w:p w:rsidR="002D0FDD" w:rsidRPr="00391EFC" w:rsidRDefault="002D0FDD" w:rsidP="009C61D1">
      <w:pPr>
        <w:tabs>
          <w:tab w:val="left" w:pos="1134"/>
        </w:tabs>
        <w:spacing w:after="0" w:line="240" w:lineRule="auto"/>
        <w:ind w:firstLine="709"/>
        <w:jc w:val="both"/>
        <w:rPr>
          <w:rFonts w:ascii="Times New Roman" w:hAnsi="Times New Roman"/>
          <w:sz w:val="26"/>
          <w:szCs w:val="26"/>
        </w:rPr>
      </w:pPr>
      <w:r w:rsidRPr="00391EFC">
        <w:rPr>
          <w:rFonts w:ascii="Times New Roman" w:hAnsi="Times New Roman"/>
          <w:sz w:val="26"/>
          <w:szCs w:val="26"/>
        </w:rPr>
        <w:t>7.</w:t>
      </w:r>
      <w:r w:rsidR="00391EFC" w:rsidRPr="00391EFC">
        <w:rPr>
          <w:rFonts w:ascii="Times New Roman" w:hAnsi="Times New Roman"/>
          <w:sz w:val="26"/>
          <w:szCs w:val="26"/>
        </w:rPr>
        <w:t xml:space="preserve"> </w:t>
      </w:r>
      <w:r w:rsidR="009C61D1">
        <w:rPr>
          <w:rFonts w:ascii="Times New Roman" w:hAnsi="Times New Roman"/>
          <w:sz w:val="26"/>
          <w:szCs w:val="26"/>
        </w:rPr>
        <w:tab/>
      </w:r>
      <w:r w:rsidR="00391EFC" w:rsidRPr="00391EFC">
        <w:rPr>
          <w:rFonts w:ascii="Times New Roman" w:hAnsi="Times New Roman"/>
          <w:sz w:val="26"/>
          <w:szCs w:val="26"/>
        </w:rPr>
        <w:t>Организация размещения отходов на территории муниципального образов</w:t>
      </w:r>
      <w:r w:rsidR="00391EFC" w:rsidRPr="00391EFC">
        <w:rPr>
          <w:rFonts w:ascii="Times New Roman" w:hAnsi="Times New Roman"/>
          <w:sz w:val="26"/>
          <w:szCs w:val="26"/>
        </w:rPr>
        <w:t>а</w:t>
      </w:r>
      <w:r w:rsidR="00391EFC" w:rsidRPr="00391EFC">
        <w:rPr>
          <w:rFonts w:ascii="Times New Roman" w:hAnsi="Times New Roman"/>
          <w:sz w:val="26"/>
          <w:szCs w:val="26"/>
        </w:rPr>
        <w:t>ния город Норильск.</w:t>
      </w:r>
    </w:p>
    <w:p w:rsidR="000565B9" w:rsidRPr="00391EFC" w:rsidRDefault="00D65F57" w:rsidP="00D65F57">
      <w:pPr>
        <w:pStyle w:val="1"/>
        <w:jc w:val="center"/>
      </w:pPr>
      <w:bookmarkStart w:id="24" w:name="_Toc375219120"/>
      <w:r w:rsidRPr="00391EFC">
        <w:rPr>
          <w:lang w:val="en-US"/>
        </w:rPr>
        <w:lastRenderedPageBreak/>
        <w:t>III</w:t>
      </w:r>
      <w:r w:rsidRPr="00391EFC">
        <w:t>.</w:t>
      </w:r>
      <w:r w:rsidR="00861194" w:rsidRPr="00391EFC">
        <w:t>Система мероприятий</w:t>
      </w:r>
      <w:bookmarkEnd w:id="24"/>
    </w:p>
    <w:p w:rsidR="00E65B11" w:rsidRPr="00391EFC" w:rsidRDefault="00E65B11" w:rsidP="00CB32F1">
      <w:pPr>
        <w:spacing w:after="0" w:line="240" w:lineRule="auto"/>
        <w:ind w:firstLine="709"/>
        <w:jc w:val="both"/>
        <w:rPr>
          <w:rFonts w:ascii="Times New Roman" w:hAnsi="Times New Roman"/>
          <w:sz w:val="26"/>
          <w:szCs w:val="26"/>
        </w:rPr>
      </w:pPr>
      <w:r w:rsidRPr="00391EFC">
        <w:rPr>
          <w:rFonts w:ascii="Times New Roman" w:hAnsi="Times New Roman"/>
          <w:sz w:val="26"/>
          <w:szCs w:val="26"/>
        </w:rPr>
        <w:t>План модернизации моногорода предусматривает</w:t>
      </w:r>
      <w:r w:rsidR="00233EFB" w:rsidRPr="00391EFC">
        <w:rPr>
          <w:rFonts w:ascii="Times New Roman" w:hAnsi="Times New Roman"/>
          <w:sz w:val="26"/>
          <w:szCs w:val="26"/>
        </w:rPr>
        <w:t xml:space="preserve"> реализацию </w:t>
      </w:r>
      <w:r w:rsidR="00B2585E" w:rsidRPr="00391EFC">
        <w:rPr>
          <w:rFonts w:ascii="Times New Roman" w:hAnsi="Times New Roman"/>
          <w:sz w:val="26"/>
          <w:szCs w:val="26"/>
        </w:rPr>
        <w:t>7</w:t>
      </w:r>
      <w:r w:rsidR="00CB02AC" w:rsidRPr="00391EFC">
        <w:rPr>
          <w:rFonts w:ascii="Times New Roman" w:hAnsi="Times New Roman"/>
          <w:sz w:val="26"/>
          <w:szCs w:val="26"/>
        </w:rPr>
        <w:t>−</w:t>
      </w:r>
      <w:r w:rsidR="00B2585E" w:rsidRPr="00391EFC">
        <w:rPr>
          <w:rFonts w:ascii="Times New Roman" w:hAnsi="Times New Roman"/>
          <w:sz w:val="26"/>
          <w:szCs w:val="26"/>
        </w:rPr>
        <w:t>м</w:t>
      </w:r>
      <w:r w:rsidR="002724C0" w:rsidRPr="00391EFC">
        <w:rPr>
          <w:rFonts w:ascii="Times New Roman" w:hAnsi="Times New Roman"/>
          <w:sz w:val="26"/>
          <w:szCs w:val="26"/>
        </w:rPr>
        <w:t>и</w:t>
      </w:r>
      <w:r w:rsidR="00233EFB" w:rsidRPr="00391EFC">
        <w:rPr>
          <w:rFonts w:ascii="Times New Roman" w:hAnsi="Times New Roman"/>
          <w:sz w:val="26"/>
          <w:szCs w:val="26"/>
        </w:rPr>
        <w:t xml:space="preserve"> мероприятий</w:t>
      </w:r>
      <w:r w:rsidRPr="00391EFC">
        <w:rPr>
          <w:rFonts w:ascii="Times New Roman" w:hAnsi="Times New Roman"/>
          <w:sz w:val="26"/>
          <w:szCs w:val="26"/>
        </w:rPr>
        <w:t>:</w:t>
      </w:r>
    </w:p>
    <w:p w:rsidR="00CB32F1" w:rsidRPr="00851623" w:rsidRDefault="00851623" w:rsidP="002F2487">
      <w:pPr>
        <w:numPr>
          <w:ilvl w:val="0"/>
          <w:numId w:val="12"/>
        </w:numPr>
        <w:tabs>
          <w:tab w:val="left" w:pos="851"/>
          <w:tab w:val="left" w:pos="993"/>
        </w:tabs>
        <w:spacing w:after="0" w:line="240" w:lineRule="auto"/>
        <w:ind w:left="0" w:firstLine="709"/>
        <w:jc w:val="both"/>
        <w:rPr>
          <w:rFonts w:ascii="Times New Roman" w:eastAsia="Calibri" w:hAnsi="Times New Roman"/>
          <w:b/>
          <w:sz w:val="26"/>
          <w:szCs w:val="26"/>
          <w:lang w:eastAsia="en-US"/>
        </w:rPr>
      </w:pPr>
      <w:r w:rsidRPr="00851623">
        <w:rPr>
          <w:rFonts w:ascii="Times New Roman" w:eastAsia="Calibri" w:hAnsi="Times New Roman"/>
          <w:b/>
          <w:sz w:val="26"/>
          <w:szCs w:val="26"/>
          <w:lang w:eastAsia="en-US"/>
        </w:rPr>
        <w:t>Инвестиционный проект по развитию шахты "Скалистой" рудника «Ко</w:t>
      </w:r>
      <w:r w:rsidRPr="00851623">
        <w:rPr>
          <w:rFonts w:ascii="Times New Roman" w:eastAsia="Calibri" w:hAnsi="Times New Roman"/>
          <w:b/>
          <w:sz w:val="26"/>
          <w:szCs w:val="26"/>
          <w:lang w:eastAsia="en-US"/>
        </w:rPr>
        <w:t>м</w:t>
      </w:r>
      <w:r w:rsidRPr="00851623">
        <w:rPr>
          <w:rFonts w:ascii="Times New Roman" w:eastAsia="Calibri" w:hAnsi="Times New Roman"/>
          <w:b/>
          <w:sz w:val="26"/>
          <w:szCs w:val="26"/>
          <w:lang w:eastAsia="en-US"/>
        </w:rPr>
        <w:t>сомольский»</w:t>
      </w:r>
      <w:r w:rsidR="009546D7" w:rsidRPr="00851623">
        <w:rPr>
          <w:rFonts w:ascii="Times New Roman" w:eastAsia="Calibri" w:hAnsi="Times New Roman"/>
          <w:b/>
          <w:sz w:val="26"/>
          <w:szCs w:val="26"/>
          <w:lang w:eastAsia="en-US"/>
        </w:rPr>
        <w:t>:</w:t>
      </w:r>
    </w:p>
    <w:p w:rsidR="009546D7" w:rsidRPr="00391EFC" w:rsidRDefault="009546D7" w:rsidP="00D0704C">
      <w:pPr>
        <w:spacing w:after="0" w:line="240" w:lineRule="auto"/>
        <w:ind w:firstLine="709"/>
        <w:jc w:val="both"/>
        <w:rPr>
          <w:rFonts w:ascii="Times New Roman" w:hAnsi="Times New Roman"/>
          <w:sz w:val="26"/>
          <w:szCs w:val="26"/>
        </w:rPr>
      </w:pPr>
      <w:r w:rsidRPr="00391EFC">
        <w:rPr>
          <w:rFonts w:ascii="Times New Roman" w:hAnsi="Times New Roman"/>
          <w:sz w:val="26"/>
          <w:szCs w:val="26"/>
        </w:rPr>
        <w:t xml:space="preserve">Мероприятие Развитие рудника "Скалистый" рудоуправления "Талнахское"  </w:t>
      </w:r>
      <w:r w:rsidR="00CB02AC" w:rsidRPr="00391EFC">
        <w:rPr>
          <w:rFonts w:ascii="Times New Roman" w:hAnsi="Times New Roman"/>
          <w:sz w:val="26"/>
          <w:szCs w:val="26"/>
        </w:rPr>
        <w:t>З</w:t>
      </w:r>
      <w:r w:rsidR="00CB02AC" w:rsidRPr="00391EFC">
        <w:rPr>
          <w:rFonts w:ascii="Times New Roman" w:hAnsi="Times New Roman"/>
          <w:sz w:val="26"/>
          <w:szCs w:val="26"/>
        </w:rPr>
        <w:t>а</w:t>
      </w:r>
      <w:r w:rsidR="00CB02AC" w:rsidRPr="00391EFC">
        <w:rPr>
          <w:rFonts w:ascii="Times New Roman" w:hAnsi="Times New Roman"/>
          <w:sz w:val="26"/>
          <w:szCs w:val="26"/>
        </w:rPr>
        <w:t>полярного филиала</w:t>
      </w:r>
      <w:r w:rsidRPr="00391EFC">
        <w:rPr>
          <w:rFonts w:ascii="Times New Roman" w:hAnsi="Times New Roman"/>
          <w:sz w:val="26"/>
          <w:szCs w:val="26"/>
        </w:rPr>
        <w:t xml:space="preserve"> представляет собой комплексный проект, который состоит из 3-х субпроектов, имеющих своей целью ввод в эксплуатацию следующих пусковых ко</w:t>
      </w:r>
      <w:r w:rsidRPr="00391EFC">
        <w:rPr>
          <w:rFonts w:ascii="Times New Roman" w:hAnsi="Times New Roman"/>
          <w:sz w:val="26"/>
          <w:szCs w:val="26"/>
        </w:rPr>
        <w:t>м</w:t>
      </w:r>
      <w:r w:rsidRPr="00391EFC">
        <w:rPr>
          <w:rFonts w:ascii="Times New Roman" w:hAnsi="Times New Roman"/>
          <w:sz w:val="26"/>
          <w:szCs w:val="26"/>
        </w:rPr>
        <w:t>плексов (ПК):</w:t>
      </w:r>
    </w:p>
    <w:p w:rsidR="007F7675" w:rsidRPr="00391EFC" w:rsidRDefault="007F7675" w:rsidP="002F2487">
      <w:pPr>
        <w:pStyle w:val="a6"/>
        <w:widowControl w:val="0"/>
        <w:numPr>
          <w:ilvl w:val="0"/>
          <w:numId w:val="1"/>
        </w:numPr>
        <w:ind w:left="0" w:firstLine="709"/>
        <w:contextualSpacing w:val="0"/>
        <w:jc w:val="both"/>
        <w:rPr>
          <w:rFonts w:ascii="Times New Roman" w:hAnsi="Times New Roman"/>
          <w:b/>
          <w:sz w:val="26"/>
          <w:szCs w:val="26"/>
        </w:rPr>
      </w:pPr>
      <w:r w:rsidRPr="00391EFC">
        <w:rPr>
          <w:rFonts w:ascii="Times New Roman" w:hAnsi="Times New Roman"/>
          <w:b/>
          <w:sz w:val="26"/>
          <w:szCs w:val="26"/>
        </w:rPr>
        <w:t>Проект – Рудник «Скалистый». «Рудник «Скалистый». I очередь. Ко</w:t>
      </w:r>
      <w:r w:rsidRPr="00391EFC">
        <w:rPr>
          <w:rFonts w:ascii="Times New Roman" w:hAnsi="Times New Roman"/>
          <w:b/>
          <w:sz w:val="26"/>
          <w:szCs w:val="26"/>
        </w:rPr>
        <w:t>р</w:t>
      </w:r>
      <w:r w:rsidRPr="00391EFC">
        <w:rPr>
          <w:rFonts w:ascii="Times New Roman" w:hAnsi="Times New Roman"/>
          <w:b/>
          <w:sz w:val="26"/>
          <w:szCs w:val="26"/>
        </w:rPr>
        <w:t>ректировка»</w:t>
      </w:r>
    </w:p>
    <w:p w:rsidR="007F7675" w:rsidRPr="00391EFC" w:rsidRDefault="00AF6004" w:rsidP="007F7675">
      <w:pPr>
        <w:pStyle w:val="a6"/>
        <w:widowControl w:val="0"/>
        <w:tabs>
          <w:tab w:val="left" w:pos="709"/>
        </w:tabs>
        <w:ind w:left="0" w:firstLine="709"/>
        <w:contextualSpacing w:val="0"/>
        <w:jc w:val="both"/>
        <w:rPr>
          <w:rFonts w:ascii="Times New Roman" w:hAnsi="Times New Roman"/>
          <w:sz w:val="26"/>
          <w:szCs w:val="26"/>
          <w:u w:val="single"/>
        </w:rPr>
      </w:pPr>
      <w:r w:rsidRPr="00391EFC">
        <w:rPr>
          <w:rFonts w:ascii="Times New Roman" w:hAnsi="Times New Roman"/>
          <w:sz w:val="26"/>
          <w:szCs w:val="26"/>
          <w:u w:val="single"/>
        </w:rPr>
        <w:t xml:space="preserve">Третий </w:t>
      </w:r>
      <w:r w:rsidR="007F7675" w:rsidRPr="00391EFC">
        <w:rPr>
          <w:rFonts w:ascii="Times New Roman" w:hAnsi="Times New Roman"/>
          <w:sz w:val="26"/>
          <w:szCs w:val="26"/>
          <w:u w:val="single"/>
        </w:rPr>
        <w:t xml:space="preserve"> </w:t>
      </w:r>
      <w:r w:rsidRPr="00391EFC">
        <w:rPr>
          <w:rFonts w:ascii="Times New Roman" w:hAnsi="Times New Roman"/>
          <w:sz w:val="26"/>
          <w:szCs w:val="26"/>
          <w:u w:val="single"/>
        </w:rPr>
        <w:t>п</w:t>
      </w:r>
      <w:r w:rsidR="007F7675" w:rsidRPr="00391EFC">
        <w:rPr>
          <w:rFonts w:ascii="Times New Roman" w:hAnsi="Times New Roman"/>
          <w:sz w:val="26"/>
          <w:szCs w:val="26"/>
          <w:u w:val="single"/>
        </w:rPr>
        <w:t>усковой комплекс - ввод объектов в эксплуатацию в 2011 г</w:t>
      </w:r>
      <w:r w:rsidR="00CB02AC" w:rsidRPr="00391EFC">
        <w:rPr>
          <w:rFonts w:ascii="Times New Roman" w:hAnsi="Times New Roman"/>
          <w:sz w:val="26"/>
          <w:szCs w:val="26"/>
          <w:u w:val="single"/>
        </w:rPr>
        <w:t>оду</w:t>
      </w:r>
    </w:p>
    <w:p w:rsidR="007F7675" w:rsidRPr="00391EFC" w:rsidRDefault="007F7675" w:rsidP="00CF5D0D">
      <w:pPr>
        <w:widowControl w:val="0"/>
        <w:numPr>
          <w:ilvl w:val="0"/>
          <w:numId w:val="13"/>
        </w:numPr>
        <w:tabs>
          <w:tab w:val="clear" w:pos="720"/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6"/>
          <w:szCs w:val="26"/>
        </w:rPr>
      </w:pPr>
      <w:r w:rsidRPr="00391EFC">
        <w:rPr>
          <w:rFonts w:ascii="Times New Roman" w:hAnsi="Times New Roman"/>
          <w:sz w:val="26"/>
          <w:szCs w:val="26"/>
        </w:rPr>
        <w:t>Горные выработки и оборудование и промпроводки (выполнение строительно-монтажных, пуско-наладочных работ) – ввод объекта в эксплуатацию 2011 год;</w:t>
      </w:r>
    </w:p>
    <w:p w:rsidR="007F7675" w:rsidRPr="00391EFC" w:rsidRDefault="007F7675" w:rsidP="00CF5D0D">
      <w:pPr>
        <w:widowControl w:val="0"/>
        <w:numPr>
          <w:ilvl w:val="0"/>
          <w:numId w:val="13"/>
        </w:numPr>
        <w:tabs>
          <w:tab w:val="clear" w:pos="720"/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6"/>
          <w:szCs w:val="26"/>
        </w:rPr>
      </w:pPr>
      <w:r w:rsidRPr="00391EFC">
        <w:rPr>
          <w:rFonts w:ascii="Times New Roman" w:hAnsi="Times New Roman"/>
          <w:sz w:val="26"/>
          <w:szCs w:val="26"/>
        </w:rPr>
        <w:t>Башенный копер Вентиляционно-закладочный ствол №1 (выполнение стро</w:t>
      </w:r>
      <w:r w:rsidRPr="00391EFC">
        <w:rPr>
          <w:rFonts w:ascii="Times New Roman" w:hAnsi="Times New Roman"/>
          <w:sz w:val="26"/>
          <w:szCs w:val="26"/>
        </w:rPr>
        <w:t>и</w:t>
      </w:r>
      <w:r w:rsidRPr="00391EFC">
        <w:rPr>
          <w:rFonts w:ascii="Times New Roman" w:hAnsi="Times New Roman"/>
          <w:sz w:val="26"/>
          <w:szCs w:val="26"/>
        </w:rPr>
        <w:t>тельно-монтажных, пуско-наладочных работ) – ввод объекта в эксплуатацию 2011 год;</w:t>
      </w:r>
    </w:p>
    <w:p w:rsidR="007F7675" w:rsidRPr="00391EFC" w:rsidRDefault="007F7675" w:rsidP="00CF5D0D">
      <w:pPr>
        <w:widowControl w:val="0"/>
        <w:numPr>
          <w:ilvl w:val="0"/>
          <w:numId w:val="13"/>
        </w:numPr>
        <w:tabs>
          <w:tab w:val="clear" w:pos="720"/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6"/>
          <w:szCs w:val="26"/>
        </w:rPr>
      </w:pPr>
      <w:r w:rsidRPr="00391EFC">
        <w:rPr>
          <w:rFonts w:ascii="Times New Roman" w:hAnsi="Times New Roman"/>
          <w:sz w:val="26"/>
          <w:szCs w:val="26"/>
        </w:rPr>
        <w:t>Надшахтное здание Вентляционно-закладочного ствола №1 (выполнение строительно-монтажных, пуско-наладочных работ) – ввод объекта в эксплуатацию 2011 год;</w:t>
      </w:r>
    </w:p>
    <w:p w:rsidR="007F7675" w:rsidRPr="00391EFC" w:rsidRDefault="007F7675" w:rsidP="00CF5D0D">
      <w:pPr>
        <w:widowControl w:val="0"/>
        <w:numPr>
          <w:ilvl w:val="0"/>
          <w:numId w:val="13"/>
        </w:numPr>
        <w:tabs>
          <w:tab w:val="clear" w:pos="720"/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6"/>
          <w:szCs w:val="26"/>
        </w:rPr>
      </w:pPr>
      <w:proofErr w:type="spellStart"/>
      <w:r w:rsidRPr="00391EFC">
        <w:rPr>
          <w:rFonts w:ascii="Times New Roman" w:hAnsi="Times New Roman"/>
          <w:sz w:val="26"/>
          <w:szCs w:val="26"/>
        </w:rPr>
        <w:t>Вентиляторная</w:t>
      </w:r>
      <w:proofErr w:type="spellEnd"/>
      <w:r w:rsidRPr="00391EFC">
        <w:rPr>
          <w:rFonts w:ascii="Times New Roman" w:hAnsi="Times New Roman"/>
          <w:sz w:val="26"/>
          <w:szCs w:val="26"/>
        </w:rPr>
        <w:t xml:space="preserve"> с </w:t>
      </w:r>
      <w:proofErr w:type="gramStart"/>
      <w:r w:rsidRPr="00391EFC">
        <w:rPr>
          <w:rFonts w:ascii="Times New Roman" w:hAnsi="Times New Roman"/>
          <w:sz w:val="26"/>
          <w:szCs w:val="26"/>
        </w:rPr>
        <w:t>калориферной</w:t>
      </w:r>
      <w:proofErr w:type="gramEnd"/>
      <w:r w:rsidRPr="00391EFC">
        <w:rPr>
          <w:rFonts w:ascii="Times New Roman" w:hAnsi="Times New Roman"/>
          <w:sz w:val="26"/>
          <w:szCs w:val="26"/>
        </w:rPr>
        <w:t xml:space="preserve"> Вент</w:t>
      </w:r>
      <w:r w:rsidR="000A60D8">
        <w:rPr>
          <w:rFonts w:ascii="Times New Roman" w:hAnsi="Times New Roman"/>
          <w:sz w:val="26"/>
          <w:szCs w:val="26"/>
        </w:rPr>
        <w:t>и</w:t>
      </w:r>
      <w:r w:rsidRPr="00391EFC">
        <w:rPr>
          <w:rFonts w:ascii="Times New Roman" w:hAnsi="Times New Roman"/>
          <w:sz w:val="26"/>
          <w:szCs w:val="26"/>
        </w:rPr>
        <w:t>ляционно-закладочного ствола №1 (в</w:t>
      </w:r>
      <w:r w:rsidRPr="00391EFC">
        <w:rPr>
          <w:rFonts w:ascii="Times New Roman" w:hAnsi="Times New Roman"/>
          <w:sz w:val="26"/>
          <w:szCs w:val="26"/>
        </w:rPr>
        <w:t>ы</w:t>
      </w:r>
      <w:r w:rsidRPr="00391EFC">
        <w:rPr>
          <w:rFonts w:ascii="Times New Roman" w:hAnsi="Times New Roman"/>
          <w:sz w:val="26"/>
          <w:szCs w:val="26"/>
        </w:rPr>
        <w:t>полнение строительно-монтажных, пуско-наладочных работ) – ввод объекта в эксплу</w:t>
      </w:r>
      <w:r w:rsidRPr="00391EFC">
        <w:rPr>
          <w:rFonts w:ascii="Times New Roman" w:hAnsi="Times New Roman"/>
          <w:sz w:val="26"/>
          <w:szCs w:val="26"/>
        </w:rPr>
        <w:t>а</w:t>
      </w:r>
      <w:r w:rsidRPr="00391EFC">
        <w:rPr>
          <w:rFonts w:ascii="Times New Roman" w:hAnsi="Times New Roman"/>
          <w:sz w:val="26"/>
          <w:szCs w:val="26"/>
        </w:rPr>
        <w:t>тацию 2011 год;</w:t>
      </w:r>
    </w:p>
    <w:p w:rsidR="007F7675" w:rsidRPr="00391EFC" w:rsidRDefault="007F7675" w:rsidP="00CF5D0D">
      <w:pPr>
        <w:widowControl w:val="0"/>
        <w:numPr>
          <w:ilvl w:val="0"/>
          <w:numId w:val="13"/>
        </w:numPr>
        <w:tabs>
          <w:tab w:val="clear" w:pos="720"/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6"/>
          <w:szCs w:val="26"/>
        </w:rPr>
      </w:pPr>
      <w:r w:rsidRPr="00391EFC">
        <w:rPr>
          <w:rFonts w:ascii="Times New Roman" w:hAnsi="Times New Roman"/>
          <w:sz w:val="26"/>
          <w:szCs w:val="26"/>
        </w:rPr>
        <w:t xml:space="preserve">Склад Горюче-смазочных материалов с </w:t>
      </w:r>
      <w:proofErr w:type="spellStart"/>
      <w:r w:rsidRPr="00391EFC">
        <w:rPr>
          <w:rFonts w:ascii="Times New Roman" w:hAnsi="Times New Roman"/>
          <w:sz w:val="26"/>
          <w:szCs w:val="26"/>
        </w:rPr>
        <w:t>нефтеловушкой</w:t>
      </w:r>
      <w:proofErr w:type="spellEnd"/>
      <w:r w:rsidRPr="00391EFC">
        <w:rPr>
          <w:rFonts w:ascii="Times New Roman" w:hAnsi="Times New Roman"/>
          <w:sz w:val="26"/>
          <w:szCs w:val="26"/>
        </w:rPr>
        <w:t>, скважина ГСМ (в</w:t>
      </w:r>
      <w:r w:rsidRPr="00391EFC">
        <w:rPr>
          <w:rFonts w:ascii="Times New Roman" w:hAnsi="Times New Roman"/>
          <w:sz w:val="26"/>
          <w:szCs w:val="26"/>
        </w:rPr>
        <w:t>ы</w:t>
      </w:r>
      <w:r w:rsidRPr="00391EFC">
        <w:rPr>
          <w:rFonts w:ascii="Times New Roman" w:hAnsi="Times New Roman"/>
          <w:sz w:val="26"/>
          <w:szCs w:val="26"/>
        </w:rPr>
        <w:t>полнение строительно-монтажных, пуско-наладочных работ) – ввод объекта в эксплу</w:t>
      </w:r>
      <w:r w:rsidRPr="00391EFC">
        <w:rPr>
          <w:rFonts w:ascii="Times New Roman" w:hAnsi="Times New Roman"/>
          <w:sz w:val="26"/>
          <w:szCs w:val="26"/>
        </w:rPr>
        <w:t>а</w:t>
      </w:r>
      <w:r w:rsidRPr="00391EFC">
        <w:rPr>
          <w:rFonts w:ascii="Times New Roman" w:hAnsi="Times New Roman"/>
          <w:sz w:val="26"/>
          <w:szCs w:val="26"/>
        </w:rPr>
        <w:t>тацию 2011 год;</w:t>
      </w:r>
    </w:p>
    <w:p w:rsidR="007F7675" w:rsidRPr="00391EFC" w:rsidRDefault="007F7675" w:rsidP="00CF5D0D">
      <w:pPr>
        <w:widowControl w:val="0"/>
        <w:numPr>
          <w:ilvl w:val="0"/>
          <w:numId w:val="13"/>
        </w:numPr>
        <w:tabs>
          <w:tab w:val="clear" w:pos="720"/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6"/>
          <w:szCs w:val="26"/>
        </w:rPr>
      </w:pPr>
      <w:r w:rsidRPr="00391EFC">
        <w:rPr>
          <w:rFonts w:ascii="Times New Roman" w:hAnsi="Times New Roman"/>
          <w:sz w:val="26"/>
          <w:szCs w:val="26"/>
        </w:rPr>
        <w:t xml:space="preserve">Бытовой корпус и Столовая на 212 мест (выполнение строительно-монтажных, </w:t>
      </w:r>
      <w:r w:rsidR="00CB02AC" w:rsidRPr="00391EFC">
        <w:rPr>
          <w:rFonts w:ascii="Times New Roman" w:hAnsi="Times New Roman"/>
          <w:sz w:val="26"/>
          <w:szCs w:val="26"/>
        </w:rPr>
        <w:t xml:space="preserve">пуско-наладочных работ) – ввод </w:t>
      </w:r>
      <w:r w:rsidRPr="00391EFC">
        <w:rPr>
          <w:rFonts w:ascii="Times New Roman" w:hAnsi="Times New Roman"/>
          <w:sz w:val="26"/>
          <w:szCs w:val="26"/>
        </w:rPr>
        <w:t>объекта в эксплуатацию 2011 год;</w:t>
      </w:r>
    </w:p>
    <w:p w:rsidR="007F7675" w:rsidRPr="00391EFC" w:rsidRDefault="007F7675" w:rsidP="00CF5D0D">
      <w:pPr>
        <w:widowControl w:val="0"/>
        <w:numPr>
          <w:ilvl w:val="0"/>
          <w:numId w:val="13"/>
        </w:numPr>
        <w:tabs>
          <w:tab w:val="clear" w:pos="720"/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6"/>
          <w:szCs w:val="26"/>
        </w:rPr>
      </w:pPr>
      <w:r w:rsidRPr="00391EFC">
        <w:rPr>
          <w:rFonts w:ascii="Times New Roman" w:hAnsi="Times New Roman"/>
          <w:sz w:val="26"/>
          <w:szCs w:val="26"/>
        </w:rPr>
        <w:t>Галерея-ламповая. Пешеходная галерея (выполнение строительно-монтажных, пуско-наладочных работ) – ввод объекта в эксплуатацию 2011 год;</w:t>
      </w:r>
    </w:p>
    <w:p w:rsidR="007F7675" w:rsidRPr="00391EFC" w:rsidRDefault="007F7675" w:rsidP="00CF5D0D">
      <w:pPr>
        <w:widowControl w:val="0"/>
        <w:numPr>
          <w:ilvl w:val="0"/>
          <w:numId w:val="13"/>
        </w:numPr>
        <w:tabs>
          <w:tab w:val="clear" w:pos="720"/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6"/>
          <w:szCs w:val="26"/>
        </w:rPr>
      </w:pPr>
      <w:proofErr w:type="spellStart"/>
      <w:r w:rsidRPr="00391EFC">
        <w:rPr>
          <w:rFonts w:ascii="Times New Roman" w:hAnsi="Times New Roman"/>
          <w:sz w:val="26"/>
          <w:szCs w:val="26"/>
        </w:rPr>
        <w:t>Канализационно-насосная</w:t>
      </w:r>
      <w:proofErr w:type="spellEnd"/>
      <w:r w:rsidRPr="00391EFC">
        <w:rPr>
          <w:rFonts w:ascii="Times New Roman" w:hAnsi="Times New Roman"/>
          <w:sz w:val="26"/>
          <w:szCs w:val="26"/>
        </w:rPr>
        <w:t xml:space="preserve"> станция (в районе ТОФ) (выполнение строительно-монтажных, пуско-наладочных работ) – ввод объекта в эксплуатацию 2011 год;</w:t>
      </w:r>
    </w:p>
    <w:p w:rsidR="007F7675" w:rsidRPr="00391EFC" w:rsidRDefault="007F7675" w:rsidP="00CF5D0D">
      <w:pPr>
        <w:widowControl w:val="0"/>
        <w:numPr>
          <w:ilvl w:val="0"/>
          <w:numId w:val="13"/>
        </w:numPr>
        <w:tabs>
          <w:tab w:val="clear" w:pos="720"/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6"/>
          <w:szCs w:val="26"/>
        </w:rPr>
      </w:pPr>
      <w:r w:rsidRPr="00391EFC">
        <w:rPr>
          <w:rFonts w:ascii="Times New Roman" w:hAnsi="Times New Roman"/>
          <w:sz w:val="26"/>
          <w:szCs w:val="26"/>
        </w:rPr>
        <w:t>Пожарные баки, насосная, камера переключения (выполнение строительно-монтажных, пуско-наладочных работ) – ввод объекта в эксплуатацию 2011 год;</w:t>
      </w:r>
    </w:p>
    <w:p w:rsidR="007F7675" w:rsidRPr="00391EFC" w:rsidRDefault="007F7675" w:rsidP="00CF5D0D">
      <w:pPr>
        <w:widowControl w:val="0"/>
        <w:numPr>
          <w:ilvl w:val="0"/>
          <w:numId w:val="13"/>
        </w:numPr>
        <w:tabs>
          <w:tab w:val="clear" w:pos="720"/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6"/>
          <w:szCs w:val="26"/>
        </w:rPr>
      </w:pPr>
      <w:r w:rsidRPr="00391EFC">
        <w:rPr>
          <w:rFonts w:ascii="Times New Roman" w:hAnsi="Times New Roman"/>
          <w:sz w:val="26"/>
          <w:szCs w:val="26"/>
        </w:rPr>
        <w:t>Насосно-подкачивающая станция 2 подъема (выполнение строительно-монтажных, пуско-наладочных работ) – ввод объекта в эксплуатацию 2011 год;</w:t>
      </w:r>
    </w:p>
    <w:p w:rsidR="007F7675" w:rsidRPr="00391EFC" w:rsidRDefault="007F7675" w:rsidP="00CF5D0D">
      <w:pPr>
        <w:widowControl w:val="0"/>
        <w:numPr>
          <w:ilvl w:val="0"/>
          <w:numId w:val="13"/>
        </w:numPr>
        <w:tabs>
          <w:tab w:val="clear" w:pos="720"/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6"/>
          <w:szCs w:val="26"/>
        </w:rPr>
      </w:pPr>
      <w:r w:rsidRPr="00391EFC">
        <w:rPr>
          <w:rFonts w:ascii="Times New Roman" w:hAnsi="Times New Roman"/>
          <w:sz w:val="26"/>
          <w:szCs w:val="26"/>
        </w:rPr>
        <w:t>Автомобильная дорога (от ВС-9 до ГПП-67 и Бытового корпуса) (выполнение строительно-монтажных, пуско-наладочных работ) – ввод объекта в эксплуатацию 2011 год;</w:t>
      </w:r>
    </w:p>
    <w:p w:rsidR="007F7675" w:rsidRPr="00391EFC" w:rsidRDefault="007F7675" w:rsidP="00CF5D0D">
      <w:pPr>
        <w:widowControl w:val="0"/>
        <w:numPr>
          <w:ilvl w:val="0"/>
          <w:numId w:val="13"/>
        </w:numPr>
        <w:tabs>
          <w:tab w:val="clear" w:pos="720"/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6"/>
          <w:szCs w:val="26"/>
        </w:rPr>
      </w:pPr>
      <w:r w:rsidRPr="00391EFC">
        <w:rPr>
          <w:rFonts w:ascii="Times New Roman" w:hAnsi="Times New Roman"/>
          <w:sz w:val="26"/>
          <w:szCs w:val="26"/>
        </w:rPr>
        <w:t>Рудовозная дорога (выполнение строительно-монтажных, пуско-наладочных работ) – ввод объекта в эксплуатацию 2011 год;</w:t>
      </w:r>
    </w:p>
    <w:p w:rsidR="007F7675" w:rsidRPr="00391EFC" w:rsidRDefault="00D26DF5" w:rsidP="00CF5D0D">
      <w:pPr>
        <w:pStyle w:val="a6"/>
        <w:widowControl w:val="0"/>
        <w:tabs>
          <w:tab w:val="left" w:pos="993"/>
        </w:tabs>
        <w:ind w:left="0" w:firstLine="709"/>
        <w:contextualSpacing w:val="0"/>
        <w:jc w:val="both"/>
        <w:rPr>
          <w:rFonts w:ascii="Times New Roman" w:hAnsi="Times New Roman"/>
          <w:sz w:val="26"/>
          <w:szCs w:val="26"/>
          <w:u w:val="single"/>
        </w:rPr>
      </w:pPr>
      <w:r w:rsidRPr="00391EFC">
        <w:rPr>
          <w:rFonts w:ascii="Times New Roman" w:hAnsi="Times New Roman"/>
          <w:sz w:val="26"/>
          <w:szCs w:val="26"/>
          <w:u w:val="single"/>
        </w:rPr>
        <w:t xml:space="preserve">Четвертый </w:t>
      </w:r>
      <w:r w:rsidR="007F7675" w:rsidRPr="00391EFC">
        <w:rPr>
          <w:rFonts w:ascii="Times New Roman" w:hAnsi="Times New Roman"/>
          <w:sz w:val="26"/>
          <w:szCs w:val="26"/>
          <w:u w:val="single"/>
        </w:rPr>
        <w:t xml:space="preserve"> </w:t>
      </w:r>
      <w:r w:rsidRPr="00391EFC">
        <w:rPr>
          <w:rFonts w:ascii="Times New Roman" w:hAnsi="Times New Roman"/>
          <w:sz w:val="26"/>
          <w:szCs w:val="26"/>
          <w:u w:val="single"/>
        </w:rPr>
        <w:t>п</w:t>
      </w:r>
      <w:r w:rsidR="007F7675" w:rsidRPr="00391EFC">
        <w:rPr>
          <w:rFonts w:ascii="Times New Roman" w:hAnsi="Times New Roman"/>
          <w:sz w:val="26"/>
          <w:szCs w:val="26"/>
          <w:u w:val="single"/>
        </w:rPr>
        <w:t>усковой комплекс - ввод объектов в эксплуатацию в 2015 г</w:t>
      </w:r>
      <w:r w:rsidR="00CB02AC" w:rsidRPr="00391EFC">
        <w:rPr>
          <w:rFonts w:ascii="Times New Roman" w:hAnsi="Times New Roman"/>
          <w:sz w:val="26"/>
          <w:szCs w:val="26"/>
          <w:u w:val="single"/>
        </w:rPr>
        <w:t>оду</w:t>
      </w:r>
    </w:p>
    <w:p w:rsidR="007F7675" w:rsidRPr="00391EFC" w:rsidRDefault="007F7675" w:rsidP="00CF5D0D">
      <w:pPr>
        <w:widowControl w:val="0"/>
        <w:numPr>
          <w:ilvl w:val="0"/>
          <w:numId w:val="13"/>
        </w:numPr>
        <w:tabs>
          <w:tab w:val="clear" w:pos="720"/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6"/>
          <w:szCs w:val="26"/>
        </w:rPr>
      </w:pPr>
      <w:r w:rsidRPr="00391EFC">
        <w:rPr>
          <w:rFonts w:ascii="Times New Roman" w:hAnsi="Times New Roman"/>
          <w:sz w:val="26"/>
          <w:szCs w:val="26"/>
        </w:rPr>
        <w:t xml:space="preserve">Горные выработки и оборудование и </w:t>
      </w:r>
      <w:proofErr w:type="spellStart"/>
      <w:r w:rsidRPr="00391EFC">
        <w:rPr>
          <w:rFonts w:ascii="Times New Roman" w:hAnsi="Times New Roman"/>
          <w:sz w:val="26"/>
          <w:szCs w:val="26"/>
        </w:rPr>
        <w:t>промпроводки</w:t>
      </w:r>
      <w:proofErr w:type="spellEnd"/>
      <w:r w:rsidRPr="00391EFC">
        <w:rPr>
          <w:rFonts w:ascii="Times New Roman" w:hAnsi="Times New Roman"/>
          <w:sz w:val="26"/>
          <w:szCs w:val="26"/>
        </w:rPr>
        <w:t xml:space="preserve"> (выполнение строительно-монтажных, пуско-наладочных работ) – ввод объекта в эксплуатацию 2015 год;</w:t>
      </w:r>
    </w:p>
    <w:p w:rsidR="007F7675" w:rsidRPr="00391EFC" w:rsidRDefault="007F7675" w:rsidP="00CF5D0D">
      <w:pPr>
        <w:widowControl w:val="0"/>
        <w:numPr>
          <w:ilvl w:val="0"/>
          <w:numId w:val="13"/>
        </w:numPr>
        <w:tabs>
          <w:tab w:val="clear" w:pos="720"/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6"/>
          <w:szCs w:val="26"/>
        </w:rPr>
      </w:pPr>
      <w:r w:rsidRPr="00391EFC">
        <w:rPr>
          <w:rFonts w:ascii="Times New Roman" w:hAnsi="Times New Roman"/>
          <w:sz w:val="26"/>
          <w:szCs w:val="26"/>
        </w:rPr>
        <w:t>Копер Вентиляционный скиповой ствол № 1 (выполнение строительно-монтажных, пуско-наладочных работ) – ввод объекта в эксплуатацию 2013 год;</w:t>
      </w:r>
    </w:p>
    <w:p w:rsidR="007F7675" w:rsidRPr="00391EFC" w:rsidRDefault="007F7675" w:rsidP="00CF5D0D">
      <w:pPr>
        <w:widowControl w:val="0"/>
        <w:numPr>
          <w:ilvl w:val="0"/>
          <w:numId w:val="13"/>
        </w:numPr>
        <w:tabs>
          <w:tab w:val="clear" w:pos="720"/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6"/>
          <w:szCs w:val="26"/>
        </w:rPr>
      </w:pPr>
      <w:r w:rsidRPr="00391EFC">
        <w:rPr>
          <w:rFonts w:ascii="Times New Roman" w:hAnsi="Times New Roman"/>
          <w:sz w:val="26"/>
          <w:szCs w:val="26"/>
        </w:rPr>
        <w:t>Здание подъёмных машин Вентиляционного скипового ствола № 1 (выполн</w:t>
      </w:r>
      <w:r w:rsidRPr="00391EFC">
        <w:rPr>
          <w:rFonts w:ascii="Times New Roman" w:hAnsi="Times New Roman"/>
          <w:sz w:val="26"/>
          <w:szCs w:val="26"/>
        </w:rPr>
        <w:t>е</w:t>
      </w:r>
      <w:r w:rsidRPr="00391EFC">
        <w:rPr>
          <w:rFonts w:ascii="Times New Roman" w:hAnsi="Times New Roman"/>
          <w:sz w:val="26"/>
          <w:szCs w:val="26"/>
        </w:rPr>
        <w:t xml:space="preserve">ние строительно-монтажных, </w:t>
      </w:r>
      <w:r w:rsidR="00CB02AC" w:rsidRPr="00391EFC">
        <w:rPr>
          <w:rFonts w:ascii="Times New Roman" w:hAnsi="Times New Roman"/>
          <w:sz w:val="26"/>
          <w:szCs w:val="26"/>
        </w:rPr>
        <w:t xml:space="preserve">пуско-наладочных работ) – ввод </w:t>
      </w:r>
      <w:r w:rsidRPr="00391EFC">
        <w:rPr>
          <w:rFonts w:ascii="Times New Roman" w:hAnsi="Times New Roman"/>
          <w:sz w:val="26"/>
          <w:szCs w:val="26"/>
        </w:rPr>
        <w:t>объекта в эксплуатацию 2013 год;</w:t>
      </w:r>
    </w:p>
    <w:p w:rsidR="007F7675" w:rsidRPr="00391EFC" w:rsidRDefault="007F7675" w:rsidP="00CF5D0D">
      <w:pPr>
        <w:widowControl w:val="0"/>
        <w:numPr>
          <w:ilvl w:val="0"/>
          <w:numId w:val="13"/>
        </w:numPr>
        <w:tabs>
          <w:tab w:val="clear" w:pos="720"/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6"/>
          <w:szCs w:val="26"/>
        </w:rPr>
      </w:pPr>
      <w:r w:rsidRPr="00391EFC">
        <w:rPr>
          <w:rFonts w:ascii="Times New Roman" w:hAnsi="Times New Roman"/>
          <w:sz w:val="26"/>
          <w:szCs w:val="26"/>
        </w:rPr>
        <w:t xml:space="preserve">Надшахтное здание Вентиляционного скипового ствола № 1 (выполнение </w:t>
      </w:r>
      <w:r w:rsidRPr="00391EFC">
        <w:rPr>
          <w:rFonts w:ascii="Times New Roman" w:hAnsi="Times New Roman"/>
          <w:sz w:val="26"/>
          <w:szCs w:val="26"/>
        </w:rPr>
        <w:lastRenderedPageBreak/>
        <w:t>строительно-монтажных, пуско-наладочных работ) – ввод объекта в эксплуатацию 2013 год;</w:t>
      </w:r>
    </w:p>
    <w:p w:rsidR="007F7675" w:rsidRPr="00391EFC" w:rsidRDefault="007F7675" w:rsidP="00CF5D0D">
      <w:pPr>
        <w:widowControl w:val="0"/>
        <w:numPr>
          <w:ilvl w:val="0"/>
          <w:numId w:val="13"/>
        </w:numPr>
        <w:tabs>
          <w:tab w:val="clear" w:pos="720"/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6"/>
          <w:szCs w:val="26"/>
        </w:rPr>
      </w:pPr>
      <w:r w:rsidRPr="00391EFC">
        <w:rPr>
          <w:rFonts w:ascii="Times New Roman" w:hAnsi="Times New Roman"/>
          <w:sz w:val="26"/>
          <w:szCs w:val="26"/>
        </w:rPr>
        <w:t>Галереи выдачи руды Вентиляционного скипового ствола № 1 (выполнение строительно-монтажных, пуско-наладочных работ) – ввод объекта в эксплуатацию 2013 год;</w:t>
      </w:r>
    </w:p>
    <w:p w:rsidR="007F7675" w:rsidRPr="00391EFC" w:rsidRDefault="007F7675" w:rsidP="00CF5D0D">
      <w:pPr>
        <w:widowControl w:val="0"/>
        <w:numPr>
          <w:ilvl w:val="0"/>
          <w:numId w:val="13"/>
        </w:numPr>
        <w:tabs>
          <w:tab w:val="clear" w:pos="720"/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6"/>
          <w:szCs w:val="26"/>
        </w:rPr>
      </w:pPr>
      <w:r w:rsidRPr="00391EFC">
        <w:rPr>
          <w:rFonts w:ascii="Times New Roman" w:hAnsi="Times New Roman"/>
          <w:sz w:val="26"/>
          <w:szCs w:val="26"/>
        </w:rPr>
        <w:t>Склады руды основной площадки рудника «Скалистый» (выполнение стро</w:t>
      </w:r>
      <w:r w:rsidRPr="00391EFC">
        <w:rPr>
          <w:rFonts w:ascii="Times New Roman" w:hAnsi="Times New Roman"/>
          <w:sz w:val="26"/>
          <w:szCs w:val="26"/>
        </w:rPr>
        <w:t>и</w:t>
      </w:r>
      <w:r w:rsidRPr="00391EFC">
        <w:rPr>
          <w:rFonts w:ascii="Times New Roman" w:hAnsi="Times New Roman"/>
          <w:sz w:val="26"/>
          <w:szCs w:val="26"/>
        </w:rPr>
        <w:t>тельно-монтажных, пуско-наладочных работ) – ввод объекта в эксплуатацию 2013 год;</w:t>
      </w:r>
    </w:p>
    <w:p w:rsidR="007F7675" w:rsidRPr="00391EFC" w:rsidRDefault="007F7675" w:rsidP="00CF5D0D">
      <w:pPr>
        <w:widowControl w:val="0"/>
        <w:numPr>
          <w:ilvl w:val="0"/>
          <w:numId w:val="13"/>
        </w:numPr>
        <w:tabs>
          <w:tab w:val="clear" w:pos="720"/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6"/>
          <w:szCs w:val="26"/>
        </w:rPr>
      </w:pPr>
      <w:r w:rsidRPr="00391EFC">
        <w:rPr>
          <w:rFonts w:ascii="Times New Roman" w:hAnsi="Times New Roman"/>
          <w:sz w:val="26"/>
          <w:szCs w:val="26"/>
        </w:rPr>
        <w:t>Поверхностный закладочный комплекс № 2 (выполнение строительно-монтажных, пуско-наладочных работ) – ввод объекта в эксплуатацию 2014 год;</w:t>
      </w:r>
    </w:p>
    <w:p w:rsidR="007F7675" w:rsidRPr="00391EFC" w:rsidRDefault="007F7675" w:rsidP="00CF5D0D">
      <w:pPr>
        <w:widowControl w:val="0"/>
        <w:numPr>
          <w:ilvl w:val="0"/>
          <w:numId w:val="13"/>
        </w:numPr>
        <w:tabs>
          <w:tab w:val="clear" w:pos="720"/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6"/>
          <w:szCs w:val="26"/>
        </w:rPr>
      </w:pPr>
      <w:r w:rsidRPr="00391EFC">
        <w:rPr>
          <w:rFonts w:ascii="Times New Roman" w:hAnsi="Times New Roman"/>
          <w:sz w:val="26"/>
          <w:szCs w:val="26"/>
        </w:rPr>
        <w:t>Закладочные скважины Поверхностного закладочного комплекса № 2 (выпо</w:t>
      </w:r>
      <w:r w:rsidRPr="00391EFC">
        <w:rPr>
          <w:rFonts w:ascii="Times New Roman" w:hAnsi="Times New Roman"/>
          <w:sz w:val="26"/>
          <w:szCs w:val="26"/>
        </w:rPr>
        <w:t>л</w:t>
      </w:r>
      <w:r w:rsidRPr="00391EFC">
        <w:rPr>
          <w:rFonts w:ascii="Times New Roman" w:hAnsi="Times New Roman"/>
          <w:sz w:val="26"/>
          <w:szCs w:val="26"/>
        </w:rPr>
        <w:t>нение строительно-монтажных, пуско-наладочных работ) – ввод объекта в эксплуат</w:t>
      </w:r>
      <w:r w:rsidRPr="00391EFC">
        <w:rPr>
          <w:rFonts w:ascii="Times New Roman" w:hAnsi="Times New Roman"/>
          <w:sz w:val="26"/>
          <w:szCs w:val="26"/>
        </w:rPr>
        <w:t>а</w:t>
      </w:r>
      <w:r w:rsidRPr="00391EFC">
        <w:rPr>
          <w:rFonts w:ascii="Times New Roman" w:hAnsi="Times New Roman"/>
          <w:sz w:val="26"/>
          <w:szCs w:val="26"/>
        </w:rPr>
        <w:t>цию 2014 год;</w:t>
      </w:r>
    </w:p>
    <w:p w:rsidR="007F7675" w:rsidRPr="00391EFC" w:rsidRDefault="007F7675" w:rsidP="00CF5D0D">
      <w:pPr>
        <w:widowControl w:val="0"/>
        <w:numPr>
          <w:ilvl w:val="0"/>
          <w:numId w:val="13"/>
        </w:numPr>
        <w:tabs>
          <w:tab w:val="clear" w:pos="720"/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6"/>
          <w:szCs w:val="26"/>
        </w:rPr>
      </w:pPr>
      <w:proofErr w:type="gramStart"/>
      <w:r w:rsidRPr="00391EFC">
        <w:rPr>
          <w:rFonts w:ascii="Times New Roman" w:hAnsi="Times New Roman"/>
          <w:sz w:val="26"/>
          <w:szCs w:val="26"/>
        </w:rPr>
        <w:t>Внутриплощадочные сети связи, диспетчеризации, тепла, воды, сжатого возд</w:t>
      </w:r>
      <w:r w:rsidRPr="00391EFC">
        <w:rPr>
          <w:rFonts w:ascii="Times New Roman" w:hAnsi="Times New Roman"/>
          <w:sz w:val="26"/>
          <w:szCs w:val="26"/>
        </w:rPr>
        <w:t>у</w:t>
      </w:r>
      <w:r w:rsidRPr="00391EFC">
        <w:rPr>
          <w:rFonts w:ascii="Times New Roman" w:hAnsi="Times New Roman"/>
          <w:sz w:val="26"/>
          <w:szCs w:val="26"/>
        </w:rPr>
        <w:t>ха, канализации, электроснабжения (выполнение строительно-монтажных, пуско-наладочных работ) – вв</w:t>
      </w:r>
      <w:r w:rsidR="00CB02AC" w:rsidRPr="00391EFC">
        <w:rPr>
          <w:rFonts w:ascii="Times New Roman" w:hAnsi="Times New Roman"/>
          <w:sz w:val="26"/>
          <w:szCs w:val="26"/>
        </w:rPr>
        <w:t xml:space="preserve">од </w:t>
      </w:r>
      <w:r w:rsidRPr="00391EFC">
        <w:rPr>
          <w:rFonts w:ascii="Times New Roman" w:hAnsi="Times New Roman"/>
          <w:sz w:val="26"/>
          <w:szCs w:val="26"/>
        </w:rPr>
        <w:t>объекта в эксплуатацию 2014 год;</w:t>
      </w:r>
      <w:proofErr w:type="gramEnd"/>
    </w:p>
    <w:p w:rsidR="007F7675" w:rsidRDefault="007F7675" w:rsidP="00CF5D0D">
      <w:pPr>
        <w:widowControl w:val="0"/>
        <w:numPr>
          <w:ilvl w:val="0"/>
          <w:numId w:val="13"/>
        </w:numPr>
        <w:tabs>
          <w:tab w:val="clear" w:pos="720"/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6"/>
          <w:szCs w:val="26"/>
        </w:rPr>
      </w:pPr>
      <w:r w:rsidRPr="00391EFC">
        <w:rPr>
          <w:rFonts w:ascii="Times New Roman" w:hAnsi="Times New Roman"/>
          <w:sz w:val="26"/>
          <w:szCs w:val="26"/>
        </w:rPr>
        <w:t>Внешние сети канализации и воды (выполнение строительно-монтажных, пу</w:t>
      </w:r>
      <w:r w:rsidRPr="00391EFC">
        <w:rPr>
          <w:rFonts w:ascii="Times New Roman" w:hAnsi="Times New Roman"/>
          <w:sz w:val="26"/>
          <w:szCs w:val="26"/>
        </w:rPr>
        <w:t>с</w:t>
      </w:r>
      <w:r w:rsidRPr="00391EFC">
        <w:rPr>
          <w:rFonts w:ascii="Times New Roman" w:hAnsi="Times New Roman"/>
          <w:sz w:val="26"/>
          <w:szCs w:val="26"/>
        </w:rPr>
        <w:t>ко-наладочных работ) – ввод объекта в эксплуатацию 2014 год;</w:t>
      </w:r>
    </w:p>
    <w:p w:rsidR="00CF5D0D" w:rsidRPr="00391EFC" w:rsidRDefault="00CF5D0D" w:rsidP="007F7675">
      <w:pPr>
        <w:widowControl w:val="0"/>
        <w:tabs>
          <w:tab w:val="left" w:pos="993"/>
        </w:tabs>
        <w:spacing w:after="0" w:line="240" w:lineRule="auto"/>
        <w:ind w:firstLine="709"/>
        <w:jc w:val="both"/>
        <w:rPr>
          <w:rFonts w:ascii="Times New Roman" w:hAnsi="Times New Roman"/>
          <w:sz w:val="26"/>
          <w:szCs w:val="26"/>
        </w:rPr>
      </w:pPr>
    </w:p>
    <w:p w:rsidR="007F7675" w:rsidRPr="00391EFC" w:rsidRDefault="007F7675" w:rsidP="002F2487">
      <w:pPr>
        <w:pStyle w:val="a6"/>
        <w:widowControl w:val="0"/>
        <w:numPr>
          <w:ilvl w:val="0"/>
          <w:numId w:val="24"/>
        </w:numPr>
        <w:ind w:left="0" w:firstLine="709"/>
        <w:contextualSpacing w:val="0"/>
        <w:jc w:val="both"/>
        <w:rPr>
          <w:rFonts w:ascii="Times New Roman" w:hAnsi="Times New Roman"/>
          <w:b/>
          <w:sz w:val="26"/>
          <w:szCs w:val="26"/>
        </w:rPr>
      </w:pPr>
      <w:r w:rsidRPr="00391EFC">
        <w:rPr>
          <w:rFonts w:ascii="Times New Roman" w:hAnsi="Times New Roman"/>
          <w:b/>
          <w:sz w:val="26"/>
          <w:szCs w:val="26"/>
        </w:rPr>
        <w:t>Перспективный проект Рудник «Скалистый» - Фланговые запасы /РС-ФЗ/ по отработке фланговых запасов на восполнение выбывающих мощностей з</w:t>
      </w:r>
      <w:r w:rsidRPr="00391EFC">
        <w:rPr>
          <w:rFonts w:ascii="Times New Roman" w:hAnsi="Times New Roman"/>
          <w:b/>
          <w:sz w:val="26"/>
          <w:szCs w:val="26"/>
        </w:rPr>
        <w:t>а</w:t>
      </w:r>
      <w:r w:rsidRPr="00391EFC">
        <w:rPr>
          <w:rFonts w:ascii="Times New Roman" w:hAnsi="Times New Roman"/>
          <w:b/>
          <w:sz w:val="26"/>
          <w:szCs w:val="26"/>
        </w:rPr>
        <w:t>лежи С-1:</w:t>
      </w:r>
    </w:p>
    <w:p w:rsidR="007F7675" w:rsidRPr="00391EFC" w:rsidRDefault="00D26DF5" w:rsidP="007F7675">
      <w:pPr>
        <w:pStyle w:val="a6"/>
        <w:widowControl w:val="0"/>
        <w:ind w:left="0" w:firstLine="709"/>
        <w:contextualSpacing w:val="0"/>
        <w:jc w:val="both"/>
        <w:rPr>
          <w:rFonts w:ascii="Times New Roman" w:hAnsi="Times New Roman"/>
          <w:sz w:val="26"/>
          <w:szCs w:val="26"/>
          <w:u w:val="single"/>
        </w:rPr>
      </w:pPr>
      <w:r w:rsidRPr="00391EFC">
        <w:rPr>
          <w:rFonts w:ascii="Times New Roman" w:hAnsi="Times New Roman"/>
          <w:sz w:val="26"/>
          <w:szCs w:val="26"/>
          <w:u w:val="single"/>
        </w:rPr>
        <w:t xml:space="preserve">Первый </w:t>
      </w:r>
      <w:r w:rsidR="007F7675" w:rsidRPr="00391EFC">
        <w:rPr>
          <w:rFonts w:ascii="Times New Roman" w:hAnsi="Times New Roman"/>
          <w:sz w:val="26"/>
          <w:szCs w:val="26"/>
          <w:u w:val="single"/>
        </w:rPr>
        <w:t xml:space="preserve"> </w:t>
      </w:r>
      <w:r w:rsidRPr="00391EFC">
        <w:rPr>
          <w:rFonts w:ascii="Times New Roman" w:hAnsi="Times New Roman"/>
          <w:sz w:val="26"/>
          <w:szCs w:val="26"/>
          <w:u w:val="single"/>
        </w:rPr>
        <w:t>п</w:t>
      </w:r>
      <w:r w:rsidR="007F7675" w:rsidRPr="00391EFC">
        <w:rPr>
          <w:rFonts w:ascii="Times New Roman" w:hAnsi="Times New Roman"/>
          <w:sz w:val="26"/>
          <w:szCs w:val="26"/>
          <w:u w:val="single"/>
        </w:rPr>
        <w:t xml:space="preserve">усковой комплекс - ввод объектов в эксплуатацию в 2019 </w:t>
      </w:r>
      <w:r w:rsidR="00CB02AC" w:rsidRPr="00391EFC">
        <w:rPr>
          <w:rFonts w:ascii="Times New Roman" w:hAnsi="Times New Roman"/>
          <w:sz w:val="26"/>
          <w:szCs w:val="26"/>
          <w:u w:val="single"/>
        </w:rPr>
        <w:t>году</w:t>
      </w:r>
    </w:p>
    <w:p w:rsidR="007F7675" w:rsidRPr="00391EFC" w:rsidRDefault="007F7675" w:rsidP="00CF5D0D">
      <w:pPr>
        <w:widowControl w:val="0"/>
        <w:numPr>
          <w:ilvl w:val="0"/>
          <w:numId w:val="13"/>
        </w:numPr>
        <w:tabs>
          <w:tab w:val="clear" w:pos="720"/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6"/>
          <w:szCs w:val="26"/>
        </w:rPr>
      </w:pPr>
      <w:r w:rsidRPr="00391EFC">
        <w:rPr>
          <w:rFonts w:ascii="Times New Roman" w:hAnsi="Times New Roman"/>
          <w:sz w:val="26"/>
          <w:szCs w:val="26"/>
        </w:rPr>
        <w:t xml:space="preserve">Горные выработки, оборудование и </w:t>
      </w:r>
      <w:proofErr w:type="spellStart"/>
      <w:r w:rsidRPr="00391EFC">
        <w:rPr>
          <w:rFonts w:ascii="Times New Roman" w:hAnsi="Times New Roman"/>
          <w:sz w:val="26"/>
          <w:szCs w:val="26"/>
        </w:rPr>
        <w:t>промпроводки</w:t>
      </w:r>
      <w:proofErr w:type="spellEnd"/>
      <w:r w:rsidRPr="00391EFC">
        <w:rPr>
          <w:rFonts w:ascii="Times New Roman" w:hAnsi="Times New Roman"/>
          <w:sz w:val="26"/>
          <w:szCs w:val="26"/>
        </w:rPr>
        <w:t xml:space="preserve"> (выполнение строительно-монтажных, </w:t>
      </w:r>
      <w:r w:rsidR="00CB02AC" w:rsidRPr="00391EFC">
        <w:rPr>
          <w:rFonts w:ascii="Times New Roman" w:hAnsi="Times New Roman"/>
          <w:sz w:val="26"/>
          <w:szCs w:val="26"/>
        </w:rPr>
        <w:t xml:space="preserve">пуско-наладочных работ) – ввод </w:t>
      </w:r>
      <w:r w:rsidRPr="00391EFC">
        <w:rPr>
          <w:rFonts w:ascii="Times New Roman" w:hAnsi="Times New Roman"/>
          <w:sz w:val="26"/>
          <w:szCs w:val="26"/>
        </w:rPr>
        <w:t>объекта в эксплуатацию 2019 год;</w:t>
      </w:r>
    </w:p>
    <w:p w:rsidR="007F7675" w:rsidRPr="00391EFC" w:rsidRDefault="007F7675" w:rsidP="007F7675">
      <w:pPr>
        <w:pStyle w:val="a6"/>
        <w:widowControl w:val="0"/>
        <w:ind w:left="0" w:firstLine="709"/>
        <w:contextualSpacing w:val="0"/>
        <w:jc w:val="both"/>
        <w:rPr>
          <w:rFonts w:ascii="Times New Roman" w:hAnsi="Times New Roman"/>
          <w:sz w:val="26"/>
          <w:szCs w:val="26"/>
        </w:rPr>
      </w:pPr>
    </w:p>
    <w:p w:rsidR="007F7675" w:rsidRPr="00391EFC" w:rsidRDefault="007F7675" w:rsidP="002F2487">
      <w:pPr>
        <w:pStyle w:val="a6"/>
        <w:widowControl w:val="0"/>
        <w:numPr>
          <w:ilvl w:val="1"/>
          <w:numId w:val="25"/>
        </w:numPr>
        <w:tabs>
          <w:tab w:val="left" w:pos="567"/>
        </w:tabs>
        <w:ind w:left="0" w:firstLine="709"/>
        <w:contextualSpacing w:val="0"/>
        <w:jc w:val="both"/>
        <w:rPr>
          <w:rFonts w:ascii="Times New Roman" w:hAnsi="Times New Roman"/>
          <w:b/>
          <w:sz w:val="26"/>
          <w:szCs w:val="26"/>
        </w:rPr>
      </w:pPr>
      <w:r w:rsidRPr="00391EFC">
        <w:rPr>
          <w:rFonts w:ascii="Times New Roman" w:hAnsi="Times New Roman"/>
          <w:b/>
          <w:sz w:val="26"/>
          <w:szCs w:val="26"/>
        </w:rPr>
        <w:t xml:space="preserve">Проект – Рудник «Скалистый» - Северный Участок /РС-СУ/ «Рудник «Скалистый». Вскрытие, подготовка и отработка богатых и медистых руд залежи С-2 </w:t>
      </w:r>
      <w:proofErr w:type="spellStart"/>
      <w:r w:rsidRPr="00391EFC">
        <w:rPr>
          <w:rFonts w:ascii="Times New Roman" w:hAnsi="Times New Roman"/>
          <w:b/>
          <w:sz w:val="26"/>
          <w:szCs w:val="26"/>
        </w:rPr>
        <w:t>Талнахского</w:t>
      </w:r>
      <w:proofErr w:type="spellEnd"/>
      <w:r w:rsidRPr="00391EFC">
        <w:rPr>
          <w:rFonts w:ascii="Times New Roman" w:hAnsi="Times New Roman"/>
          <w:b/>
          <w:sz w:val="26"/>
          <w:szCs w:val="26"/>
        </w:rPr>
        <w:t xml:space="preserve"> месторождения и С-5, C-5л, С-6, С-6л Октябрьского месторожд</w:t>
      </w:r>
      <w:r w:rsidRPr="00391EFC">
        <w:rPr>
          <w:rFonts w:ascii="Times New Roman" w:hAnsi="Times New Roman"/>
          <w:b/>
          <w:sz w:val="26"/>
          <w:szCs w:val="26"/>
        </w:rPr>
        <w:t>е</w:t>
      </w:r>
      <w:r w:rsidRPr="00391EFC">
        <w:rPr>
          <w:rFonts w:ascii="Times New Roman" w:hAnsi="Times New Roman"/>
          <w:b/>
          <w:sz w:val="26"/>
          <w:szCs w:val="26"/>
        </w:rPr>
        <w:t>ния».</w:t>
      </w:r>
    </w:p>
    <w:p w:rsidR="007F7675" w:rsidRPr="00391EFC" w:rsidRDefault="00D26DF5" w:rsidP="007F7675">
      <w:pPr>
        <w:widowControl w:val="0"/>
        <w:tabs>
          <w:tab w:val="left" w:pos="709"/>
          <w:tab w:val="left" w:pos="1134"/>
        </w:tabs>
        <w:spacing w:after="0" w:line="240" w:lineRule="auto"/>
        <w:ind w:firstLine="709"/>
        <w:jc w:val="both"/>
        <w:rPr>
          <w:rFonts w:ascii="Times New Roman" w:hAnsi="Times New Roman"/>
          <w:sz w:val="26"/>
          <w:szCs w:val="26"/>
          <w:u w:val="single"/>
        </w:rPr>
      </w:pPr>
      <w:r w:rsidRPr="00391EFC">
        <w:rPr>
          <w:rFonts w:ascii="Times New Roman" w:hAnsi="Times New Roman"/>
          <w:sz w:val="26"/>
          <w:szCs w:val="26"/>
          <w:u w:val="single"/>
        </w:rPr>
        <w:t xml:space="preserve">Первый </w:t>
      </w:r>
      <w:r w:rsidR="007F7675" w:rsidRPr="00391EFC">
        <w:rPr>
          <w:rFonts w:ascii="Times New Roman" w:hAnsi="Times New Roman"/>
          <w:sz w:val="26"/>
          <w:szCs w:val="26"/>
          <w:u w:val="single"/>
        </w:rPr>
        <w:t xml:space="preserve"> </w:t>
      </w:r>
      <w:r w:rsidRPr="00391EFC">
        <w:rPr>
          <w:rFonts w:ascii="Times New Roman" w:hAnsi="Times New Roman"/>
          <w:sz w:val="26"/>
          <w:szCs w:val="26"/>
          <w:u w:val="single"/>
        </w:rPr>
        <w:t>п</w:t>
      </w:r>
      <w:r w:rsidR="007F7675" w:rsidRPr="00391EFC">
        <w:rPr>
          <w:rFonts w:ascii="Times New Roman" w:hAnsi="Times New Roman"/>
          <w:sz w:val="26"/>
          <w:szCs w:val="26"/>
          <w:u w:val="single"/>
        </w:rPr>
        <w:t xml:space="preserve">усковой комплекс - ввод объектов в эксплуатацию в 2013 </w:t>
      </w:r>
      <w:r w:rsidR="00CB02AC" w:rsidRPr="00391EFC">
        <w:rPr>
          <w:rFonts w:ascii="Times New Roman" w:hAnsi="Times New Roman"/>
          <w:sz w:val="26"/>
          <w:szCs w:val="26"/>
          <w:u w:val="single"/>
        </w:rPr>
        <w:t>году</w:t>
      </w:r>
    </w:p>
    <w:p w:rsidR="007F7675" w:rsidRPr="00391EFC" w:rsidRDefault="007F7675" w:rsidP="00CF5D0D">
      <w:pPr>
        <w:widowControl w:val="0"/>
        <w:numPr>
          <w:ilvl w:val="0"/>
          <w:numId w:val="13"/>
        </w:numPr>
        <w:tabs>
          <w:tab w:val="clear" w:pos="720"/>
          <w:tab w:val="left" w:pos="993"/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/>
          <w:sz w:val="26"/>
          <w:szCs w:val="26"/>
        </w:rPr>
      </w:pPr>
      <w:r w:rsidRPr="00391EFC">
        <w:rPr>
          <w:rFonts w:ascii="Times New Roman" w:hAnsi="Times New Roman"/>
          <w:sz w:val="26"/>
          <w:szCs w:val="26"/>
        </w:rPr>
        <w:t xml:space="preserve">Горные выработки, оборудование и </w:t>
      </w:r>
      <w:proofErr w:type="spellStart"/>
      <w:r w:rsidRPr="00391EFC">
        <w:rPr>
          <w:rFonts w:ascii="Times New Roman" w:hAnsi="Times New Roman"/>
          <w:sz w:val="26"/>
          <w:szCs w:val="26"/>
        </w:rPr>
        <w:t>промпроводки</w:t>
      </w:r>
      <w:proofErr w:type="spellEnd"/>
      <w:r w:rsidRPr="00391EFC">
        <w:rPr>
          <w:rFonts w:ascii="Times New Roman" w:hAnsi="Times New Roman"/>
          <w:sz w:val="26"/>
          <w:szCs w:val="26"/>
        </w:rPr>
        <w:t xml:space="preserve"> (выполнение строительно-монтажных, пуско-наладочных работ) – ввод объекта в эксплуатацию 2013 год;</w:t>
      </w:r>
    </w:p>
    <w:p w:rsidR="007F7675" w:rsidRPr="00391EFC" w:rsidRDefault="007F7675" w:rsidP="00CF5D0D">
      <w:pPr>
        <w:widowControl w:val="0"/>
        <w:numPr>
          <w:ilvl w:val="0"/>
          <w:numId w:val="13"/>
        </w:numPr>
        <w:tabs>
          <w:tab w:val="clear" w:pos="720"/>
          <w:tab w:val="left" w:pos="993"/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/>
          <w:sz w:val="26"/>
          <w:szCs w:val="26"/>
        </w:rPr>
      </w:pPr>
      <w:r w:rsidRPr="00391EFC">
        <w:rPr>
          <w:rFonts w:ascii="Times New Roman" w:hAnsi="Times New Roman"/>
          <w:sz w:val="26"/>
          <w:szCs w:val="26"/>
        </w:rPr>
        <w:t>Высоковольтные линии 110 кВ (выполнение строительно-монтажных, пус</w:t>
      </w:r>
      <w:r w:rsidR="00CB02AC" w:rsidRPr="00391EFC">
        <w:rPr>
          <w:rFonts w:ascii="Times New Roman" w:hAnsi="Times New Roman"/>
          <w:sz w:val="26"/>
          <w:szCs w:val="26"/>
        </w:rPr>
        <w:t xml:space="preserve">ко-наладочных работ) – ввод </w:t>
      </w:r>
      <w:r w:rsidRPr="00391EFC">
        <w:rPr>
          <w:rFonts w:ascii="Times New Roman" w:hAnsi="Times New Roman"/>
          <w:sz w:val="26"/>
          <w:szCs w:val="26"/>
        </w:rPr>
        <w:t>объекта в эксплуатацию 2011 год;</w:t>
      </w:r>
    </w:p>
    <w:p w:rsidR="007F7675" w:rsidRPr="00391EFC" w:rsidRDefault="007F7675" w:rsidP="00CF5D0D">
      <w:pPr>
        <w:widowControl w:val="0"/>
        <w:numPr>
          <w:ilvl w:val="0"/>
          <w:numId w:val="13"/>
        </w:numPr>
        <w:tabs>
          <w:tab w:val="clear" w:pos="720"/>
          <w:tab w:val="left" w:pos="993"/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/>
          <w:sz w:val="26"/>
          <w:szCs w:val="26"/>
        </w:rPr>
      </w:pPr>
      <w:r w:rsidRPr="00391EFC">
        <w:rPr>
          <w:rFonts w:ascii="Times New Roman" w:hAnsi="Times New Roman"/>
          <w:sz w:val="26"/>
          <w:szCs w:val="26"/>
        </w:rPr>
        <w:t>Реконструкция ЗРУ 110 кВ ТЭЦ-2 (выполнение строительно-монтажных, пу</w:t>
      </w:r>
      <w:r w:rsidRPr="00391EFC">
        <w:rPr>
          <w:rFonts w:ascii="Times New Roman" w:hAnsi="Times New Roman"/>
          <w:sz w:val="26"/>
          <w:szCs w:val="26"/>
        </w:rPr>
        <w:t>с</w:t>
      </w:r>
      <w:r w:rsidRPr="00391EFC">
        <w:rPr>
          <w:rFonts w:ascii="Times New Roman" w:hAnsi="Times New Roman"/>
          <w:sz w:val="26"/>
          <w:szCs w:val="26"/>
        </w:rPr>
        <w:t>ко-наладочных работ)  – ввод объекта в эксплуатацию 2011 год;</w:t>
      </w:r>
    </w:p>
    <w:p w:rsidR="007F7675" w:rsidRPr="00391EFC" w:rsidRDefault="007F7675" w:rsidP="00CF5D0D">
      <w:pPr>
        <w:widowControl w:val="0"/>
        <w:numPr>
          <w:ilvl w:val="0"/>
          <w:numId w:val="13"/>
        </w:numPr>
        <w:tabs>
          <w:tab w:val="clear" w:pos="720"/>
          <w:tab w:val="left" w:pos="993"/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/>
          <w:sz w:val="26"/>
          <w:szCs w:val="26"/>
        </w:rPr>
      </w:pPr>
      <w:r w:rsidRPr="00391EFC">
        <w:rPr>
          <w:rFonts w:ascii="Times New Roman" w:hAnsi="Times New Roman"/>
          <w:sz w:val="26"/>
          <w:szCs w:val="26"/>
        </w:rPr>
        <w:t>Насосно-подкачивающая станция горячего водоснабжения (выполнение стро</w:t>
      </w:r>
      <w:r w:rsidRPr="00391EFC">
        <w:rPr>
          <w:rFonts w:ascii="Times New Roman" w:hAnsi="Times New Roman"/>
          <w:sz w:val="26"/>
          <w:szCs w:val="26"/>
        </w:rPr>
        <w:t>и</w:t>
      </w:r>
      <w:r w:rsidRPr="00391EFC">
        <w:rPr>
          <w:rFonts w:ascii="Times New Roman" w:hAnsi="Times New Roman"/>
          <w:sz w:val="26"/>
          <w:szCs w:val="26"/>
        </w:rPr>
        <w:t xml:space="preserve">тельно-монтажных, </w:t>
      </w:r>
      <w:r w:rsidR="00CB02AC" w:rsidRPr="00391EFC">
        <w:rPr>
          <w:rFonts w:ascii="Times New Roman" w:hAnsi="Times New Roman"/>
          <w:sz w:val="26"/>
          <w:szCs w:val="26"/>
        </w:rPr>
        <w:t xml:space="preserve">пуско-наладочных работ) – ввод </w:t>
      </w:r>
      <w:r w:rsidRPr="00391EFC">
        <w:rPr>
          <w:rFonts w:ascii="Times New Roman" w:hAnsi="Times New Roman"/>
          <w:sz w:val="26"/>
          <w:szCs w:val="26"/>
        </w:rPr>
        <w:t>объекта в эксплуатацию 2013 год;</w:t>
      </w:r>
    </w:p>
    <w:p w:rsidR="007F7675" w:rsidRPr="00391EFC" w:rsidRDefault="007F7675" w:rsidP="00CF5D0D">
      <w:pPr>
        <w:widowControl w:val="0"/>
        <w:numPr>
          <w:ilvl w:val="0"/>
          <w:numId w:val="13"/>
        </w:numPr>
        <w:tabs>
          <w:tab w:val="clear" w:pos="720"/>
          <w:tab w:val="left" w:pos="993"/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/>
          <w:sz w:val="26"/>
          <w:szCs w:val="26"/>
        </w:rPr>
      </w:pPr>
      <w:r w:rsidRPr="00391EFC">
        <w:rPr>
          <w:rFonts w:ascii="Times New Roman" w:hAnsi="Times New Roman"/>
          <w:sz w:val="26"/>
          <w:szCs w:val="26"/>
        </w:rPr>
        <w:t>Диспетчеризация и автоматизация объектов рудника «Скалистый»  (выполн</w:t>
      </w:r>
      <w:r w:rsidRPr="00391EFC">
        <w:rPr>
          <w:rFonts w:ascii="Times New Roman" w:hAnsi="Times New Roman"/>
          <w:sz w:val="26"/>
          <w:szCs w:val="26"/>
        </w:rPr>
        <w:t>е</w:t>
      </w:r>
      <w:r w:rsidRPr="00391EFC">
        <w:rPr>
          <w:rFonts w:ascii="Times New Roman" w:hAnsi="Times New Roman"/>
          <w:sz w:val="26"/>
          <w:szCs w:val="26"/>
        </w:rPr>
        <w:t>ние строительно-монтажных, пуско-наладочных работ)– ввод объекта в эксплуатацию 2013 год.</w:t>
      </w:r>
    </w:p>
    <w:p w:rsidR="007F7675" w:rsidRPr="00391EFC" w:rsidRDefault="00D26DF5" w:rsidP="00CF5D0D">
      <w:pPr>
        <w:widowControl w:val="0"/>
        <w:tabs>
          <w:tab w:val="left" w:pos="993"/>
        </w:tabs>
        <w:spacing w:after="0" w:line="240" w:lineRule="auto"/>
        <w:ind w:firstLine="709"/>
        <w:jc w:val="both"/>
        <w:rPr>
          <w:rFonts w:ascii="Times New Roman" w:hAnsi="Times New Roman"/>
          <w:sz w:val="26"/>
          <w:szCs w:val="26"/>
          <w:u w:val="single"/>
        </w:rPr>
      </w:pPr>
      <w:r w:rsidRPr="00391EFC">
        <w:rPr>
          <w:rFonts w:ascii="Times New Roman" w:hAnsi="Times New Roman"/>
          <w:sz w:val="26"/>
          <w:szCs w:val="26"/>
          <w:u w:val="single"/>
        </w:rPr>
        <w:t xml:space="preserve">Второй </w:t>
      </w:r>
      <w:r w:rsidR="007F7675" w:rsidRPr="00391EFC">
        <w:rPr>
          <w:rFonts w:ascii="Times New Roman" w:hAnsi="Times New Roman"/>
          <w:sz w:val="26"/>
          <w:szCs w:val="26"/>
          <w:u w:val="single"/>
        </w:rPr>
        <w:t xml:space="preserve"> </w:t>
      </w:r>
      <w:r w:rsidRPr="00391EFC">
        <w:rPr>
          <w:rFonts w:ascii="Times New Roman" w:hAnsi="Times New Roman"/>
          <w:sz w:val="26"/>
          <w:szCs w:val="26"/>
          <w:u w:val="single"/>
        </w:rPr>
        <w:t>п</w:t>
      </w:r>
      <w:r w:rsidR="007F7675" w:rsidRPr="00391EFC">
        <w:rPr>
          <w:rFonts w:ascii="Times New Roman" w:hAnsi="Times New Roman"/>
          <w:sz w:val="26"/>
          <w:szCs w:val="26"/>
          <w:u w:val="single"/>
        </w:rPr>
        <w:t xml:space="preserve">усковой комплекс (1 этап) - ввод объектов в эксплуатацию в 2018 </w:t>
      </w:r>
      <w:r w:rsidR="00CB02AC" w:rsidRPr="00391EFC">
        <w:rPr>
          <w:rFonts w:ascii="Times New Roman" w:hAnsi="Times New Roman"/>
          <w:sz w:val="26"/>
          <w:szCs w:val="26"/>
          <w:u w:val="single"/>
        </w:rPr>
        <w:t>году</w:t>
      </w:r>
    </w:p>
    <w:p w:rsidR="007F7675" w:rsidRPr="00391EFC" w:rsidRDefault="007F7675" w:rsidP="00CF5D0D">
      <w:pPr>
        <w:widowControl w:val="0"/>
        <w:numPr>
          <w:ilvl w:val="0"/>
          <w:numId w:val="13"/>
        </w:numPr>
        <w:tabs>
          <w:tab w:val="clear" w:pos="720"/>
          <w:tab w:val="left" w:pos="993"/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/>
          <w:sz w:val="26"/>
          <w:szCs w:val="26"/>
        </w:rPr>
      </w:pPr>
      <w:r w:rsidRPr="00391EFC">
        <w:rPr>
          <w:rFonts w:ascii="Times New Roman" w:hAnsi="Times New Roman"/>
          <w:sz w:val="26"/>
          <w:szCs w:val="26"/>
        </w:rPr>
        <w:t xml:space="preserve">Горные выработки, оборудование и </w:t>
      </w:r>
      <w:proofErr w:type="spellStart"/>
      <w:r w:rsidRPr="00391EFC">
        <w:rPr>
          <w:rFonts w:ascii="Times New Roman" w:hAnsi="Times New Roman"/>
          <w:sz w:val="26"/>
          <w:szCs w:val="26"/>
        </w:rPr>
        <w:t>промпроводки</w:t>
      </w:r>
      <w:proofErr w:type="spellEnd"/>
      <w:r w:rsidRPr="00391EFC">
        <w:rPr>
          <w:rFonts w:ascii="Times New Roman" w:hAnsi="Times New Roman"/>
          <w:sz w:val="26"/>
          <w:szCs w:val="26"/>
        </w:rPr>
        <w:t xml:space="preserve"> (выполнение строительно-монтажных, пуско-наладочных работ) – ввод объекта в эксплуатацию 2018 год;</w:t>
      </w:r>
    </w:p>
    <w:p w:rsidR="007F7675" w:rsidRPr="00391EFC" w:rsidRDefault="007F7675" w:rsidP="00CF5D0D">
      <w:pPr>
        <w:widowControl w:val="0"/>
        <w:numPr>
          <w:ilvl w:val="0"/>
          <w:numId w:val="13"/>
        </w:numPr>
        <w:tabs>
          <w:tab w:val="clear" w:pos="720"/>
          <w:tab w:val="left" w:pos="993"/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/>
          <w:sz w:val="26"/>
          <w:szCs w:val="26"/>
        </w:rPr>
      </w:pPr>
      <w:r w:rsidRPr="00391EFC">
        <w:rPr>
          <w:rFonts w:ascii="Times New Roman" w:hAnsi="Times New Roman"/>
          <w:sz w:val="26"/>
          <w:szCs w:val="26"/>
        </w:rPr>
        <w:t>Копер с надшахтным зданием Вентиляционного ствола №10 (выполнение строительно-монтажных, пуско-наладочных работ) – ввод объекта в эксплуатацию 2017 год;</w:t>
      </w:r>
    </w:p>
    <w:p w:rsidR="007F7675" w:rsidRPr="00391EFC" w:rsidRDefault="007F7675" w:rsidP="00CF5D0D">
      <w:pPr>
        <w:widowControl w:val="0"/>
        <w:numPr>
          <w:ilvl w:val="0"/>
          <w:numId w:val="13"/>
        </w:numPr>
        <w:tabs>
          <w:tab w:val="clear" w:pos="720"/>
          <w:tab w:val="left" w:pos="993"/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/>
          <w:sz w:val="26"/>
          <w:szCs w:val="26"/>
        </w:rPr>
      </w:pPr>
      <w:r w:rsidRPr="00391EFC">
        <w:rPr>
          <w:rFonts w:ascii="Times New Roman" w:hAnsi="Times New Roman"/>
          <w:sz w:val="26"/>
          <w:szCs w:val="26"/>
        </w:rPr>
        <w:t>Здание подъемных машин Вентиляционного ствола №10 (выполнение стро</w:t>
      </w:r>
      <w:r w:rsidRPr="00391EFC">
        <w:rPr>
          <w:rFonts w:ascii="Times New Roman" w:hAnsi="Times New Roman"/>
          <w:sz w:val="26"/>
          <w:szCs w:val="26"/>
        </w:rPr>
        <w:t>и</w:t>
      </w:r>
      <w:r w:rsidRPr="00391EFC">
        <w:rPr>
          <w:rFonts w:ascii="Times New Roman" w:hAnsi="Times New Roman"/>
          <w:sz w:val="26"/>
          <w:szCs w:val="26"/>
        </w:rPr>
        <w:lastRenderedPageBreak/>
        <w:t>тельно-монтажных, пуско-наладочных работ) – ввод объекта в эксплуатацию 2017 год;</w:t>
      </w:r>
    </w:p>
    <w:p w:rsidR="007F7675" w:rsidRPr="00391EFC" w:rsidRDefault="007F7675" w:rsidP="00CF5D0D">
      <w:pPr>
        <w:widowControl w:val="0"/>
        <w:numPr>
          <w:ilvl w:val="0"/>
          <w:numId w:val="13"/>
        </w:numPr>
        <w:tabs>
          <w:tab w:val="clear" w:pos="720"/>
          <w:tab w:val="left" w:pos="993"/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/>
          <w:sz w:val="26"/>
          <w:szCs w:val="26"/>
        </w:rPr>
      </w:pPr>
      <w:r w:rsidRPr="00391EFC">
        <w:rPr>
          <w:rFonts w:ascii="Times New Roman" w:hAnsi="Times New Roman"/>
          <w:sz w:val="26"/>
          <w:szCs w:val="26"/>
        </w:rPr>
        <w:t xml:space="preserve">Здание </w:t>
      </w:r>
      <w:proofErr w:type="spellStart"/>
      <w:r w:rsidRPr="00391EFC">
        <w:rPr>
          <w:rFonts w:ascii="Times New Roman" w:hAnsi="Times New Roman"/>
          <w:sz w:val="26"/>
          <w:szCs w:val="26"/>
        </w:rPr>
        <w:t>вентиляторной</w:t>
      </w:r>
      <w:proofErr w:type="spellEnd"/>
      <w:r w:rsidRPr="00391EFC">
        <w:rPr>
          <w:rFonts w:ascii="Times New Roman" w:hAnsi="Times New Roman"/>
          <w:sz w:val="26"/>
          <w:szCs w:val="26"/>
        </w:rPr>
        <w:t xml:space="preserve"> главного проветривания Вентиляционного ствола №10 (выполнение строительно-монтажных, </w:t>
      </w:r>
      <w:r w:rsidR="00CB02AC" w:rsidRPr="00391EFC">
        <w:rPr>
          <w:rFonts w:ascii="Times New Roman" w:hAnsi="Times New Roman"/>
          <w:sz w:val="26"/>
          <w:szCs w:val="26"/>
        </w:rPr>
        <w:t xml:space="preserve">пуско-наладочных работ) – ввод </w:t>
      </w:r>
      <w:r w:rsidRPr="00391EFC">
        <w:rPr>
          <w:rFonts w:ascii="Times New Roman" w:hAnsi="Times New Roman"/>
          <w:sz w:val="26"/>
          <w:szCs w:val="26"/>
        </w:rPr>
        <w:t>объекта в эк</w:t>
      </w:r>
      <w:r w:rsidRPr="00391EFC">
        <w:rPr>
          <w:rFonts w:ascii="Times New Roman" w:hAnsi="Times New Roman"/>
          <w:sz w:val="26"/>
          <w:szCs w:val="26"/>
        </w:rPr>
        <w:t>с</w:t>
      </w:r>
      <w:r w:rsidRPr="00391EFC">
        <w:rPr>
          <w:rFonts w:ascii="Times New Roman" w:hAnsi="Times New Roman"/>
          <w:sz w:val="26"/>
          <w:szCs w:val="26"/>
        </w:rPr>
        <w:t>плуатацию 2017 год;</w:t>
      </w:r>
    </w:p>
    <w:p w:rsidR="007F7675" w:rsidRPr="00391EFC" w:rsidRDefault="007F7675" w:rsidP="00CF5D0D">
      <w:pPr>
        <w:widowControl w:val="0"/>
        <w:numPr>
          <w:ilvl w:val="0"/>
          <w:numId w:val="13"/>
        </w:numPr>
        <w:tabs>
          <w:tab w:val="clear" w:pos="720"/>
          <w:tab w:val="left" w:pos="993"/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/>
          <w:sz w:val="26"/>
          <w:szCs w:val="26"/>
        </w:rPr>
      </w:pPr>
      <w:r w:rsidRPr="00391EFC">
        <w:rPr>
          <w:rFonts w:ascii="Times New Roman" w:hAnsi="Times New Roman"/>
          <w:sz w:val="26"/>
          <w:szCs w:val="26"/>
        </w:rPr>
        <w:t>Конвейерная галерея для выдачи породы Вентиляционного ствола №10 (в</w:t>
      </w:r>
      <w:r w:rsidRPr="00391EFC">
        <w:rPr>
          <w:rFonts w:ascii="Times New Roman" w:hAnsi="Times New Roman"/>
          <w:sz w:val="26"/>
          <w:szCs w:val="26"/>
        </w:rPr>
        <w:t>ы</w:t>
      </w:r>
      <w:r w:rsidRPr="00391EFC">
        <w:rPr>
          <w:rFonts w:ascii="Times New Roman" w:hAnsi="Times New Roman"/>
          <w:sz w:val="26"/>
          <w:szCs w:val="26"/>
        </w:rPr>
        <w:t>полнение строительно-монтажных, пуско-наладочных работ) – ввод объекта в эксплу</w:t>
      </w:r>
      <w:r w:rsidRPr="00391EFC">
        <w:rPr>
          <w:rFonts w:ascii="Times New Roman" w:hAnsi="Times New Roman"/>
          <w:sz w:val="26"/>
          <w:szCs w:val="26"/>
        </w:rPr>
        <w:t>а</w:t>
      </w:r>
      <w:r w:rsidRPr="00391EFC">
        <w:rPr>
          <w:rFonts w:ascii="Times New Roman" w:hAnsi="Times New Roman"/>
          <w:sz w:val="26"/>
          <w:szCs w:val="26"/>
        </w:rPr>
        <w:t>та</w:t>
      </w:r>
      <w:r w:rsidR="00CB02AC" w:rsidRPr="00391EFC">
        <w:rPr>
          <w:rFonts w:ascii="Times New Roman" w:hAnsi="Times New Roman"/>
          <w:sz w:val="26"/>
          <w:szCs w:val="26"/>
        </w:rPr>
        <w:t>цию 2017 год;</w:t>
      </w:r>
    </w:p>
    <w:p w:rsidR="007F7675" w:rsidRPr="00391EFC" w:rsidRDefault="007F7675" w:rsidP="00CF5D0D">
      <w:pPr>
        <w:widowControl w:val="0"/>
        <w:numPr>
          <w:ilvl w:val="0"/>
          <w:numId w:val="13"/>
        </w:numPr>
        <w:tabs>
          <w:tab w:val="clear" w:pos="720"/>
          <w:tab w:val="left" w:pos="993"/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/>
          <w:sz w:val="26"/>
          <w:szCs w:val="26"/>
        </w:rPr>
      </w:pPr>
      <w:r w:rsidRPr="00391EFC">
        <w:rPr>
          <w:rFonts w:ascii="Times New Roman" w:hAnsi="Times New Roman"/>
          <w:sz w:val="26"/>
          <w:szCs w:val="26"/>
        </w:rPr>
        <w:t>Главная понизительная подстанция ГПП-70 Вентиляционного ствола №10 (в</w:t>
      </w:r>
      <w:r w:rsidRPr="00391EFC">
        <w:rPr>
          <w:rFonts w:ascii="Times New Roman" w:hAnsi="Times New Roman"/>
          <w:sz w:val="26"/>
          <w:szCs w:val="26"/>
        </w:rPr>
        <w:t>ы</w:t>
      </w:r>
      <w:r w:rsidRPr="00391EFC">
        <w:rPr>
          <w:rFonts w:ascii="Times New Roman" w:hAnsi="Times New Roman"/>
          <w:sz w:val="26"/>
          <w:szCs w:val="26"/>
        </w:rPr>
        <w:t>полнение строительно-монтажных, пуско-наладочных работ) – ввод объекта в эксплу</w:t>
      </w:r>
      <w:r w:rsidRPr="00391EFC">
        <w:rPr>
          <w:rFonts w:ascii="Times New Roman" w:hAnsi="Times New Roman"/>
          <w:sz w:val="26"/>
          <w:szCs w:val="26"/>
        </w:rPr>
        <w:t>а</w:t>
      </w:r>
      <w:r w:rsidRPr="00391EFC">
        <w:rPr>
          <w:rFonts w:ascii="Times New Roman" w:hAnsi="Times New Roman"/>
          <w:sz w:val="26"/>
          <w:szCs w:val="26"/>
        </w:rPr>
        <w:t>тацию 2017 год;</w:t>
      </w:r>
    </w:p>
    <w:p w:rsidR="007F7675" w:rsidRPr="00391EFC" w:rsidRDefault="007F7675" w:rsidP="00CF5D0D">
      <w:pPr>
        <w:widowControl w:val="0"/>
        <w:numPr>
          <w:ilvl w:val="0"/>
          <w:numId w:val="13"/>
        </w:numPr>
        <w:tabs>
          <w:tab w:val="clear" w:pos="720"/>
          <w:tab w:val="left" w:pos="993"/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/>
          <w:sz w:val="26"/>
          <w:szCs w:val="26"/>
        </w:rPr>
      </w:pPr>
      <w:r w:rsidRPr="00391EFC">
        <w:rPr>
          <w:rFonts w:ascii="Times New Roman" w:hAnsi="Times New Roman"/>
          <w:sz w:val="26"/>
          <w:szCs w:val="26"/>
        </w:rPr>
        <w:t>РТП-6кВ подземных потребителей Вентиляционного ствола №10 (выполнение строительно-монтажных, пуско-наладочных работ) – ввод объекта в эксплуатацию 2017 год;</w:t>
      </w:r>
    </w:p>
    <w:p w:rsidR="007F7675" w:rsidRPr="00391EFC" w:rsidRDefault="007F7675" w:rsidP="00CF5D0D">
      <w:pPr>
        <w:widowControl w:val="0"/>
        <w:numPr>
          <w:ilvl w:val="0"/>
          <w:numId w:val="13"/>
        </w:numPr>
        <w:tabs>
          <w:tab w:val="clear" w:pos="720"/>
          <w:tab w:val="left" w:pos="993"/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/>
          <w:sz w:val="26"/>
          <w:szCs w:val="26"/>
        </w:rPr>
      </w:pPr>
      <w:r w:rsidRPr="00391EFC">
        <w:rPr>
          <w:rFonts w:ascii="Times New Roman" w:hAnsi="Times New Roman"/>
          <w:sz w:val="26"/>
          <w:szCs w:val="26"/>
        </w:rPr>
        <w:t>Насосная станция пожаротушения с резервуарами емкостью 2х300м3 Вентил</w:t>
      </w:r>
      <w:r w:rsidRPr="00391EFC">
        <w:rPr>
          <w:rFonts w:ascii="Times New Roman" w:hAnsi="Times New Roman"/>
          <w:sz w:val="26"/>
          <w:szCs w:val="26"/>
        </w:rPr>
        <w:t>я</w:t>
      </w:r>
      <w:r w:rsidRPr="00391EFC">
        <w:rPr>
          <w:rFonts w:ascii="Times New Roman" w:hAnsi="Times New Roman"/>
          <w:sz w:val="26"/>
          <w:szCs w:val="26"/>
        </w:rPr>
        <w:t>ционного ствола №10 (выполнение строительно-монтажных, пуско-наладочных работ) – ввод объекта в эксплуатацию 2017 год;</w:t>
      </w:r>
    </w:p>
    <w:p w:rsidR="007F7675" w:rsidRPr="00391EFC" w:rsidRDefault="007F7675" w:rsidP="00CF5D0D">
      <w:pPr>
        <w:widowControl w:val="0"/>
        <w:numPr>
          <w:ilvl w:val="0"/>
          <w:numId w:val="13"/>
        </w:numPr>
        <w:tabs>
          <w:tab w:val="clear" w:pos="720"/>
          <w:tab w:val="left" w:pos="993"/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/>
          <w:sz w:val="26"/>
          <w:szCs w:val="26"/>
        </w:rPr>
      </w:pPr>
      <w:r w:rsidRPr="00391EFC">
        <w:rPr>
          <w:rFonts w:ascii="Times New Roman" w:hAnsi="Times New Roman"/>
          <w:sz w:val="26"/>
          <w:szCs w:val="26"/>
        </w:rPr>
        <w:t>Септик с фильтрующим колодцем Вентиляционного ствола №10 (выполнение строительно-монтажных, пуско-наладочных работ) – ввод объекта в эксплуатацию 2017 год;</w:t>
      </w:r>
    </w:p>
    <w:p w:rsidR="007F7675" w:rsidRPr="00391EFC" w:rsidRDefault="007F7675" w:rsidP="00CF5D0D">
      <w:pPr>
        <w:widowControl w:val="0"/>
        <w:numPr>
          <w:ilvl w:val="0"/>
          <w:numId w:val="13"/>
        </w:numPr>
        <w:tabs>
          <w:tab w:val="clear" w:pos="720"/>
          <w:tab w:val="left" w:pos="993"/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/>
          <w:sz w:val="26"/>
          <w:szCs w:val="26"/>
        </w:rPr>
      </w:pPr>
      <w:r w:rsidRPr="00391EFC">
        <w:rPr>
          <w:rFonts w:ascii="Times New Roman" w:hAnsi="Times New Roman"/>
          <w:sz w:val="26"/>
          <w:szCs w:val="26"/>
        </w:rPr>
        <w:t>Отвал пустых пород Вентиляционного ствола №10 (выполнение строительно-монтажных, пуско-наладочных работ) – ввод объекта в эксплуатацию 2017 год;</w:t>
      </w:r>
    </w:p>
    <w:p w:rsidR="007F7675" w:rsidRPr="00391EFC" w:rsidRDefault="007F7675" w:rsidP="00CF5D0D">
      <w:pPr>
        <w:widowControl w:val="0"/>
        <w:numPr>
          <w:ilvl w:val="0"/>
          <w:numId w:val="13"/>
        </w:numPr>
        <w:tabs>
          <w:tab w:val="clear" w:pos="720"/>
          <w:tab w:val="left" w:pos="993"/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/>
          <w:sz w:val="26"/>
          <w:szCs w:val="26"/>
        </w:rPr>
      </w:pPr>
      <w:r w:rsidRPr="00391EFC">
        <w:rPr>
          <w:rFonts w:ascii="Times New Roman" w:hAnsi="Times New Roman"/>
          <w:sz w:val="26"/>
          <w:szCs w:val="26"/>
        </w:rPr>
        <w:t>Внешние и внутриплощадочные сети связи, тепл</w:t>
      </w:r>
      <w:proofErr w:type="gramStart"/>
      <w:r w:rsidRPr="00391EFC">
        <w:rPr>
          <w:rFonts w:ascii="Times New Roman" w:hAnsi="Times New Roman"/>
          <w:sz w:val="26"/>
          <w:szCs w:val="26"/>
        </w:rPr>
        <w:t>о-</w:t>
      </w:r>
      <w:proofErr w:type="gramEnd"/>
      <w:r w:rsidRPr="00391EFC">
        <w:rPr>
          <w:rFonts w:ascii="Times New Roman" w:hAnsi="Times New Roman"/>
          <w:sz w:val="26"/>
          <w:szCs w:val="26"/>
        </w:rPr>
        <w:t xml:space="preserve">, </w:t>
      </w:r>
      <w:proofErr w:type="spellStart"/>
      <w:r w:rsidRPr="00391EFC">
        <w:rPr>
          <w:rFonts w:ascii="Times New Roman" w:hAnsi="Times New Roman"/>
          <w:sz w:val="26"/>
          <w:szCs w:val="26"/>
        </w:rPr>
        <w:t>водо</w:t>
      </w:r>
      <w:proofErr w:type="spellEnd"/>
      <w:r w:rsidRPr="00391EFC">
        <w:rPr>
          <w:rFonts w:ascii="Times New Roman" w:hAnsi="Times New Roman"/>
          <w:sz w:val="26"/>
          <w:szCs w:val="26"/>
        </w:rPr>
        <w:t xml:space="preserve">-, </w:t>
      </w:r>
      <w:proofErr w:type="spellStart"/>
      <w:r w:rsidRPr="00391EFC">
        <w:rPr>
          <w:rFonts w:ascii="Times New Roman" w:hAnsi="Times New Roman"/>
          <w:sz w:val="26"/>
          <w:szCs w:val="26"/>
        </w:rPr>
        <w:t>электро</w:t>
      </w:r>
      <w:proofErr w:type="spellEnd"/>
      <w:r w:rsidRPr="00391EFC">
        <w:rPr>
          <w:rFonts w:ascii="Times New Roman" w:hAnsi="Times New Roman"/>
          <w:sz w:val="26"/>
          <w:szCs w:val="26"/>
        </w:rPr>
        <w:t xml:space="preserve">-, </w:t>
      </w:r>
      <w:proofErr w:type="spellStart"/>
      <w:r w:rsidRPr="00391EFC">
        <w:rPr>
          <w:rFonts w:ascii="Times New Roman" w:hAnsi="Times New Roman"/>
          <w:sz w:val="26"/>
          <w:szCs w:val="26"/>
        </w:rPr>
        <w:t>воздух</w:t>
      </w:r>
      <w:r w:rsidRPr="00391EFC">
        <w:rPr>
          <w:rFonts w:ascii="Times New Roman" w:hAnsi="Times New Roman"/>
          <w:sz w:val="26"/>
          <w:szCs w:val="26"/>
        </w:rPr>
        <w:t>о</w:t>
      </w:r>
      <w:r w:rsidRPr="00391EFC">
        <w:rPr>
          <w:rFonts w:ascii="Times New Roman" w:hAnsi="Times New Roman"/>
          <w:sz w:val="26"/>
          <w:szCs w:val="26"/>
        </w:rPr>
        <w:t>снабжения</w:t>
      </w:r>
      <w:proofErr w:type="spellEnd"/>
      <w:r w:rsidRPr="00391EFC">
        <w:rPr>
          <w:rFonts w:ascii="Times New Roman" w:hAnsi="Times New Roman"/>
          <w:sz w:val="26"/>
          <w:szCs w:val="26"/>
        </w:rPr>
        <w:t xml:space="preserve"> и канализации площадки Вентиляционного ствола №10 (выполнение стро</w:t>
      </w:r>
      <w:r w:rsidRPr="00391EFC">
        <w:rPr>
          <w:rFonts w:ascii="Times New Roman" w:hAnsi="Times New Roman"/>
          <w:sz w:val="26"/>
          <w:szCs w:val="26"/>
        </w:rPr>
        <w:t>и</w:t>
      </w:r>
      <w:r w:rsidRPr="00391EFC">
        <w:rPr>
          <w:rFonts w:ascii="Times New Roman" w:hAnsi="Times New Roman"/>
          <w:sz w:val="26"/>
          <w:szCs w:val="26"/>
        </w:rPr>
        <w:t xml:space="preserve">тельно-монтажных, </w:t>
      </w:r>
      <w:r w:rsidR="00CB02AC" w:rsidRPr="00391EFC">
        <w:rPr>
          <w:rFonts w:ascii="Times New Roman" w:hAnsi="Times New Roman"/>
          <w:sz w:val="26"/>
          <w:szCs w:val="26"/>
        </w:rPr>
        <w:t xml:space="preserve">пуско-наладочных работ) – ввод </w:t>
      </w:r>
      <w:r w:rsidRPr="00391EFC">
        <w:rPr>
          <w:rFonts w:ascii="Times New Roman" w:hAnsi="Times New Roman"/>
          <w:sz w:val="26"/>
          <w:szCs w:val="26"/>
        </w:rPr>
        <w:t>объекта в эксплуатацию 2017 год;</w:t>
      </w:r>
    </w:p>
    <w:p w:rsidR="007F7675" w:rsidRPr="00391EFC" w:rsidRDefault="007F7675" w:rsidP="00CF5D0D">
      <w:pPr>
        <w:widowControl w:val="0"/>
        <w:numPr>
          <w:ilvl w:val="0"/>
          <w:numId w:val="13"/>
        </w:numPr>
        <w:tabs>
          <w:tab w:val="clear" w:pos="720"/>
          <w:tab w:val="left" w:pos="993"/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/>
          <w:sz w:val="26"/>
          <w:szCs w:val="26"/>
        </w:rPr>
      </w:pPr>
      <w:r w:rsidRPr="00391EFC">
        <w:rPr>
          <w:rFonts w:ascii="Times New Roman" w:hAnsi="Times New Roman"/>
          <w:sz w:val="26"/>
          <w:szCs w:val="26"/>
        </w:rPr>
        <w:t>Диспетчеризация и автоматизация объектов рудника «Скалистый» (выполнение строительно-монтажных, пуско-наладочных работ) – ввод объекта в эксплуатацию 2017 год.</w:t>
      </w:r>
    </w:p>
    <w:p w:rsidR="007F7675" w:rsidRPr="00391EFC" w:rsidRDefault="00D26DF5" w:rsidP="00CF5D0D">
      <w:pPr>
        <w:widowControl w:val="0"/>
        <w:tabs>
          <w:tab w:val="left" w:pos="993"/>
          <w:tab w:val="left" w:pos="1134"/>
        </w:tabs>
        <w:spacing w:after="0" w:line="240" w:lineRule="auto"/>
        <w:ind w:firstLine="709"/>
        <w:jc w:val="both"/>
        <w:rPr>
          <w:rFonts w:ascii="Times New Roman" w:hAnsi="Times New Roman"/>
          <w:sz w:val="26"/>
          <w:szCs w:val="26"/>
          <w:u w:val="single"/>
        </w:rPr>
      </w:pPr>
      <w:r w:rsidRPr="00391EFC">
        <w:rPr>
          <w:rFonts w:ascii="Times New Roman" w:hAnsi="Times New Roman"/>
          <w:sz w:val="26"/>
          <w:szCs w:val="26"/>
          <w:u w:val="single"/>
        </w:rPr>
        <w:t xml:space="preserve">Второй </w:t>
      </w:r>
      <w:r w:rsidR="007F7675" w:rsidRPr="00391EFC">
        <w:rPr>
          <w:rFonts w:ascii="Times New Roman" w:hAnsi="Times New Roman"/>
          <w:sz w:val="26"/>
          <w:szCs w:val="26"/>
          <w:u w:val="single"/>
        </w:rPr>
        <w:t xml:space="preserve"> </w:t>
      </w:r>
      <w:r w:rsidRPr="00391EFC">
        <w:rPr>
          <w:rFonts w:ascii="Times New Roman" w:hAnsi="Times New Roman"/>
          <w:sz w:val="26"/>
          <w:szCs w:val="26"/>
          <w:u w:val="single"/>
        </w:rPr>
        <w:t>п</w:t>
      </w:r>
      <w:r w:rsidR="007F7675" w:rsidRPr="00391EFC">
        <w:rPr>
          <w:rFonts w:ascii="Times New Roman" w:hAnsi="Times New Roman"/>
          <w:sz w:val="26"/>
          <w:szCs w:val="26"/>
          <w:u w:val="single"/>
        </w:rPr>
        <w:t xml:space="preserve">усковой комплекс (2 этап) - ввод объектов в эксплуатацию в 2022 </w:t>
      </w:r>
      <w:r w:rsidR="00CB02AC" w:rsidRPr="00391EFC">
        <w:rPr>
          <w:rFonts w:ascii="Times New Roman" w:hAnsi="Times New Roman"/>
          <w:sz w:val="26"/>
          <w:szCs w:val="26"/>
          <w:u w:val="single"/>
        </w:rPr>
        <w:t>году</w:t>
      </w:r>
    </w:p>
    <w:p w:rsidR="007F7675" w:rsidRPr="00391EFC" w:rsidRDefault="007F7675" w:rsidP="00CF5D0D">
      <w:pPr>
        <w:widowControl w:val="0"/>
        <w:numPr>
          <w:ilvl w:val="0"/>
          <w:numId w:val="13"/>
        </w:numPr>
        <w:tabs>
          <w:tab w:val="clear" w:pos="720"/>
          <w:tab w:val="left" w:pos="993"/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/>
          <w:sz w:val="26"/>
          <w:szCs w:val="26"/>
        </w:rPr>
      </w:pPr>
      <w:r w:rsidRPr="00391EFC">
        <w:rPr>
          <w:rFonts w:ascii="Times New Roman" w:hAnsi="Times New Roman"/>
          <w:sz w:val="26"/>
          <w:szCs w:val="26"/>
        </w:rPr>
        <w:t xml:space="preserve">Горные выработки, оборудование и </w:t>
      </w:r>
      <w:proofErr w:type="spellStart"/>
      <w:r w:rsidRPr="00391EFC">
        <w:rPr>
          <w:rFonts w:ascii="Times New Roman" w:hAnsi="Times New Roman"/>
          <w:sz w:val="26"/>
          <w:szCs w:val="26"/>
        </w:rPr>
        <w:t>промпроводки</w:t>
      </w:r>
      <w:proofErr w:type="spellEnd"/>
      <w:r w:rsidRPr="00391EFC">
        <w:rPr>
          <w:rFonts w:ascii="Times New Roman" w:hAnsi="Times New Roman"/>
          <w:sz w:val="26"/>
          <w:szCs w:val="26"/>
        </w:rPr>
        <w:t xml:space="preserve"> (выполнение строительно-монтажных, пуско-наладочных работ) – ввод объекта в эксплуатацию 2022 год;</w:t>
      </w:r>
    </w:p>
    <w:p w:rsidR="007F7675" w:rsidRPr="00391EFC" w:rsidRDefault="007F7675" w:rsidP="00CF5D0D">
      <w:pPr>
        <w:widowControl w:val="0"/>
        <w:numPr>
          <w:ilvl w:val="0"/>
          <w:numId w:val="13"/>
        </w:numPr>
        <w:tabs>
          <w:tab w:val="clear" w:pos="720"/>
          <w:tab w:val="left" w:pos="993"/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/>
          <w:sz w:val="26"/>
          <w:szCs w:val="26"/>
        </w:rPr>
      </w:pPr>
      <w:r w:rsidRPr="00391EFC">
        <w:rPr>
          <w:rFonts w:ascii="Times New Roman" w:hAnsi="Times New Roman"/>
          <w:sz w:val="26"/>
          <w:szCs w:val="26"/>
        </w:rPr>
        <w:t xml:space="preserve">Диспетчеризация и автоматизация объектов рудника «Скалистый» (выполнение строительно-монтажных, пуско-наладочных работ) – ввод </w:t>
      </w:r>
      <w:r w:rsidR="00CF5D0D">
        <w:rPr>
          <w:rFonts w:ascii="Times New Roman" w:hAnsi="Times New Roman"/>
          <w:sz w:val="26"/>
          <w:szCs w:val="26"/>
        </w:rPr>
        <w:t>объекта в эксплуатацию 2022 год</w:t>
      </w:r>
      <w:r w:rsidRPr="00391EFC">
        <w:rPr>
          <w:rFonts w:ascii="Times New Roman" w:hAnsi="Times New Roman"/>
          <w:sz w:val="26"/>
          <w:szCs w:val="26"/>
        </w:rPr>
        <w:t>.</w:t>
      </w:r>
    </w:p>
    <w:p w:rsidR="007F7675" w:rsidRPr="00391EFC" w:rsidRDefault="00D26DF5" w:rsidP="00CF5D0D">
      <w:pPr>
        <w:widowControl w:val="0"/>
        <w:tabs>
          <w:tab w:val="left" w:pos="993"/>
        </w:tabs>
        <w:spacing w:after="0" w:line="240" w:lineRule="auto"/>
        <w:ind w:firstLine="709"/>
        <w:jc w:val="both"/>
        <w:rPr>
          <w:rFonts w:ascii="Times New Roman" w:hAnsi="Times New Roman"/>
          <w:sz w:val="26"/>
          <w:szCs w:val="26"/>
          <w:u w:val="single"/>
        </w:rPr>
      </w:pPr>
      <w:r w:rsidRPr="00391EFC">
        <w:rPr>
          <w:rFonts w:ascii="Times New Roman" w:hAnsi="Times New Roman"/>
          <w:sz w:val="26"/>
          <w:szCs w:val="26"/>
          <w:u w:val="single"/>
        </w:rPr>
        <w:t>Третий п</w:t>
      </w:r>
      <w:r w:rsidR="007F7675" w:rsidRPr="00391EFC">
        <w:rPr>
          <w:rFonts w:ascii="Times New Roman" w:hAnsi="Times New Roman"/>
          <w:sz w:val="26"/>
          <w:szCs w:val="26"/>
          <w:u w:val="single"/>
        </w:rPr>
        <w:t xml:space="preserve">усковой комплекс - ввод объектов в эксплуатацию в 2020 </w:t>
      </w:r>
      <w:r w:rsidR="00CB02AC" w:rsidRPr="00391EFC">
        <w:rPr>
          <w:rFonts w:ascii="Times New Roman" w:hAnsi="Times New Roman"/>
          <w:sz w:val="26"/>
          <w:szCs w:val="26"/>
          <w:u w:val="single"/>
        </w:rPr>
        <w:t>году</w:t>
      </w:r>
    </w:p>
    <w:p w:rsidR="007F7675" w:rsidRPr="00391EFC" w:rsidRDefault="007F7675" w:rsidP="00CF5D0D">
      <w:pPr>
        <w:widowControl w:val="0"/>
        <w:numPr>
          <w:ilvl w:val="0"/>
          <w:numId w:val="13"/>
        </w:numPr>
        <w:tabs>
          <w:tab w:val="clear" w:pos="720"/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6"/>
          <w:szCs w:val="26"/>
        </w:rPr>
      </w:pPr>
      <w:r w:rsidRPr="00391EFC">
        <w:rPr>
          <w:rFonts w:ascii="Times New Roman" w:hAnsi="Times New Roman"/>
          <w:sz w:val="26"/>
          <w:szCs w:val="26"/>
        </w:rPr>
        <w:t xml:space="preserve">Горные выработки, оборудование и </w:t>
      </w:r>
      <w:proofErr w:type="spellStart"/>
      <w:r w:rsidRPr="00391EFC">
        <w:rPr>
          <w:rFonts w:ascii="Times New Roman" w:hAnsi="Times New Roman"/>
          <w:sz w:val="26"/>
          <w:szCs w:val="26"/>
        </w:rPr>
        <w:t>промпроводки</w:t>
      </w:r>
      <w:proofErr w:type="spellEnd"/>
      <w:r w:rsidRPr="00391EFC">
        <w:rPr>
          <w:rFonts w:ascii="Times New Roman" w:hAnsi="Times New Roman"/>
          <w:sz w:val="26"/>
          <w:szCs w:val="26"/>
        </w:rPr>
        <w:t xml:space="preserve"> (выполнение строительно-монтажных, пуско-наладочных работ) – ввод объекта в эксплуатацию 2020 год;</w:t>
      </w:r>
    </w:p>
    <w:p w:rsidR="007F7675" w:rsidRPr="00391EFC" w:rsidRDefault="007F7675" w:rsidP="00CF5D0D">
      <w:pPr>
        <w:widowControl w:val="0"/>
        <w:numPr>
          <w:ilvl w:val="0"/>
          <w:numId w:val="13"/>
        </w:numPr>
        <w:tabs>
          <w:tab w:val="clear" w:pos="720"/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6"/>
          <w:szCs w:val="26"/>
        </w:rPr>
      </w:pPr>
      <w:r w:rsidRPr="00391EFC">
        <w:rPr>
          <w:rFonts w:ascii="Times New Roman" w:hAnsi="Times New Roman"/>
          <w:sz w:val="26"/>
          <w:szCs w:val="26"/>
        </w:rPr>
        <w:t xml:space="preserve">Башенный копер с надшахтным зданием </w:t>
      </w:r>
      <w:proofErr w:type="spellStart"/>
      <w:r w:rsidRPr="00391EFC">
        <w:rPr>
          <w:rFonts w:ascii="Times New Roman" w:hAnsi="Times New Roman"/>
          <w:sz w:val="26"/>
          <w:szCs w:val="26"/>
        </w:rPr>
        <w:t>Скипо-клетьевого</w:t>
      </w:r>
      <w:proofErr w:type="spellEnd"/>
      <w:r w:rsidRPr="00391EFC">
        <w:rPr>
          <w:rFonts w:ascii="Times New Roman" w:hAnsi="Times New Roman"/>
          <w:sz w:val="26"/>
          <w:szCs w:val="26"/>
        </w:rPr>
        <w:t xml:space="preserve"> ствола № 1 (выпо</w:t>
      </w:r>
      <w:r w:rsidRPr="00391EFC">
        <w:rPr>
          <w:rFonts w:ascii="Times New Roman" w:hAnsi="Times New Roman"/>
          <w:sz w:val="26"/>
          <w:szCs w:val="26"/>
        </w:rPr>
        <w:t>л</w:t>
      </w:r>
      <w:r w:rsidRPr="00391EFC">
        <w:rPr>
          <w:rFonts w:ascii="Times New Roman" w:hAnsi="Times New Roman"/>
          <w:sz w:val="26"/>
          <w:szCs w:val="26"/>
        </w:rPr>
        <w:t>нение строительно-монтажных, пуско-наладочных работ</w:t>
      </w:r>
      <w:r w:rsidR="00CB02AC" w:rsidRPr="00391EFC">
        <w:rPr>
          <w:rFonts w:ascii="Times New Roman" w:hAnsi="Times New Roman"/>
          <w:sz w:val="26"/>
          <w:szCs w:val="26"/>
        </w:rPr>
        <w:t>) – ввод о</w:t>
      </w:r>
      <w:r w:rsidRPr="00391EFC">
        <w:rPr>
          <w:rFonts w:ascii="Times New Roman" w:hAnsi="Times New Roman"/>
          <w:sz w:val="26"/>
          <w:szCs w:val="26"/>
        </w:rPr>
        <w:t>бъекта в эксплуат</w:t>
      </w:r>
      <w:r w:rsidRPr="00391EFC">
        <w:rPr>
          <w:rFonts w:ascii="Times New Roman" w:hAnsi="Times New Roman"/>
          <w:sz w:val="26"/>
          <w:szCs w:val="26"/>
        </w:rPr>
        <w:t>а</w:t>
      </w:r>
      <w:r w:rsidRPr="00391EFC">
        <w:rPr>
          <w:rFonts w:ascii="Times New Roman" w:hAnsi="Times New Roman"/>
          <w:sz w:val="26"/>
          <w:szCs w:val="26"/>
        </w:rPr>
        <w:t>цию 2020 год;</w:t>
      </w:r>
    </w:p>
    <w:p w:rsidR="007F7675" w:rsidRPr="00391EFC" w:rsidRDefault="007F7675" w:rsidP="00CF5D0D">
      <w:pPr>
        <w:widowControl w:val="0"/>
        <w:numPr>
          <w:ilvl w:val="0"/>
          <w:numId w:val="13"/>
        </w:numPr>
        <w:tabs>
          <w:tab w:val="clear" w:pos="720"/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6"/>
          <w:szCs w:val="26"/>
        </w:rPr>
      </w:pPr>
      <w:r w:rsidRPr="00391EFC">
        <w:rPr>
          <w:rFonts w:ascii="Times New Roman" w:hAnsi="Times New Roman"/>
          <w:sz w:val="26"/>
          <w:szCs w:val="26"/>
        </w:rPr>
        <w:t xml:space="preserve">Здания вспомогательных лебедок </w:t>
      </w:r>
      <w:proofErr w:type="spellStart"/>
      <w:r w:rsidRPr="00391EFC">
        <w:rPr>
          <w:rFonts w:ascii="Times New Roman" w:hAnsi="Times New Roman"/>
          <w:sz w:val="26"/>
          <w:szCs w:val="26"/>
        </w:rPr>
        <w:t>Скипо-клетьевого</w:t>
      </w:r>
      <w:proofErr w:type="spellEnd"/>
      <w:r w:rsidRPr="00391EFC">
        <w:rPr>
          <w:rFonts w:ascii="Times New Roman" w:hAnsi="Times New Roman"/>
          <w:sz w:val="26"/>
          <w:szCs w:val="26"/>
        </w:rPr>
        <w:t xml:space="preserve"> ствола № 1 (выполнение строительно-монтажных, пуско-наладочных работ) – ввод объекта в эксплуатацию 2020 год;</w:t>
      </w:r>
    </w:p>
    <w:p w:rsidR="007F7675" w:rsidRPr="00391EFC" w:rsidRDefault="007F7675" w:rsidP="00CF5D0D">
      <w:pPr>
        <w:widowControl w:val="0"/>
        <w:numPr>
          <w:ilvl w:val="0"/>
          <w:numId w:val="13"/>
        </w:numPr>
        <w:tabs>
          <w:tab w:val="clear" w:pos="720"/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6"/>
          <w:szCs w:val="26"/>
        </w:rPr>
      </w:pPr>
      <w:r w:rsidRPr="00391EFC">
        <w:rPr>
          <w:rFonts w:ascii="Times New Roman" w:hAnsi="Times New Roman"/>
          <w:sz w:val="26"/>
          <w:szCs w:val="26"/>
        </w:rPr>
        <w:t xml:space="preserve">Конвейерная галерея для выдачи руды </w:t>
      </w:r>
      <w:proofErr w:type="spellStart"/>
      <w:r w:rsidRPr="00391EFC">
        <w:rPr>
          <w:rFonts w:ascii="Times New Roman" w:hAnsi="Times New Roman"/>
          <w:sz w:val="26"/>
          <w:szCs w:val="26"/>
        </w:rPr>
        <w:t>Скипо-клетьевого</w:t>
      </w:r>
      <w:proofErr w:type="spellEnd"/>
      <w:r w:rsidRPr="00391EFC">
        <w:rPr>
          <w:rFonts w:ascii="Times New Roman" w:hAnsi="Times New Roman"/>
          <w:sz w:val="26"/>
          <w:szCs w:val="26"/>
        </w:rPr>
        <w:t xml:space="preserve"> ствола № 1 (выполн</w:t>
      </w:r>
      <w:r w:rsidRPr="00391EFC">
        <w:rPr>
          <w:rFonts w:ascii="Times New Roman" w:hAnsi="Times New Roman"/>
          <w:sz w:val="26"/>
          <w:szCs w:val="26"/>
        </w:rPr>
        <w:t>е</w:t>
      </w:r>
      <w:r w:rsidRPr="00391EFC">
        <w:rPr>
          <w:rFonts w:ascii="Times New Roman" w:hAnsi="Times New Roman"/>
          <w:sz w:val="26"/>
          <w:szCs w:val="26"/>
        </w:rPr>
        <w:t>ние строительно-монтажных, пуско-наладочных работ) – ввод объекта в эксплуатацию 2020 год;</w:t>
      </w:r>
    </w:p>
    <w:p w:rsidR="007F7675" w:rsidRPr="00391EFC" w:rsidRDefault="007F7675" w:rsidP="00CF5D0D">
      <w:pPr>
        <w:widowControl w:val="0"/>
        <w:numPr>
          <w:ilvl w:val="0"/>
          <w:numId w:val="13"/>
        </w:numPr>
        <w:tabs>
          <w:tab w:val="clear" w:pos="720"/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6"/>
          <w:szCs w:val="26"/>
        </w:rPr>
      </w:pPr>
      <w:r w:rsidRPr="00391EFC">
        <w:rPr>
          <w:rFonts w:ascii="Times New Roman" w:hAnsi="Times New Roman"/>
          <w:sz w:val="26"/>
          <w:szCs w:val="26"/>
        </w:rPr>
        <w:t xml:space="preserve">Пешеходная галерея от Бытового корпуса до </w:t>
      </w:r>
      <w:proofErr w:type="spellStart"/>
      <w:r w:rsidRPr="00391EFC">
        <w:rPr>
          <w:rFonts w:ascii="Times New Roman" w:hAnsi="Times New Roman"/>
          <w:sz w:val="26"/>
          <w:szCs w:val="26"/>
        </w:rPr>
        <w:t>Скипо-клетьевого</w:t>
      </w:r>
      <w:proofErr w:type="spellEnd"/>
      <w:r w:rsidRPr="00391EFC">
        <w:rPr>
          <w:rFonts w:ascii="Times New Roman" w:hAnsi="Times New Roman"/>
          <w:sz w:val="26"/>
          <w:szCs w:val="26"/>
        </w:rPr>
        <w:t xml:space="preserve"> ствола № 1 (выполнение строительно-монтажных, пуско-наладочных работ) – ввод объекта в эк</w:t>
      </w:r>
      <w:r w:rsidRPr="00391EFC">
        <w:rPr>
          <w:rFonts w:ascii="Times New Roman" w:hAnsi="Times New Roman"/>
          <w:sz w:val="26"/>
          <w:szCs w:val="26"/>
        </w:rPr>
        <w:t>с</w:t>
      </w:r>
      <w:r w:rsidRPr="00391EFC">
        <w:rPr>
          <w:rFonts w:ascii="Times New Roman" w:hAnsi="Times New Roman"/>
          <w:sz w:val="26"/>
          <w:szCs w:val="26"/>
        </w:rPr>
        <w:t>плуатацию 2020 год;</w:t>
      </w:r>
    </w:p>
    <w:p w:rsidR="007F7675" w:rsidRPr="00391EFC" w:rsidRDefault="007F7675" w:rsidP="00CF5D0D">
      <w:pPr>
        <w:widowControl w:val="0"/>
        <w:numPr>
          <w:ilvl w:val="0"/>
          <w:numId w:val="13"/>
        </w:numPr>
        <w:tabs>
          <w:tab w:val="clear" w:pos="720"/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6"/>
          <w:szCs w:val="26"/>
        </w:rPr>
      </w:pPr>
      <w:proofErr w:type="gramStart"/>
      <w:r w:rsidRPr="00391EFC">
        <w:rPr>
          <w:rFonts w:ascii="Times New Roman" w:hAnsi="Times New Roman"/>
          <w:sz w:val="26"/>
          <w:szCs w:val="26"/>
        </w:rPr>
        <w:lastRenderedPageBreak/>
        <w:t>Калориферная</w:t>
      </w:r>
      <w:proofErr w:type="gramEnd"/>
      <w:r w:rsidRPr="00391EFC">
        <w:rPr>
          <w:rFonts w:ascii="Times New Roman" w:hAnsi="Times New Roman"/>
          <w:sz w:val="26"/>
          <w:szCs w:val="26"/>
        </w:rPr>
        <w:t xml:space="preserve"> с холодильными машинами </w:t>
      </w:r>
      <w:proofErr w:type="spellStart"/>
      <w:r w:rsidRPr="00391EFC">
        <w:rPr>
          <w:rFonts w:ascii="Times New Roman" w:hAnsi="Times New Roman"/>
          <w:sz w:val="26"/>
          <w:szCs w:val="26"/>
        </w:rPr>
        <w:t>Скипо-клетьевого</w:t>
      </w:r>
      <w:proofErr w:type="spellEnd"/>
      <w:r w:rsidRPr="00391EFC">
        <w:rPr>
          <w:rFonts w:ascii="Times New Roman" w:hAnsi="Times New Roman"/>
          <w:sz w:val="26"/>
          <w:szCs w:val="26"/>
        </w:rPr>
        <w:t xml:space="preserve"> ствола № 1 (в</w:t>
      </w:r>
      <w:r w:rsidRPr="00391EFC">
        <w:rPr>
          <w:rFonts w:ascii="Times New Roman" w:hAnsi="Times New Roman"/>
          <w:sz w:val="26"/>
          <w:szCs w:val="26"/>
        </w:rPr>
        <w:t>ы</w:t>
      </w:r>
      <w:r w:rsidRPr="00391EFC">
        <w:rPr>
          <w:rFonts w:ascii="Times New Roman" w:hAnsi="Times New Roman"/>
          <w:sz w:val="26"/>
          <w:szCs w:val="26"/>
        </w:rPr>
        <w:t>полнение строительно-монтажных, пуско-наладочных работ) – ввод объекта в эксплу</w:t>
      </w:r>
      <w:r w:rsidRPr="00391EFC">
        <w:rPr>
          <w:rFonts w:ascii="Times New Roman" w:hAnsi="Times New Roman"/>
          <w:sz w:val="26"/>
          <w:szCs w:val="26"/>
        </w:rPr>
        <w:t>а</w:t>
      </w:r>
      <w:r w:rsidRPr="00391EFC">
        <w:rPr>
          <w:rFonts w:ascii="Times New Roman" w:hAnsi="Times New Roman"/>
          <w:sz w:val="26"/>
          <w:szCs w:val="26"/>
        </w:rPr>
        <w:t>тацию 2020 год;</w:t>
      </w:r>
    </w:p>
    <w:p w:rsidR="007F7675" w:rsidRPr="00391EFC" w:rsidRDefault="007F7675" w:rsidP="00CF5D0D">
      <w:pPr>
        <w:widowControl w:val="0"/>
        <w:numPr>
          <w:ilvl w:val="0"/>
          <w:numId w:val="13"/>
        </w:numPr>
        <w:tabs>
          <w:tab w:val="clear" w:pos="720"/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6"/>
          <w:szCs w:val="26"/>
        </w:rPr>
      </w:pPr>
      <w:r w:rsidRPr="00391EFC">
        <w:rPr>
          <w:rFonts w:ascii="Times New Roman" w:hAnsi="Times New Roman"/>
          <w:sz w:val="26"/>
          <w:szCs w:val="26"/>
        </w:rPr>
        <w:t xml:space="preserve">Главная понизительная подстанция ГПП-69 </w:t>
      </w:r>
      <w:proofErr w:type="spellStart"/>
      <w:r w:rsidRPr="00391EFC">
        <w:rPr>
          <w:rFonts w:ascii="Times New Roman" w:hAnsi="Times New Roman"/>
          <w:sz w:val="26"/>
          <w:szCs w:val="26"/>
        </w:rPr>
        <w:t>Скипо-клетьевого</w:t>
      </w:r>
      <w:proofErr w:type="spellEnd"/>
      <w:r w:rsidRPr="00391EFC">
        <w:rPr>
          <w:rFonts w:ascii="Times New Roman" w:hAnsi="Times New Roman"/>
          <w:sz w:val="26"/>
          <w:szCs w:val="26"/>
        </w:rPr>
        <w:t xml:space="preserve"> ствола № 1 (в</w:t>
      </w:r>
      <w:r w:rsidRPr="00391EFC">
        <w:rPr>
          <w:rFonts w:ascii="Times New Roman" w:hAnsi="Times New Roman"/>
          <w:sz w:val="26"/>
          <w:szCs w:val="26"/>
        </w:rPr>
        <w:t>ы</w:t>
      </w:r>
      <w:r w:rsidRPr="00391EFC">
        <w:rPr>
          <w:rFonts w:ascii="Times New Roman" w:hAnsi="Times New Roman"/>
          <w:sz w:val="26"/>
          <w:szCs w:val="26"/>
        </w:rPr>
        <w:t>полнение строительно-монтажных, пуско-наладочных работ) – ввод объекта в эксплу</w:t>
      </w:r>
      <w:r w:rsidRPr="00391EFC">
        <w:rPr>
          <w:rFonts w:ascii="Times New Roman" w:hAnsi="Times New Roman"/>
          <w:sz w:val="26"/>
          <w:szCs w:val="26"/>
        </w:rPr>
        <w:t>а</w:t>
      </w:r>
      <w:r w:rsidRPr="00391EFC">
        <w:rPr>
          <w:rFonts w:ascii="Times New Roman" w:hAnsi="Times New Roman"/>
          <w:sz w:val="26"/>
          <w:szCs w:val="26"/>
        </w:rPr>
        <w:t>тацию 2020 год;</w:t>
      </w:r>
    </w:p>
    <w:p w:rsidR="007F7675" w:rsidRPr="00391EFC" w:rsidRDefault="007F7675" w:rsidP="00CF5D0D">
      <w:pPr>
        <w:widowControl w:val="0"/>
        <w:numPr>
          <w:ilvl w:val="0"/>
          <w:numId w:val="13"/>
        </w:numPr>
        <w:tabs>
          <w:tab w:val="clear" w:pos="720"/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6"/>
          <w:szCs w:val="26"/>
        </w:rPr>
      </w:pPr>
      <w:r w:rsidRPr="00391EFC">
        <w:rPr>
          <w:rFonts w:ascii="Times New Roman" w:hAnsi="Times New Roman"/>
          <w:sz w:val="26"/>
          <w:szCs w:val="26"/>
        </w:rPr>
        <w:t xml:space="preserve">РТП-6кВ подземных потребителей </w:t>
      </w:r>
      <w:proofErr w:type="spellStart"/>
      <w:r w:rsidRPr="00391EFC">
        <w:rPr>
          <w:rFonts w:ascii="Times New Roman" w:hAnsi="Times New Roman"/>
          <w:sz w:val="26"/>
          <w:szCs w:val="26"/>
        </w:rPr>
        <w:t>Скипо-клетьевого</w:t>
      </w:r>
      <w:proofErr w:type="spellEnd"/>
      <w:r w:rsidRPr="00391EFC">
        <w:rPr>
          <w:rFonts w:ascii="Times New Roman" w:hAnsi="Times New Roman"/>
          <w:sz w:val="26"/>
          <w:szCs w:val="26"/>
        </w:rPr>
        <w:t xml:space="preserve"> ствола № 1 (выполнение строительно-монтажных, пуско-наладочных работ) – ввод объекта в эксплуатацию 2020 год;</w:t>
      </w:r>
    </w:p>
    <w:p w:rsidR="007F7675" w:rsidRPr="00391EFC" w:rsidRDefault="007F7675" w:rsidP="00CF5D0D">
      <w:pPr>
        <w:widowControl w:val="0"/>
        <w:numPr>
          <w:ilvl w:val="0"/>
          <w:numId w:val="13"/>
        </w:numPr>
        <w:tabs>
          <w:tab w:val="clear" w:pos="720"/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6"/>
          <w:szCs w:val="26"/>
        </w:rPr>
      </w:pPr>
      <w:r w:rsidRPr="00391EFC">
        <w:rPr>
          <w:rFonts w:ascii="Times New Roman" w:hAnsi="Times New Roman"/>
          <w:sz w:val="26"/>
          <w:szCs w:val="26"/>
        </w:rPr>
        <w:t xml:space="preserve">Насосная станция оборотного водоснабжения </w:t>
      </w:r>
      <w:proofErr w:type="spellStart"/>
      <w:r w:rsidRPr="00391EFC">
        <w:rPr>
          <w:rFonts w:ascii="Times New Roman" w:hAnsi="Times New Roman"/>
          <w:sz w:val="26"/>
          <w:szCs w:val="26"/>
        </w:rPr>
        <w:t>Скипо-клетьевого</w:t>
      </w:r>
      <w:proofErr w:type="spellEnd"/>
      <w:r w:rsidRPr="00391EFC">
        <w:rPr>
          <w:rFonts w:ascii="Times New Roman" w:hAnsi="Times New Roman"/>
          <w:sz w:val="26"/>
          <w:szCs w:val="26"/>
        </w:rPr>
        <w:t xml:space="preserve"> ствола № 1 (выполнение строительно-монтажных, пуско-наладочных работ) – ввод объекта в эк</w:t>
      </w:r>
      <w:r w:rsidRPr="00391EFC">
        <w:rPr>
          <w:rFonts w:ascii="Times New Roman" w:hAnsi="Times New Roman"/>
          <w:sz w:val="26"/>
          <w:szCs w:val="26"/>
        </w:rPr>
        <w:t>с</w:t>
      </w:r>
      <w:r w:rsidRPr="00391EFC">
        <w:rPr>
          <w:rFonts w:ascii="Times New Roman" w:hAnsi="Times New Roman"/>
          <w:sz w:val="26"/>
          <w:szCs w:val="26"/>
        </w:rPr>
        <w:t>плуатацию 2020 год;</w:t>
      </w:r>
    </w:p>
    <w:p w:rsidR="007F7675" w:rsidRPr="00391EFC" w:rsidRDefault="007F7675" w:rsidP="00CF5D0D">
      <w:pPr>
        <w:widowControl w:val="0"/>
        <w:numPr>
          <w:ilvl w:val="0"/>
          <w:numId w:val="13"/>
        </w:numPr>
        <w:tabs>
          <w:tab w:val="clear" w:pos="720"/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6"/>
          <w:szCs w:val="26"/>
        </w:rPr>
      </w:pPr>
      <w:r w:rsidRPr="00391EFC">
        <w:rPr>
          <w:rFonts w:ascii="Times New Roman" w:hAnsi="Times New Roman"/>
          <w:sz w:val="26"/>
          <w:szCs w:val="26"/>
        </w:rPr>
        <w:t xml:space="preserve">Градирня </w:t>
      </w:r>
      <w:proofErr w:type="spellStart"/>
      <w:r w:rsidRPr="00391EFC">
        <w:rPr>
          <w:rFonts w:ascii="Times New Roman" w:hAnsi="Times New Roman"/>
          <w:sz w:val="26"/>
          <w:szCs w:val="26"/>
        </w:rPr>
        <w:t>вентиляторная</w:t>
      </w:r>
      <w:proofErr w:type="spellEnd"/>
      <w:r w:rsidRPr="00391EFC">
        <w:rPr>
          <w:rFonts w:ascii="Times New Roman" w:hAnsi="Times New Roman"/>
          <w:sz w:val="26"/>
          <w:szCs w:val="26"/>
        </w:rPr>
        <w:t xml:space="preserve"> 2-х секционная </w:t>
      </w:r>
      <w:proofErr w:type="spellStart"/>
      <w:r w:rsidRPr="00391EFC">
        <w:rPr>
          <w:rFonts w:ascii="Times New Roman" w:hAnsi="Times New Roman"/>
          <w:sz w:val="26"/>
          <w:szCs w:val="26"/>
        </w:rPr>
        <w:t>Скипо-клетьевого</w:t>
      </w:r>
      <w:proofErr w:type="spellEnd"/>
      <w:r w:rsidRPr="00391EFC">
        <w:rPr>
          <w:rFonts w:ascii="Times New Roman" w:hAnsi="Times New Roman"/>
          <w:sz w:val="26"/>
          <w:szCs w:val="26"/>
        </w:rPr>
        <w:t xml:space="preserve"> ствола № 1 (выпо</w:t>
      </w:r>
      <w:r w:rsidRPr="00391EFC">
        <w:rPr>
          <w:rFonts w:ascii="Times New Roman" w:hAnsi="Times New Roman"/>
          <w:sz w:val="26"/>
          <w:szCs w:val="26"/>
        </w:rPr>
        <w:t>л</w:t>
      </w:r>
      <w:r w:rsidRPr="00391EFC">
        <w:rPr>
          <w:rFonts w:ascii="Times New Roman" w:hAnsi="Times New Roman"/>
          <w:sz w:val="26"/>
          <w:szCs w:val="26"/>
        </w:rPr>
        <w:t>нение строительно-монтажных, пуско-наладочных работ) – ввод объекта в эксплуат</w:t>
      </w:r>
      <w:r w:rsidRPr="00391EFC">
        <w:rPr>
          <w:rFonts w:ascii="Times New Roman" w:hAnsi="Times New Roman"/>
          <w:sz w:val="26"/>
          <w:szCs w:val="26"/>
        </w:rPr>
        <w:t>а</w:t>
      </w:r>
      <w:r w:rsidRPr="00391EFC">
        <w:rPr>
          <w:rFonts w:ascii="Times New Roman" w:hAnsi="Times New Roman"/>
          <w:sz w:val="26"/>
          <w:szCs w:val="26"/>
        </w:rPr>
        <w:t>цию 2020 год;</w:t>
      </w:r>
    </w:p>
    <w:p w:rsidR="007F7675" w:rsidRPr="00391EFC" w:rsidRDefault="007F7675" w:rsidP="00CF5D0D">
      <w:pPr>
        <w:widowControl w:val="0"/>
        <w:numPr>
          <w:ilvl w:val="0"/>
          <w:numId w:val="13"/>
        </w:numPr>
        <w:tabs>
          <w:tab w:val="clear" w:pos="720"/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6"/>
          <w:szCs w:val="26"/>
        </w:rPr>
      </w:pPr>
      <w:r w:rsidRPr="00391EFC">
        <w:rPr>
          <w:rFonts w:ascii="Times New Roman" w:hAnsi="Times New Roman"/>
          <w:sz w:val="26"/>
          <w:szCs w:val="26"/>
        </w:rPr>
        <w:t>Склад руды рудника «Скалистый» (выполнение строительно-монтажных, пу</w:t>
      </w:r>
      <w:r w:rsidRPr="00391EFC">
        <w:rPr>
          <w:rFonts w:ascii="Times New Roman" w:hAnsi="Times New Roman"/>
          <w:sz w:val="26"/>
          <w:szCs w:val="26"/>
        </w:rPr>
        <w:t>с</w:t>
      </w:r>
      <w:r w:rsidRPr="00391EFC">
        <w:rPr>
          <w:rFonts w:ascii="Times New Roman" w:hAnsi="Times New Roman"/>
          <w:sz w:val="26"/>
          <w:szCs w:val="26"/>
        </w:rPr>
        <w:t>ко-наладочных работ) – ввод объекта в эксплуатацию 2020 год;</w:t>
      </w:r>
    </w:p>
    <w:p w:rsidR="007F7675" w:rsidRPr="00391EFC" w:rsidRDefault="007F7675" w:rsidP="00CF5D0D">
      <w:pPr>
        <w:widowControl w:val="0"/>
        <w:numPr>
          <w:ilvl w:val="0"/>
          <w:numId w:val="13"/>
        </w:numPr>
        <w:tabs>
          <w:tab w:val="clear" w:pos="720"/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6"/>
          <w:szCs w:val="26"/>
        </w:rPr>
      </w:pPr>
      <w:r w:rsidRPr="00391EFC">
        <w:rPr>
          <w:rFonts w:ascii="Times New Roman" w:hAnsi="Times New Roman"/>
          <w:sz w:val="26"/>
          <w:szCs w:val="26"/>
        </w:rPr>
        <w:t>Блочно-модульная водогрейная газовая котельная площадки рудника «Скал</w:t>
      </w:r>
      <w:r w:rsidRPr="00391EFC">
        <w:rPr>
          <w:rFonts w:ascii="Times New Roman" w:hAnsi="Times New Roman"/>
          <w:sz w:val="26"/>
          <w:szCs w:val="26"/>
        </w:rPr>
        <w:t>и</w:t>
      </w:r>
      <w:r w:rsidRPr="00391EFC">
        <w:rPr>
          <w:rFonts w:ascii="Times New Roman" w:hAnsi="Times New Roman"/>
          <w:sz w:val="26"/>
          <w:szCs w:val="26"/>
        </w:rPr>
        <w:t>стый» – ввод объекта в эксплуатацию 2017 год;</w:t>
      </w:r>
    </w:p>
    <w:p w:rsidR="007F7675" w:rsidRPr="00391EFC" w:rsidRDefault="007F7675" w:rsidP="00CF5D0D">
      <w:pPr>
        <w:widowControl w:val="0"/>
        <w:numPr>
          <w:ilvl w:val="0"/>
          <w:numId w:val="13"/>
        </w:numPr>
        <w:tabs>
          <w:tab w:val="clear" w:pos="720"/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6"/>
          <w:szCs w:val="26"/>
        </w:rPr>
      </w:pPr>
      <w:r w:rsidRPr="00391EFC">
        <w:rPr>
          <w:rFonts w:ascii="Times New Roman" w:hAnsi="Times New Roman"/>
          <w:sz w:val="26"/>
          <w:szCs w:val="26"/>
        </w:rPr>
        <w:t>Внешние и внутриплощадочные сети связи, тепл</w:t>
      </w:r>
      <w:proofErr w:type="gramStart"/>
      <w:r w:rsidRPr="00391EFC">
        <w:rPr>
          <w:rFonts w:ascii="Times New Roman" w:hAnsi="Times New Roman"/>
          <w:sz w:val="26"/>
          <w:szCs w:val="26"/>
        </w:rPr>
        <w:t>о-</w:t>
      </w:r>
      <w:proofErr w:type="gramEnd"/>
      <w:r w:rsidRPr="00391EFC">
        <w:rPr>
          <w:rFonts w:ascii="Times New Roman" w:hAnsi="Times New Roman"/>
          <w:sz w:val="26"/>
          <w:szCs w:val="26"/>
        </w:rPr>
        <w:t xml:space="preserve">, </w:t>
      </w:r>
      <w:proofErr w:type="spellStart"/>
      <w:r w:rsidRPr="00391EFC">
        <w:rPr>
          <w:rFonts w:ascii="Times New Roman" w:hAnsi="Times New Roman"/>
          <w:sz w:val="26"/>
          <w:szCs w:val="26"/>
        </w:rPr>
        <w:t>водо</w:t>
      </w:r>
      <w:proofErr w:type="spellEnd"/>
      <w:r w:rsidRPr="00391EFC">
        <w:rPr>
          <w:rFonts w:ascii="Times New Roman" w:hAnsi="Times New Roman"/>
          <w:sz w:val="26"/>
          <w:szCs w:val="26"/>
        </w:rPr>
        <w:t xml:space="preserve">-, </w:t>
      </w:r>
      <w:proofErr w:type="spellStart"/>
      <w:r w:rsidRPr="00391EFC">
        <w:rPr>
          <w:rFonts w:ascii="Times New Roman" w:hAnsi="Times New Roman"/>
          <w:sz w:val="26"/>
          <w:szCs w:val="26"/>
        </w:rPr>
        <w:t>электро</w:t>
      </w:r>
      <w:proofErr w:type="spellEnd"/>
      <w:r w:rsidRPr="00391EFC">
        <w:rPr>
          <w:rFonts w:ascii="Times New Roman" w:hAnsi="Times New Roman"/>
          <w:sz w:val="26"/>
          <w:szCs w:val="26"/>
        </w:rPr>
        <w:t xml:space="preserve">-, </w:t>
      </w:r>
      <w:proofErr w:type="spellStart"/>
      <w:r w:rsidRPr="00391EFC">
        <w:rPr>
          <w:rFonts w:ascii="Times New Roman" w:hAnsi="Times New Roman"/>
          <w:sz w:val="26"/>
          <w:szCs w:val="26"/>
        </w:rPr>
        <w:t>воздух</w:t>
      </w:r>
      <w:r w:rsidRPr="00391EFC">
        <w:rPr>
          <w:rFonts w:ascii="Times New Roman" w:hAnsi="Times New Roman"/>
          <w:sz w:val="26"/>
          <w:szCs w:val="26"/>
        </w:rPr>
        <w:t>о</w:t>
      </w:r>
      <w:r w:rsidRPr="00391EFC">
        <w:rPr>
          <w:rFonts w:ascii="Times New Roman" w:hAnsi="Times New Roman"/>
          <w:sz w:val="26"/>
          <w:szCs w:val="26"/>
        </w:rPr>
        <w:t>снабжения</w:t>
      </w:r>
      <w:proofErr w:type="spellEnd"/>
      <w:r w:rsidRPr="00391EFC">
        <w:rPr>
          <w:rFonts w:ascii="Times New Roman" w:hAnsi="Times New Roman"/>
          <w:sz w:val="26"/>
          <w:szCs w:val="26"/>
        </w:rPr>
        <w:t xml:space="preserve"> и канализации площадки </w:t>
      </w:r>
      <w:proofErr w:type="spellStart"/>
      <w:r w:rsidRPr="00391EFC">
        <w:rPr>
          <w:rFonts w:ascii="Times New Roman" w:hAnsi="Times New Roman"/>
          <w:sz w:val="26"/>
          <w:szCs w:val="26"/>
        </w:rPr>
        <w:t>Скипо-клетьевого</w:t>
      </w:r>
      <w:proofErr w:type="spellEnd"/>
      <w:r w:rsidRPr="00391EFC">
        <w:rPr>
          <w:rFonts w:ascii="Times New Roman" w:hAnsi="Times New Roman"/>
          <w:sz w:val="26"/>
          <w:szCs w:val="26"/>
        </w:rPr>
        <w:t xml:space="preserve"> ствола № 1 (выполнение стро</w:t>
      </w:r>
      <w:r w:rsidRPr="00391EFC">
        <w:rPr>
          <w:rFonts w:ascii="Times New Roman" w:hAnsi="Times New Roman"/>
          <w:sz w:val="26"/>
          <w:szCs w:val="26"/>
        </w:rPr>
        <w:t>и</w:t>
      </w:r>
      <w:r w:rsidRPr="00391EFC">
        <w:rPr>
          <w:rFonts w:ascii="Times New Roman" w:hAnsi="Times New Roman"/>
          <w:sz w:val="26"/>
          <w:szCs w:val="26"/>
        </w:rPr>
        <w:t>тельно-монтажных, пуско-наладочных работ)  – ввод объекта в эксплуатацию 2018 год;</w:t>
      </w:r>
    </w:p>
    <w:p w:rsidR="007F7675" w:rsidRPr="00391EFC" w:rsidRDefault="007F7675" w:rsidP="00CF5D0D">
      <w:pPr>
        <w:widowControl w:val="0"/>
        <w:numPr>
          <w:ilvl w:val="0"/>
          <w:numId w:val="13"/>
        </w:numPr>
        <w:tabs>
          <w:tab w:val="clear" w:pos="720"/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6"/>
          <w:szCs w:val="26"/>
        </w:rPr>
      </w:pPr>
      <w:r w:rsidRPr="00391EFC">
        <w:rPr>
          <w:rFonts w:ascii="Times New Roman" w:hAnsi="Times New Roman"/>
          <w:sz w:val="26"/>
          <w:szCs w:val="26"/>
        </w:rPr>
        <w:t>Диспетчеризация и автоматизация объектов рудника «Скалистый».</w:t>
      </w:r>
    </w:p>
    <w:p w:rsidR="007F7675" w:rsidRPr="00391EFC" w:rsidRDefault="00D26DF5" w:rsidP="00CF5D0D">
      <w:pPr>
        <w:widowControl w:val="0"/>
        <w:tabs>
          <w:tab w:val="left" w:pos="993"/>
        </w:tabs>
        <w:spacing w:after="0" w:line="240" w:lineRule="auto"/>
        <w:ind w:firstLine="709"/>
        <w:jc w:val="both"/>
        <w:rPr>
          <w:rFonts w:ascii="Times New Roman" w:hAnsi="Times New Roman"/>
          <w:sz w:val="26"/>
          <w:szCs w:val="26"/>
          <w:u w:val="single"/>
        </w:rPr>
      </w:pPr>
      <w:r w:rsidRPr="00391EFC">
        <w:rPr>
          <w:rFonts w:ascii="Times New Roman" w:hAnsi="Times New Roman"/>
          <w:sz w:val="26"/>
          <w:szCs w:val="26"/>
          <w:u w:val="single"/>
        </w:rPr>
        <w:t xml:space="preserve">Четвертый </w:t>
      </w:r>
      <w:r w:rsidR="007F7675" w:rsidRPr="00391EFC">
        <w:rPr>
          <w:rFonts w:ascii="Times New Roman" w:hAnsi="Times New Roman"/>
          <w:sz w:val="26"/>
          <w:szCs w:val="26"/>
          <w:u w:val="single"/>
        </w:rPr>
        <w:t xml:space="preserve"> </w:t>
      </w:r>
      <w:r w:rsidRPr="00391EFC">
        <w:rPr>
          <w:rFonts w:ascii="Times New Roman" w:hAnsi="Times New Roman"/>
          <w:sz w:val="26"/>
          <w:szCs w:val="26"/>
          <w:u w:val="single"/>
        </w:rPr>
        <w:t>п</w:t>
      </w:r>
      <w:r w:rsidR="007F7675" w:rsidRPr="00391EFC">
        <w:rPr>
          <w:rFonts w:ascii="Times New Roman" w:hAnsi="Times New Roman"/>
          <w:sz w:val="26"/>
          <w:szCs w:val="26"/>
          <w:u w:val="single"/>
        </w:rPr>
        <w:t>усковой комплекс - ввод объектов в эксплуатацию в 2023 г</w:t>
      </w:r>
      <w:r w:rsidR="00CB02AC" w:rsidRPr="00391EFC">
        <w:rPr>
          <w:rFonts w:ascii="Times New Roman" w:hAnsi="Times New Roman"/>
          <w:sz w:val="26"/>
          <w:szCs w:val="26"/>
          <w:u w:val="single"/>
        </w:rPr>
        <w:t>оду</w:t>
      </w:r>
    </w:p>
    <w:p w:rsidR="007F7675" w:rsidRPr="00391EFC" w:rsidRDefault="007F7675" w:rsidP="00CF5D0D">
      <w:pPr>
        <w:widowControl w:val="0"/>
        <w:numPr>
          <w:ilvl w:val="0"/>
          <w:numId w:val="13"/>
        </w:numPr>
        <w:tabs>
          <w:tab w:val="clear" w:pos="720"/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6"/>
          <w:szCs w:val="26"/>
        </w:rPr>
      </w:pPr>
      <w:r w:rsidRPr="00391EFC">
        <w:rPr>
          <w:rFonts w:ascii="Times New Roman" w:hAnsi="Times New Roman"/>
          <w:sz w:val="26"/>
          <w:szCs w:val="26"/>
        </w:rPr>
        <w:t xml:space="preserve">Горные выработки, оборудование и </w:t>
      </w:r>
      <w:proofErr w:type="spellStart"/>
      <w:r w:rsidRPr="00391EFC">
        <w:rPr>
          <w:rFonts w:ascii="Times New Roman" w:hAnsi="Times New Roman"/>
          <w:sz w:val="26"/>
          <w:szCs w:val="26"/>
        </w:rPr>
        <w:t>промпроводки</w:t>
      </w:r>
      <w:proofErr w:type="spellEnd"/>
      <w:r w:rsidRPr="00391EFC">
        <w:rPr>
          <w:rFonts w:ascii="Times New Roman" w:hAnsi="Times New Roman"/>
          <w:sz w:val="26"/>
          <w:szCs w:val="26"/>
        </w:rPr>
        <w:t xml:space="preserve"> (выполнение строительно-монтажных, пуско-наладочных работ) – ввод </w:t>
      </w:r>
      <w:proofErr w:type="gramStart"/>
      <w:r w:rsidRPr="00391EFC">
        <w:rPr>
          <w:rFonts w:ascii="Times New Roman" w:hAnsi="Times New Roman"/>
          <w:sz w:val="26"/>
          <w:szCs w:val="26"/>
        </w:rPr>
        <w:t>в</w:t>
      </w:r>
      <w:proofErr w:type="gramEnd"/>
      <w:r w:rsidRPr="00391EFC">
        <w:rPr>
          <w:rFonts w:ascii="Times New Roman" w:hAnsi="Times New Roman"/>
          <w:sz w:val="26"/>
          <w:szCs w:val="26"/>
        </w:rPr>
        <w:t xml:space="preserve"> </w:t>
      </w:r>
      <w:proofErr w:type="gramStart"/>
      <w:r w:rsidRPr="00391EFC">
        <w:rPr>
          <w:rFonts w:ascii="Times New Roman" w:hAnsi="Times New Roman"/>
          <w:sz w:val="26"/>
          <w:szCs w:val="26"/>
        </w:rPr>
        <w:t>объекта</w:t>
      </w:r>
      <w:proofErr w:type="gramEnd"/>
      <w:r w:rsidRPr="00391EFC">
        <w:rPr>
          <w:rFonts w:ascii="Times New Roman" w:hAnsi="Times New Roman"/>
          <w:sz w:val="26"/>
          <w:szCs w:val="26"/>
        </w:rPr>
        <w:t xml:space="preserve"> в эксплуатацию 2023 год;</w:t>
      </w:r>
    </w:p>
    <w:p w:rsidR="007F7675" w:rsidRPr="00391EFC" w:rsidRDefault="007F7675" w:rsidP="00CF5D0D">
      <w:pPr>
        <w:widowControl w:val="0"/>
        <w:numPr>
          <w:ilvl w:val="0"/>
          <w:numId w:val="13"/>
        </w:numPr>
        <w:tabs>
          <w:tab w:val="clear" w:pos="720"/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6"/>
          <w:szCs w:val="26"/>
        </w:rPr>
      </w:pPr>
      <w:r w:rsidRPr="00391EFC">
        <w:rPr>
          <w:rFonts w:ascii="Times New Roman" w:hAnsi="Times New Roman"/>
          <w:sz w:val="26"/>
          <w:szCs w:val="26"/>
        </w:rPr>
        <w:t>Диспетчеризация и автоматизация объектов рудника «Скалистый» (выполнение строительно-монтажных, пуско-наладочных работ) – ввод объекта в эксплуатацию 2023 год.</w:t>
      </w:r>
    </w:p>
    <w:p w:rsidR="007F7675" w:rsidRPr="00391EFC" w:rsidRDefault="00D26DF5" w:rsidP="00CF5D0D">
      <w:pPr>
        <w:widowControl w:val="0"/>
        <w:tabs>
          <w:tab w:val="left" w:pos="993"/>
        </w:tabs>
        <w:spacing w:after="0" w:line="240" w:lineRule="auto"/>
        <w:ind w:firstLine="709"/>
        <w:jc w:val="both"/>
        <w:rPr>
          <w:rFonts w:ascii="Times New Roman" w:hAnsi="Times New Roman"/>
          <w:sz w:val="26"/>
          <w:szCs w:val="26"/>
          <w:u w:val="single"/>
        </w:rPr>
      </w:pPr>
      <w:r w:rsidRPr="00391EFC">
        <w:rPr>
          <w:rFonts w:ascii="Times New Roman" w:hAnsi="Times New Roman"/>
          <w:sz w:val="26"/>
          <w:szCs w:val="26"/>
          <w:u w:val="single"/>
        </w:rPr>
        <w:t xml:space="preserve">Пятый </w:t>
      </w:r>
      <w:r w:rsidR="007F7675" w:rsidRPr="00391EFC">
        <w:rPr>
          <w:rFonts w:ascii="Times New Roman" w:hAnsi="Times New Roman"/>
          <w:sz w:val="26"/>
          <w:szCs w:val="26"/>
          <w:u w:val="single"/>
        </w:rPr>
        <w:t xml:space="preserve"> </w:t>
      </w:r>
      <w:r w:rsidRPr="00391EFC">
        <w:rPr>
          <w:rFonts w:ascii="Times New Roman" w:hAnsi="Times New Roman"/>
          <w:sz w:val="26"/>
          <w:szCs w:val="26"/>
          <w:u w:val="single"/>
        </w:rPr>
        <w:t>п</w:t>
      </w:r>
      <w:r w:rsidR="007F7675" w:rsidRPr="00391EFC">
        <w:rPr>
          <w:rFonts w:ascii="Times New Roman" w:hAnsi="Times New Roman"/>
          <w:sz w:val="26"/>
          <w:szCs w:val="26"/>
          <w:u w:val="single"/>
        </w:rPr>
        <w:t>усковой комплекс - ввод объектов в эксплуатацию в 2025 г</w:t>
      </w:r>
      <w:r w:rsidR="00CB02AC" w:rsidRPr="00391EFC">
        <w:rPr>
          <w:rFonts w:ascii="Times New Roman" w:hAnsi="Times New Roman"/>
          <w:sz w:val="26"/>
          <w:szCs w:val="26"/>
          <w:u w:val="single"/>
        </w:rPr>
        <w:t>оду</w:t>
      </w:r>
    </w:p>
    <w:p w:rsidR="007F7675" w:rsidRPr="00391EFC" w:rsidRDefault="007F7675" w:rsidP="00CF5D0D">
      <w:pPr>
        <w:widowControl w:val="0"/>
        <w:numPr>
          <w:ilvl w:val="0"/>
          <w:numId w:val="13"/>
        </w:numPr>
        <w:tabs>
          <w:tab w:val="clear" w:pos="720"/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6"/>
          <w:szCs w:val="26"/>
        </w:rPr>
      </w:pPr>
      <w:r w:rsidRPr="00391EFC">
        <w:rPr>
          <w:rFonts w:ascii="Times New Roman" w:hAnsi="Times New Roman"/>
          <w:sz w:val="26"/>
          <w:szCs w:val="26"/>
        </w:rPr>
        <w:t xml:space="preserve">Горные выработки, оборудование и </w:t>
      </w:r>
      <w:proofErr w:type="spellStart"/>
      <w:r w:rsidRPr="00391EFC">
        <w:rPr>
          <w:rFonts w:ascii="Times New Roman" w:hAnsi="Times New Roman"/>
          <w:sz w:val="26"/>
          <w:szCs w:val="26"/>
        </w:rPr>
        <w:t>промпроводки</w:t>
      </w:r>
      <w:proofErr w:type="spellEnd"/>
      <w:r w:rsidRPr="00391EFC">
        <w:rPr>
          <w:rFonts w:ascii="Times New Roman" w:hAnsi="Times New Roman"/>
          <w:sz w:val="26"/>
          <w:szCs w:val="26"/>
        </w:rPr>
        <w:t xml:space="preserve"> (выполнение строительно-монтажных, пуско-наладочных работ) – ввод объекта в эксплуатацию 2025 год;</w:t>
      </w:r>
    </w:p>
    <w:p w:rsidR="007F7675" w:rsidRPr="00391EFC" w:rsidRDefault="007F7675" w:rsidP="00CF5D0D">
      <w:pPr>
        <w:widowControl w:val="0"/>
        <w:numPr>
          <w:ilvl w:val="0"/>
          <w:numId w:val="13"/>
        </w:numPr>
        <w:tabs>
          <w:tab w:val="clear" w:pos="720"/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6"/>
          <w:szCs w:val="26"/>
        </w:rPr>
      </w:pPr>
      <w:r w:rsidRPr="00391EFC">
        <w:rPr>
          <w:rFonts w:ascii="Times New Roman" w:hAnsi="Times New Roman"/>
          <w:sz w:val="26"/>
          <w:szCs w:val="26"/>
        </w:rPr>
        <w:t>Диспетчеризация и автоматизация объектов рудника «Скалистый» (выполнение строительно-монтажных, пуско-наладочных работ) – ввод объекта в эксплуатацию 2025 год.</w:t>
      </w:r>
    </w:p>
    <w:p w:rsidR="00950019" w:rsidRPr="00844D90" w:rsidRDefault="00950019" w:rsidP="00844D90">
      <w:pPr>
        <w:tabs>
          <w:tab w:val="left" w:pos="851"/>
          <w:tab w:val="left" w:pos="993"/>
        </w:tabs>
        <w:spacing w:after="0" w:line="240" w:lineRule="auto"/>
        <w:ind w:firstLine="709"/>
        <w:jc w:val="both"/>
        <w:rPr>
          <w:rFonts w:ascii="Times New Roman" w:hAnsi="Times New Roman"/>
          <w:sz w:val="26"/>
          <w:szCs w:val="26"/>
        </w:rPr>
      </w:pPr>
    </w:p>
    <w:p w:rsidR="00CA2942" w:rsidRPr="00391EFC" w:rsidRDefault="002D6B72" w:rsidP="009546D7">
      <w:pPr>
        <w:tabs>
          <w:tab w:val="left" w:pos="851"/>
          <w:tab w:val="left" w:pos="993"/>
        </w:tabs>
        <w:spacing w:after="0" w:line="240" w:lineRule="auto"/>
        <w:ind w:firstLine="709"/>
        <w:jc w:val="both"/>
        <w:rPr>
          <w:rFonts w:ascii="Times New Roman" w:hAnsi="Times New Roman"/>
          <w:b/>
          <w:sz w:val="26"/>
          <w:szCs w:val="26"/>
        </w:rPr>
      </w:pPr>
      <w:r w:rsidRPr="00391EFC">
        <w:rPr>
          <w:rFonts w:ascii="Times New Roman" w:hAnsi="Times New Roman"/>
          <w:b/>
          <w:sz w:val="26"/>
          <w:szCs w:val="26"/>
        </w:rPr>
        <w:t>2</w:t>
      </w:r>
      <w:r w:rsidR="009546D7" w:rsidRPr="00391EFC">
        <w:rPr>
          <w:rFonts w:ascii="Times New Roman" w:hAnsi="Times New Roman"/>
          <w:b/>
          <w:sz w:val="26"/>
          <w:szCs w:val="26"/>
        </w:rPr>
        <w:t>.М</w:t>
      </w:r>
      <w:r w:rsidR="00CB32F1" w:rsidRPr="00391EFC">
        <w:rPr>
          <w:rFonts w:ascii="Times New Roman" w:hAnsi="Times New Roman"/>
          <w:b/>
          <w:sz w:val="26"/>
          <w:szCs w:val="26"/>
        </w:rPr>
        <w:t xml:space="preserve">одернизация жилищного фонда </w:t>
      </w:r>
      <w:r w:rsidR="00EF49AE">
        <w:rPr>
          <w:rFonts w:ascii="Times New Roman" w:hAnsi="Times New Roman"/>
          <w:b/>
          <w:sz w:val="26"/>
          <w:szCs w:val="26"/>
        </w:rPr>
        <w:t>МО</w:t>
      </w:r>
      <w:r w:rsidR="00CB32F1" w:rsidRPr="00391EFC">
        <w:rPr>
          <w:rFonts w:ascii="Times New Roman" w:hAnsi="Times New Roman"/>
          <w:b/>
          <w:sz w:val="26"/>
          <w:szCs w:val="26"/>
        </w:rPr>
        <w:t xml:space="preserve"> город Но</w:t>
      </w:r>
      <w:r w:rsidR="00950019" w:rsidRPr="00391EFC">
        <w:rPr>
          <w:rFonts w:ascii="Times New Roman" w:hAnsi="Times New Roman"/>
          <w:b/>
          <w:sz w:val="26"/>
          <w:szCs w:val="26"/>
        </w:rPr>
        <w:t>рильск</w:t>
      </w:r>
    </w:p>
    <w:p w:rsidR="007C17D3" w:rsidRDefault="007C17D3" w:rsidP="007C17D3">
      <w:pPr>
        <w:spacing w:after="0" w:line="240" w:lineRule="auto"/>
        <w:ind w:firstLine="709"/>
        <w:jc w:val="both"/>
        <w:rPr>
          <w:rFonts w:ascii="Times New Roman" w:hAnsi="Times New Roman"/>
          <w:sz w:val="26"/>
          <w:szCs w:val="26"/>
        </w:rPr>
      </w:pPr>
      <w:r>
        <w:rPr>
          <w:rFonts w:ascii="Times New Roman" w:hAnsi="Times New Roman"/>
          <w:sz w:val="26"/>
          <w:szCs w:val="26"/>
        </w:rPr>
        <w:t>Исходя из учетной нормы жилья – 14 кв.м. на 1 человека – п</w:t>
      </w:r>
      <w:r w:rsidRPr="00391EFC">
        <w:rPr>
          <w:rFonts w:ascii="Times New Roman" w:hAnsi="Times New Roman"/>
          <w:sz w:val="26"/>
          <w:szCs w:val="26"/>
        </w:rPr>
        <w:t xml:space="preserve">отребность в </w:t>
      </w:r>
      <w:r>
        <w:rPr>
          <w:rFonts w:ascii="Times New Roman" w:hAnsi="Times New Roman"/>
          <w:sz w:val="26"/>
          <w:szCs w:val="26"/>
        </w:rPr>
        <w:t xml:space="preserve">2010-2020гг. в </w:t>
      </w:r>
      <w:r w:rsidRPr="00391EFC">
        <w:rPr>
          <w:rFonts w:ascii="Times New Roman" w:hAnsi="Times New Roman"/>
          <w:sz w:val="26"/>
          <w:szCs w:val="26"/>
        </w:rPr>
        <w:t>воспроизводстве жилищного фонда для обеспечения требований технической эксплуатации жилищного  фонда составляет  6 239 квартир общей площадью 278 964 кв.м., численностью проживающих 19 926 человек</w:t>
      </w:r>
      <w:r>
        <w:rPr>
          <w:rFonts w:ascii="Times New Roman" w:hAnsi="Times New Roman"/>
          <w:sz w:val="26"/>
          <w:szCs w:val="26"/>
        </w:rPr>
        <w:t>.</w:t>
      </w:r>
    </w:p>
    <w:p w:rsidR="007C17D3" w:rsidRPr="00391EFC" w:rsidRDefault="007C17D3" w:rsidP="007C17D3">
      <w:pPr>
        <w:spacing w:after="0" w:line="240" w:lineRule="auto"/>
        <w:ind w:firstLine="709"/>
        <w:jc w:val="both"/>
        <w:rPr>
          <w:rFonts w:ascii="Times New Roman" w:hAnsi="Times New Roman"/>
          <w:sz w:val="26"/>
          <w:szCs w:val="26"/>
        </w:rPr>
      </w:pPr>
      <w:r>
        <w:rPr>
          <w:rFonts w:ascii="Times New Roman" w:hAnsi="Times New Roman"/>
          <w:sz w:val="26"/>
          <w:szCs w:val="26"/>
        </w:rPr>
        <w:t>Планируется расселить:</w:t>
      </w:r>
    </w:p>
    <w:p w:rsidR="007C17D3" w:rsidRPr="00391EFC" w:rsidRDefault="007C17D3" w:rsidP="007C17D3">
      <w:pPr>
        <w:numPr>
          <w:ilvl w:val="0"/>
          <w:numId w:val="9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6"/>
          <w:szCs w:val="26"/>
        </w:rPr>
      </w:pPr>
      <w:r w:rsidRPr="00391EFC">
        <w:rPr>
          <w:rFonts w:ascii="Times New Roman" w:hAnsi="Times New Roman"/>
          <w:sz w:val="26"/>
          <w:szCs w:val="26"/>
        </w:rPr>
        <w:t xml:space="preserve"> 2 аварийных жилых строений:  188 квартир, общей площадью 13 161 кв.м., численностью проживающих 346 человек;</w:t>
      </w:r>
    </w:p>
    <w:p w:rsidR="007C17D3" w:rsidRPr="00391EFC" w:rsidRDefault="007C17D3" w:rsidP="007C17D3">
      <w:pPr>
        <w:numPr>
          <w:ilvl w:val="0"/>
          <w:numId w:val="9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6"/>
          <w:szCs w:val="26"/>
        </w:rPr>
      </w:pPr>
      <w:r w:rsidRPr="00391EFC">
        <w:rPr>
          <w:rFonts w:ascii="Times New Roman" w:hAnsi="Times New Roman"/>
          <w:sz w:val="26"/>
          <w:szCs w:val="26"/>
        </w:rPr>
        <w:t>66 неперспективных жилых строения: 12 551 квартир, общей площадью 307 678 кв.м., численностью проживающих 19 580 человек.</w:t>
      </w:r>
    </w:p>
    <w:p w:rsidR="007C17D3" w:rsidRPr="00391EFC" w:rsidRDefault="007C17D3" w:rsidP="007C17D3">
      <w:pPr>
        <w:tabs>
          <w:tab w:val="left" w:pos="1134"/>
        </w:tabs>
        <w:spacing w:after="0" w:line="240" w:lineRule="auto"/>
        <w:ind w:firstLine="709"/>
        <w:jc w:val="both"/>
        <w:rPr>
          <w:rFonts w:ascii="Times New Roman" w:hAnsi="Times New Roman"/>
          <w:sz w:val="26"/>
          <w:szCs w:val="26"/>
        </w:rPr>
      </w:pPr>
      <w:r w:rsidRPr="00391EFC">
        <w:rPr>
          <w:rFonts w:ascii="Times New Roman" w:hAnsi="Times New Roman"/>
          <w:sz w:val="26"/>
          <w:szCs w:val="26"/>
        </w:rPr>
        <w:lastRenderedPageBreak/>
        <w:t xml:space="preserve">Для  воспроизводства жилищного фонда в </w:t>
      </w:r>
      <w:r w:rsidRPr="006A1642">
        <w:rPr>
          <w:rFonts w:ascii="Times New Roman" w:hAnsi="Times New Roman"/>
          <w:sz w:val="26"/>
          <w:szCs w:val="26"/>
        </w:rPr>
        <w:t xml:space="preserve">План модернизации </w:t>
      </w:r>
      <w:r>
        <w:rPr>
          <w:rFonts w:ascii="Times New Roman" w:hAnsi="Times New Roman"/>
          <w:sz w:val="26"/>
          <w:szCs w:val="26"/>
        </w:rPr>
        <w:t>моногорода</w:t>
      </w:r>
      <w:r w:rsidRPr="00391EFC">
        <w:rPr>
          <w:rFonts w:ascii="Times New Roman" w:hAnsi="Times New Roman"/>
          <w:sz w:val="26"/>
          <w:szCs w:val="26"/>
        </w:rPr>
        <w:t xml:space="preserve"> вкл</w:t>
      </w:r>
      <w:r w:rsidRPr="00391EFC">
        <w:rPr>
          <w:rFonts w:ascii="Times New Roman" w:hAnsi="Times New Roman"/>
          <w:sz w:val="26"/>
          <w:szCs w:val="26"/>
        </w:rPr>
        <w:t>ю</w:t>
      </w:r>
      <w:r>
        <w:rPr>
          <w:rFonts w:ascii="Times New Roman" w:hAnsi="Times New Roman"/>
          <w:sz w:val="26"/>
          <w:szCs w:val="26"/>
        </w:rPr>
        <w:t>чены мероприятия</w:t>
      </w:r>
      <w:r w:rsidRPr="00391EFC">
        <w:rPr>
          <w:rFonts w:ascii="Times New Roman" w:hAnsi="Times New Roman"/>
          <w:sz w:val="26"/>
          <w:szCs w:val="26"/>
        </w:rPr>
        <w:t xml:space="preserve"> обеспечивающие ввод в эксплуатацию благоустроенного жилищного фонда за счет:</w:t>
      </w:r>
    </w:p>
    <w:p w:rsidR="007C17D3" w:rsidRPr="00391EFC" w:rsidRDefault="007C17D3" w:rsidP="007C17D3">
      <w:pPr>
        <w:numPr>
          <w:ilvl w:val="0"/>
          <w:numId w:val="10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6"/>
          <w:szCs w:val="26"/>
        </w:rPr>
      </w:pPr>
      <w:r w:rsidRPr="00391EFC">
        <w:rPr>
          <w:rFonts w:ascii="Times New Roman" w:hAnsi="Times New Roman"/>
          <w:sz w:val="26"/>
          <w:szCs w:val="26"/>
        </w:rPr>
        <w:t>проведения капитального ремонта высвободившихся по программам пересел</w:t>
      </w:r>
      <w:r w:rsidRPr="00391EFC">
        <w:rPr>
          <w:rFonts w:ascii="Times New Roman" w:hAnsi="Times New Roman"/>
          <w:sz w:val="26"/>
          <w:szCs w:val="26"/>
        </w:rPr>
        <w:t>е</w:t>
      </w:r>
      <w:r w:rsidRPr="00391EFC">
        <w:rPr>
          <w:rFonts w:ascii="Times New Roman" w:hAnsi="Times New Roman"/>
          <w:sz w:val="26"/>
          <w:szCs w:val="26"/>
        </w:rPr>
        <w:t>ния и естественного оттока граждан 1 933 квартир муниципального жилья, общей пл</w:t>
      </w:r>
      <w:r w:rsidRPr="00391EFC">
        <w:rPr>
          <w:rFonts w:ascii="Times New Roman" w:hAnsi="Times New Roman"/>
          <w:sz w:val="26"/>
          <w:szCs w:val="26"/>
        </w:rPr>
        <w:t>о</w:t>
      </w:r>
      <w:r w:rsidRPr="00391EFC">
        <w:rPr>
          <w:rFonts w:ascii="Times New Roman" w:hAnsi="Times New Roman"/>
          <w:sz w:val="26"/>
          <w:szCs w:val="26"/>
        </w:rPr>
        <w:t>щадью 88 669 кв.м.;</w:t>
      </w:r>
    </w:p>
    <w:p w:rsidR="007C17D3" w:rsidRPr="00391EFC" w:rsidRDefault="007C17D3" w:rsidP="007C17D3">
      <w:pPr>
        <w:numPr>
          <w:ilvl w:val="0"/>
          <w:numId w:val="10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6"/>
          <w:szCs w:val="26"/>
        </w:rPr>
      </w:pPr>
      <w:r w:rsidRPr="00391EFC">
        <w:rPr>
          <w:rFonts w:ascii="Times New Roman" w:hAnsi="Times New Roman"/>
          <w:sz w:val="26"/>
          <w:szCs w:val="26"/>
        </w:rPr>
        <w:t>проведения комплексного капитального ремонта с заменой перекрытий 130 жилых помещений в домах «сталинской планировки»,   общей площадью 11 120 кв.м.;</w:t>
      </w:r>
    </w:p>
    <w:p w:rsidR="007C17D3" w:rsidRPr="00391EFC" w:rsidRDefault="007C17D3" w:rsidP="007C17D3">
      <w:pPr>
        <w:numPr>
          <w:ilvl w:val="0"/>
          <w:numId w:val="10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6"/>
          <w:szCs w:val="26"/>
        </w:rPr>
      </w:pPr>
      <w:proofErr w:type="gramStart"/>
      <w:r w:rsidRPr="00391EFC">
        <w:rPr>
          <w:rFonts w:ascii="Times New Roman" w:hAnsi="Times New Roman"/>
          <w:sz w:val="26"/>
          <w:szCs w:val="26"/>
        </w:rPr>
        <w:t>строительства на ростверках снесенных домов 6-ти многоквартирных мал</w:t>
      </w:r>
      <w:r w:rsidRPr="00391EFC">
        <w:rPr>
          <w:rFonts w:ascii="Times New Roman" w:hAnsi="Times New Roman"/>
          <w:sz w:val="26"/>
          <w:szCs w:val="26"/>
        </w:rPr>
        <w:t>о</w:t>
      </w:r>
      <w:r w:rsidRPr="00391EFC">
        <w:rPr>
          <w:rFonts w:ascii="Times New Roman" w:hAnsi="Times New Roman"/>
          <w:sz w:val="26"/>
          <w:szCs w:val="26"/>
        </w:rPr>
        <w:t>этажных жилых домов  с применением облегченных конструкций и новых технологий  - 276 квартир, общей площадью 15 475 кв.м.</w:t>
      </w:r>
      <w:r>
        <w:rPr>
          <w:rFonts w:ascii="Times New Roman" w:hAnsi="Times New Roman"/>
          <w:sz w:val="26"/>
          <w:szCs w:val="26"/>
        </w:rPr>
        <w:t xml:space="preserve"> (на 2014−2015г.г. предусмотрена </w:t>
      </w:r>
      <w:r w:rsidRPr="00EE7194">
        <w:rPr>
          <w:rFonts w:ascii="Times New Roman" w:hAnsi="Times New Roman"/>
          <w:sz w:val="26"/>
          <w:szCs w:val="26"/>
        </w:rPr>
        <w:t>разработка ПСД на строительство жилого дома №7/10 корп. 2,3,4, Центральный район, ул. Кирова</w:t>
      </w:r>
      <w:r w:rsidRPr="00351C2A">
        <w:t xml:space="preserve"> </w:t>
      </w:r>
      <w:r>
        <w:t>(</w:t>
      </w:r>
      <w:r w:rsidRPr="00351C2A">
        <w:rPr>
          <w:rFonts w:ascii="Times New Roman" w:hAnsi="Times New Roman"/>
          <w:sz w:val="26"/>
          <w:szCs w:val="26"/>
        </w:rPr>
        <w:t>6847м²/69 кв</w:t>
      </w:r>
      <w:r>
        <w:rPr>
          <w:rFonts w:ascii="Times New Roman" w:hAnsi="Times New Roman"/>
          <w:sz w:val="26"/>
          <w:szCs w:val="26"/>
        </w:rPr>
        <w:t xml:space="preserve">артир) − </w:t>
      </w:r>
      <w:r w:rsidRPr="00EE7194">
        <w:rPr>
          <w:rFonts w:ascii="Times New Roman" w:hAnsi="Times New Roman"/>
          <w:sz w:val="26"/>
          <w:szCs w:val="26"/>
        </w:rPr>
        <w:t xml:space="preserve">строительство планируется осуществить на условиях </w:t>
      </w:r>
      <w:proofErr w:type="spellStart"/>
      <w:r w:rsidRPr="00EE7194">
        <w:rPr>
          <w:rFonts w:ascii="Times New Roman" w:hAnsi="Times New Roman"/>
          <w:sz w:val="26"/>
          <w:szCs w:val="26"/>
        </w:rPr>
        <w:t>софинанс</w:t>
      </w:r>
      <w:r w:rsidRPr="00EE7194">
        <w:rPr>
          <w:rFonts w:ascii="Times New Roman" w:hAnsi="Times New Roman"/>
          <w:sz w:val="26"/>
          <w:szCs w:val="26"/>
        </w:rPr>
        <w:t>и</w:t>
      </w:r>
      <w:r w:rsidRPr="00EE7194">
        <w:rPr>
          <w:rFonts w:ascii="Times New Roman" w:hAnsi="Times New Roman"/>
          <w:sz w:val="26"/>
          <w:szCs w:val="26"/>
        </w:rPr>
        <w:t>рования</w:t>
      </w:r>
      <w:proofErr w:type="spellEnd"/>
      <w:r w:rsidRPr="00EE7194">
        <w:rPr>
          <w:rFonts w:ascii="Times New Roman" w:hAnsi="Times New Roman"/>
          <w:sz w:val="26"/>
          <w:szCs w:val="26"/>
        </w:rPr>
        <w:t xml:space="preserve"> за счет привлечения средств фонда «Красноярский краевой</w:t>
      </w:r>
      <w:proofErr w:type="gramEnd"/>
      <w:r w:rsidRPr="00EE7194">
        <w:rPr>
          <w:rFonts w:ascii="Times New Roman" w:hAnsi="Times New Roman"/>
          <w:sz w:val="26"/>
          <w:szCs w:val="26"/>
        </w:rPr>
        <w:t xml:space="preserve"> фонд жилищного строитель</w:t>
      </w:r>
      <w:r>
        <w:rPr>
          <w:rFonts w:ascii="Times New Roman" w:hAnsi="Times New Roman"/>
          <w:sz w:val="26"/>
          <w:szCs w:val="26"/>
        </w:rPr>
        <w:t>ства»)</w:t>
      </w:r>
      <w:r w:rsidRPr="00391EFC">
        <w:rPr>
          <w:rFonts w:ascii="Times New Roman" w:hAnsi="Times New Roman"/>
          <w:sz w:val="26"/>
          <w:szCs w:val="26"/>
        </w:rPr>
        <w:t>;</w:t>
      </w:r>
    </w:p>
    <w:p w:rsidR="007C17D3" w:rsidRPr="00391EFC" w:rsidRDefault="007C17D3" w:rsidP="007C17D3">
      <w:pPr>
        <w:numPr>
          <w:ilvl w:val="0"/>
          <w:numId w:val="10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6"/>
          <w:szCs w:val="26"/>
        </w:rPr>
      </w:pPr>
      <w:r w:rsidRPr="00391EFC">
        <w:rPr>
          <w:rFonts w:ascii="Times New Roman" w:hAnsi="Times New Roman"/>
          <w:sz w:val="26"/>
          <w:szCs w:val="26"/>
        </w:rPr>
        <w:t>покупка квартир на вторичном рынке 153 шт. или 6 826 кв.м.</w:t>
      </w:r>
    </w:p>
    <w:p w:rsidR="007C17D3" w:rsidRDefault="007C17D3" w:rsidP="004E2616">
      <w:pPr>
        <w:tabs>
          <w:tab w:val="left" w:pos="993"/>
        </w:tabs>
        <w:spacing w:after="0" w:line="240" w:lineRule="auto"/>
        <w:ind w:firstLine="709"/>
        <w:jc w:val="both"/>
        <w:rPr>
          <w:rFonts w:ascii="Times New Roman" w:hAnsi="Times New Roman"/>
          <w:sz w:val="26"/>
          <w:szCs w:val="26"/>
        </w:rPr>
      </w:pPr>
      <w:r>
        <w:rPr>
          <w:rFonts w:ascii="Times New Roman" w:hAnsi="Times New Roman"/>
          <w:sz w:val="26"/>
          <w:szCs w:val="26"/>
        </w:rPr>
        <w:t xml:space="preserve">Баланс потребности в воспроизводстве жилищного фонда </w:t>
      </w:r>
      <w:r w:rsidRPr="00391EFC">
        <w:rPr>
          <w:rFonts w:ascii="Times New Roman" w:hAnsi="Times New Roman"/>
          <w:sz w:val="26"/>
          <w:szCs w:val="26"/>
        </w:rPr>
        <w:t>для обеспечения треб</w:t>
      </w:r>
      <w:r w:rsidRPr="00391EFC">
        <w:rPr>
          <w:rFonts w:ascii="Times New Roman" w:hAnsi="Times New Roman"/>
          <w:sz w:val="26"/>
          <w:szCs w:val="26"/>
        </w:rPr>
        <w:t>о</w:t>
      </w:r>
      <w:r w:rsidRPr="00391EFC">
        <w:rPr>
          <w:rFonts w:ascii="Times New Roman" w:hAnsi="Times New Roman"/>
          <w:sz w:val="26"/>
          <w:szCs w:val="26"/>
        </w:rPr>
        <w:t>ваний технической эксплуатации жилищного  фонда</w:t>
      </w:r>
      <w:r>
        <w:rPr>
          <w:rFonts w:ascii="Times New Roman" w:hAnsi="Times New Roman"/>
          <w:sz w:val="26"/>
          <w:szCs w:val="26"/>
        </w:rPr>
        <w:t xml:space="preserve"> представлен в таблице.</w:t>
      </w:r>
    </w:p>
    <w:p w:rsidR="007C17D3" w:rsidRDefault="007C17D3" w:rsidP="004E2616">
      <w:pPr>
        <w:tabs>
          <w:tab w:val="left" w:pos="993"/>
        </w:tabs>
        <w:spacing w:after="0" w:line="240" w:lineRule="auto"/>
        <w:ind w:firstLine="709"/>
        <w:jc w:val="both"/>
        <w:rPr>
          <w:rFonts w:ascii="Times New Roman" w:hAnsi="Times New Roman"/>
          <w:sz w:val="26"/>
          <w:szCs w:val="26"/>
        </w:rPr>
      </w:pPr>
    </w:p>
    <w:tbl>
      <w:tblPr>
        <w:tblW w:w="9923" w:type="dxa"/>
        <w:tblInd w:w="108" w:type="dxa"/>
        <w:tblLayout w:type="fixed"/>
        <w:tblLook w:val="04A0"/>
      </w:tblPr>
      <w:tblGrid>
        <w:gridCol w:w="576"/>
        <w:gridCol w:w="3393"/>
        <w:gridCol w:w="1560"/>
        <w:gridCol w:w="1134"/>
        <w:gridCol w:w="992"/>
        <w:gridCol w:w="1134"/>
        <w:gridCol w:w="1134"/>
      </w:tblGrid>
      <w:tr w:rsidR="007C17D3" w:rsidRPr="003824F5" w:rsidTr="004E2616">
        <w:trPr>
          <w:trHeight w:val="1035"/>
          <w:tblHeader/>
        </w:trPr>
        <w:tc>
          <w:tcPr>
            <w:tcW w:w="5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C17D3" w:rsidRPr="004E2616" w:rsidRDefault="007C17D3" w:rsidP="004E2616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4E2616"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№ </w:t>
            </w:r>
            <w:proofErr w:type="spellStart"/>
            <w:proofErr w:type="gramStart"/>
            <w:r w:rsidRPr="004E2616">
              <w:rPr>
                <w:rFonts w:ascii="Times New Roman" w:hAnsi="Times New Roman"/>
                <w:color w:val="000000"/>
                <w:sz w:val="20"/>
                <w:szCs w:val="20"/>
              </w:rPr>
              <w:t>п</w:t>
            </w:r>
            <w:proofErr w:type="spellEnd"/>
            <w:proofErr w:type="gramEnd"/>
            <w:r w:rsidRPr="004E2616">
              <w:rPr>
                <w:rFonts w:ascii="Times New Roman" w:hAnsi="Times New Roman"/>
                <w:color w:val="000000"/>
                <w:sz w:val="20"/>
                <w:szCs w:val="20"/>
              </w:rPr>
              <w:t>/</w:t>
            </w:r>
            <w:proofErr w:type="spellStart"/>
            <w:r w:rsidRPr="004E2616">
              <w:rPr>
                <w:rFonts w:ascii="Times New Roman" w:hAnsi="Times New Roman"/>
                <w:color w:val="000000"/>
                <w:sz w:val="20"/>
                <w:szCs w:val="20"/>
              </w:rPr>
              <w:t>п</w:t>
            </w:r>
            <w:proofErr w:type="spellEnd"/>
          </w:p>
        </w:tc>
        <w:tc>
          <w:tcPr>
            <w:tcW w:w="33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C17D3" w:rsidRPr="004E2616" w:rsidRDefault="007C17D3" w:rsidP="004E2616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4E2616">
              <w:rPr>
                <w:rFonts w:ascii="Times New Roman" w:hAnsi="Times New Roman"/>
                <w:color w:val="000000"/>
                <w:sz w:val="20"/>
                <w:szCs w:val="20"/>
              </w:rPr>
              <w:t>Наименование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C17D3" w:rsidRPr="004E2616" w:rsidRDefault="007C17D3" w:rsidP="004E2616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4E2616">
              <w:rPr>
                <w:rFonts w:ascii="Times New Roman" w:hAnsi="Times New Roman"/>
                <w:color w:val="000000"/>
                <w:sz w:val="20"/>
                <w:szCs w:val="20"/>
              </w:rPr>
              <w:t>Кол-во чел</w:t>
            </w:r>
            <w:r w:rsidRPr="004E2616">
              <w:rPr>
                <w:rFonts w:ascii="Times New Roman" w:hAnsi="Times New Roman"/>
                <w:color w:val="000000"/>
                <w:sz w:val="20"/>
                <w:szCs w:val="20"/>
              </w:rPr>
              <w:t>о</w:t>
            </w:r>
            <w:r w:rsidRPr="004E2616">
              <w:rPr>
                <w:rFonts w:ascii="Times New Roman" w:hAnsi="Times New Roman"/>
                <w:color w:val="000000"/>
                <w:sz w:val="20"/>
                <w:szCs w:val="20"/>
              </w:rPr>
              <w:t>век, нужда</w:t>
            </w:r>
            <w:r w:rsidRPr="004E2616">
              <w:rPr>
                <w:rFonts w:ascii="Times New Roman" w:hAnsi="Times New Roman"/>
                <w:color w:val="000000"/>
                <w:sz w:val="20"/>
                <w:szCs w:val="20"/>
              </w:rPr>
              <w:t>ю</w:t>
            </w:r>
            <w:r w:rsidRPr="004E2616">
              <w:rPr>
                <w:rFonts w:ascii="Times New Roman" w:hAnsi="Times New Roman"/>
                <w:color w:val="000000"/>
                <w:sz w:val="20"/>
                <w:szCs w:val="20"/>
              </w:rPr>
              <w:t>щихся в расс</w:t>
            </w:r>
            <w:r w:rsidRPr="004E2616">
              <w:rPr>
                <w:rFonts w:ascii="Times New Roman" w:hAnsi="Times New Roman"/>
                <w:color w:val="000000"/>
                <w:sz w:val="20"/>
                <w:szCs w:val="20"/>
              </w:rPr>
              <w:t>е</w:t>
            </w:r>
            <w:r w:rsidRPr="004E2616">
              <w:rPr>
                <w:rFonts w:ascii="Times New Roman" w:hAnsi="Times New Roman"/>
                <w:color w:val="000000"/>
                <w:sz w:val="20"/>
                <w:szCs w:val="20"/>
              </w:rPr>
              <w:t>лении, чел.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C17D3" w:rsidRPr="004E2616" w:rsidRDefault="007C17D3" w:rsidP="004E2616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4E2616">
              <w:rPr>
                <w:rFonts w:ascii="Times New Roman" w:hAnsi="Times New Roman"/>
                <w:color w:val="000000"/>
                <w:sz w:val="20"/>
                <w:szCs w:val="20"/>
              </w:rPr>
              <w:t>Кол-во строений, шт.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C17D3" w:rsidRPr="004E2616" w:rsidRDefault="007C17D3" w:rsidP="004E2616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4E2616">
              <w:rPr>
                <w:rFonts w:ascii="Times New Roman" w:hAnsi="Times New Roman"/>
                <w:color w:val="000000"/>
                <w:sz w:val="20"/>
                <w:szCs w:val="20"/>
              </w:rPr>
              <w:t>Кол-во квартир, шт.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C17D3" w:rsidRPr="004E2616" w:rsidRDefault="007C17D3" w:rsidP="004E2616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4E2616">
              <w:rPr>
                <w:rFonts w:ascii="Times New Roman" w:hAnsi="Times New Roman"/>
                <w:color w:val="000000"/>
                <w:sz w:val="20"/>
                <w:szCs w:val="20"/>
              </w:rPr>
              <w:t>Площадь квартиры, кв</w:t>
            </w:r>
            <w:proofErr w:type="gramStart"/>
            <w:r w:rsidRPr="004E2616">
              <w:rPr>
                <w:rFonts w:ascii="Times New Roman" w:hAnsi="Times New Roman"/>
                <w:color w:val="000000"/>
                <w:sz w:val="20"/>
                <w:szCs w:val="20"/>
              </w:rPr>
              <w:t>.м</w:t>
            </w:r>
            <w:proofErr w:type="gramEnd"/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C17D3" w:rsidRPr="004E2616" w:rsidRDefault="007C17D3" w:rsidP="004E2616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proofErr w:type="gramStart"/>
            <w:r w:rsidRPr="004E2616">
              <w:rPr>
                <w:rFonts w:ascii="Times New Roman" w:hAnsi="Times New Roman"/>
                <w:color w:val="000000"/>
                <w:sz w:val="20"/>
                <w:szCs w:val="20"/>
              </w:rPr>
              <w:t>Общая</w:t>
            </w:r>
            <w:proofErr w:type="gramEnd"/>
            <w:r w:rsidRPr="004E2616"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 площадь-всего, кв. м</w:t>
            </w:r>
          </w:p>
        </w:tc>
      </w:tr>
      <w:tr w:rsidR="007C17D3" w:rsidRPr="003824F5" w:rsidTr="004E2616">
        <w:trPr>
          <w:trHeight w:val="615"/>
        </w:trPr>
        <w:tc>
          <w:tcPr>
            <w:tcW w:w="576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C17D3" w:rsidRPr="003824F5" w:rsidRDefault="007C17D3" w:rsidP="004E2616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</w:pPr>
            <w:r w:rsidRPr="003824F5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>1.</w:t>
            </w:r>
          </w:p>
        </w:tc>
        <w:tc>
          <w:tcPr>
            <w:tcW w:w="33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C17D3" w:rsidRPr="003824F5" w:rsidRDefault="007C17D3" w:rsidP="004E2616">
            <w:pPr>
              <w:spacing w:after="0" w:line="240" w:lineRule="auto"/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</w:pPr>
            <w:r w:rsidRPr="003824F5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>Необходимость расселения граждан, в т.ч.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C17D3" w:rsidRPr="003824F5" w:rsidRDefault="007C17D3" w:rsidP="004E2616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C17D3" w:rsidRPr="003824F5" w:rsidRDefault="007C17D3" w:rsidP="004E2616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C17D3" w:rsidRPr="003824F5" w:rsidRDefault="007C17D3" w:rsidP="004E2616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C17D3" w:rsidRPr="003824F5" w:rsidRDefault="007C17D3" w:rsidP="004E2616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C17D3" w:rsidRPr="003824F5" w:rsidRDefault="007C17D3" w:rsidP="004E2616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</w:tr>
      <w:tr w:rsidR="007C17D3" w:rsidRPr="003824F5" w:rsidTr="004E2616">
        <w:trPr>
          <w:trHeight w:val="375"/>
        </w:trPr>
        <w:tc>
          <w:tcPr>
            <w:tcW w:w="576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C17D3" w:rsidRPr="003824F5" w:rsidRDefault="007C17D3" w:rsidP="004E2616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3824F5">
              <w:rPr>
                <w:rFonts w:ascii="Times New Roman" w:hAnsi="Times New Roman"/>
                <w:color w:val="000000"/>
                <w:sz w:val="24"/>
                <w:szCs w:val="24"/>
              </w:rPr>
              <w:t>1.1.</w:t>
            </w:r>
          </w:p>
        </w:tc>
        <w:tc>
          <w:tcPr>
            <w:tcW w:w="33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C17D3" w:rsidRPr="003824F5" w:rsidRDefault="007C17D3" w:rsidP="004E2616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3824F5">
              <w:rPr>
                <w:rFonts w:ascii="Times New Roman" w:hAnsi="Times New Roman"/>
                <w:color w:val="000000"/>
                <w:sz w:val="24"/>
                <w:szCs w:val="24"/>
              </w:rPr>
              <w:t>Аварийные жилые строения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C17D3" w:rsidRPr="003824F5" w:rsidRDefault="007C17D3" w:rsidP="004E2616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3824F5">
              <w:rPr>
                <w:rFonts w:ascii="Times New Roman" w:hAnsi="Times New Roman"/>
                <w:color w:val="000000"/>
                <w:sz w:val="24"/>
                <w:szCs w:val="24"/>
              </w:rPr>
              <w:t>346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C17D3" w:rsidRPr="003824F5" w:rsidRDefault="007C17D3" w:rsidP="004E2616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3824F5">
              <w:rPr>
                <w:rFonts w:ascii="Times New Roman" w:hAnsi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C17D3" w:rsidRPr="003824F5" w:rsidRDefault="007C17D3" w:rsidP="004E2616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C17D3" w:rsidRPr="003824F5" w:rsidRDefault="007C17D3" w:rsidP="004E2616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C17D3" w:rsidRPr="003824F5" w:rsidRDefault="007C17D3" w:rsidP="004E2616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</w:tr>
      <w:tr w:rsidR="007C17D3" w:rsidRPr="003824F5" w:rsidTr="004E2616">
        <w:trPr>
          <w:trHeight w:val="599"/>
        </w:trPr>
        <w:tc>
          <w:tcPr>
            <w:tcW w:w="576" w:type="dxa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C17D3" w:rsidRPr="003824F5" w:rsidRDefault="007C17D3" w:rsidP="004E2616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3824F5">
              <w:rPr>
                <w:rFonts w:ascii="Times New Roman" w:hAnsi="Times New Roman"/>
                <w:color w:val="000000"/>
                <w:sz w:val="24"/>
                <w:szCs w:val="24"/>
              </w:rPr>
              <w:t>1.2.</w:t>
            </w:r>
          </w:p>
        </w:tc>
        <w:tc>
          <w:tcPr>
            <w:tcW w:w="339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C17D3" w:rsidRPr="003824F5" w:rsidRDefault="007C17D3" w:rsidP="004E2616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3824F5">
              <w:rPr>
                <w:rFonts w:ascii="Times New Roman" w:hAnsi="Times New Roman"/>
                <w:color w:val="000000"/>
                <w:sz w:val="24"/>
                <w:szCs w:val="24"/>
              </w:rPr>
              <w:t>Неперспективные жилые строения</w:t>
            </w:r>
          </w:p>
        </w:tc>
        <w:tc>
          <w:tcPr>
            <w:tcW w:w="15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C17D3" w:rsidRPr="003824F5" w:rsidRDefault="007C17D3" w:rsidP="004E2616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3824F5">
              <w:rPr>
                <w:rFonts w:ascii="Times New Roman" w:hAnsi="Times New Roman"/>
                <w:color w:val="000000"/>
                <w:sz w:val="24"/>
                <w:szCs w:val="24"/>
              </w:rPr>
              <w:t>19 580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C17D3" w:rsidRPr="003824F5" w:rsidRDefault="007C17D3" w:rsidP="004E2616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3824F5">
              <w:rPr>
                <w:rFonts w:ascii="Times New Roman" w:hAnsi="Times New Roman"/>
                <w:color w:val="000000"/>
                <w:sz w:val="24"/>
                <w:szCs w:val="24"/>
              </w:rPr>
              <w:t>66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C17D3" w:rsidRPr="003824F5" w:rsidRDefault="007C17D3" w:rsidP="004E2616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C17D3" w:rsidRPr="003824F5" w:rsidRDefault="007C17D3" w:rsidP="004E2616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C17D3" w:rsidRPr="003824F5" w:rsidRDefault="007C17D3" w:rsidP="004E2616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</w:tr>
      <w:tr w:rsidR="007C17D3" w:rsidRPr="003824F5" w:rsidTr="004E2616">
        <w:trPr>
          <w:trHeight w:val="660"/>
        </w:trPr>
        <w:tc>
          <w:tcPr>
            <w:tcW w:w="576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FCD5B4"/>
            <w:noWrap/>
            <w:vAlign w:val="center"/>
            <w:hideMark/>
          </w:tcPr>
          <w:p w:rsidR="007C17D3" w:rsidRPr="003824F5" w:rsidRDefault="007C17D3" w:rsidP="004E2616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3824F5">
              <w:rPr>
                <w:rFonts w:ascii="Times New Roman" w:hAnsi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33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CD5B4"/>
            <w:noWrap/>
            <w:vAlign w:val="center"/>
            <w:hideMark/>
          </w:tcPr>
          <w:p w:rsidR="007C17D3" w:rsidRPr="003824F5" w:rsidRDefault="007C17D3" w:rsidP="004E2616">
            <w:pPr>
              <w:spacing w:after="0" w:line="240" w:lineRule="auto"/>
              <w:rPr>
                <w:rFonts w:ascii="Times New Roman" w:hAnsi="Times New Roman"/>
                <w:b/>
                <w:bCs/>
                <w:color w:val="000000"/>
              </w:rPr>
            </w:pPr>
            <w:r w:rsidRPr="003824F5">
              <w:rPr>
                <w:rFonts w:ascii="Times New Roman" w:hAnsi="Times New Roman"/>
                <w:b/>
                <w:bCs/>
                <w:color w:val="000000"/>
              </w:rPr>
              <w:t>Итого потребность в рассел</w:t>
            </w:r>
            <w:r w:rsidRPr="003824F5">
              <w:rPr>
                <w:rFonts w:ascii="Times New Roman" w:hAnsi="Times New Roman"/>
                <w:b/>
                <w:bCs/>
                <w:color w:val="000000"/>
              </w:rPr>
              <w:t>е</w:t>
            </w:r>
            <w:r w:rsidRPr="003824F5">
              <w:rPr>
                <w:rFonts w:ascii="Times New Roman" w:hAnsi="Times New Roman"/>
                <w:b/>
                <w:bCs/>
                <w:color w:val="000000"/>
              </w:rPr>
              <w:t>нии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CD5B4"/>
            <w:noWrap/>
            <w:vAlign w:val="center"/>
            <w:hideMark/>
          </w:tcPr>
          <w:p w:rsidR="007C17D3" w:rsidRPr="003824F5" w:rsidRDefault="007C17D3" w:rsidP="004E2616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</w:pPr>
            <w:r w:rsidRPr="003824F5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>19 926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CD5B4"/>
            <w:noWrap/>
            <w:vAlign w:val="center"/>
            <w:hideMark/>
          </w:tcPr>
          <w:p w:rsidR="007C17D3" w:rsidRPr="003824F5" w:rsidRDefault="007C17D3" w:rsidP="004E2616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</w:pPr>
            <w:r w:rsidRPr="003824F5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>68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CD5B4"/>
            <w:vAlign w:val="center"/>
            <w:hideMark/>
          </w:tcPr>
          <w:p w:rsidR="007C17D3" w:rsidRPr="003824F5" w:rsidRDefault="007C17D3" w:rsidP="004E2616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CD5B4"/>
            <w:vAlign w:val="center"/>
            <w:hideMark/>
          </w:tcPr>
          <w:p w:rsidR="007C17D3" w:rsidRPr="003824F5" w:rsidRDefault="007C17D3" w:rsidP="004E2616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CD5B4"/>
            <w:vAlign w:val="center"/>
            <w:hideMark/>
          </w:tcPr>
          <w:p w:rsidR="007C17D3" w:rsidRPr="003824F5" w:rsidRDefault="007C17D3" w:rsidP="004E2616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</w:pPr>
          </w:p>
        </w:tc>
      </w:tr>
      <w:tr w:rsidR="007C17D3" w:rsidRPr="003824F5" w:rsidTr="004E2616">
        <w:trPr>
          <w:trHeight w:val="660"/>
        </w:trPr>
        <w:tc>
          <w:tcPr>
            <w:tcW w:w="5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BEEF3"/>
            <w:noWrap/>
            <w:vAlign w:val="center"/>
            <w:hideMark/>
          </w:tcPr>
          <w:p w:rsidR="007C17D3" w:rsidRPr="003824F5" w:rsidRDefault="007C17D3" w:rsidP="004E2616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</w:pPr>
            <w:r w:rsidRPr="003824F5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>2.</w:t>
            </w:r>
          </w:p>
        </w:tc>
        <w:tc>
          <w:tcPr>
            <w:tcW w:w="33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BEEF3"/>
            <w:vAlign w:val="center"/>
            <w:hideMark/>
          </w:tcPr>
          <w:p w:rsidR="007C17D3" w:rsidRPr="003824F5" w:rsidRDefault="007C17D3" w:rsidP="004E2616">
            <w:pPr>
              <w:spacing w:after="0" w:line="240" w:lineRule="auto"/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</w:pPr>
            <w:r w:rsidRPr="003824F5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>Потребность в воспроизво</w:t>
            </w:r>
            <w:r w:rsidRPr="003824F5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>д</w:t>
            </w:r>
            <w:r w:rsidRPr="003824F5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>стве жилищного фонда</w:t>
            </w:r>
            <w:r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 xml:space="preserve"> (по учетной норме 14 кв.м.)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BEEF3"/>
            <w:noWrap/>
            <w:vAlign w:val="center"/>
            <w:hideMark/>
          </w:tcPr>
          <w:p w:rsidR="007C17D3" w:rsidRPr="003824F5" w:rsidRDefault="007C17D3" w:rsidP="004E2616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</w:pPr>
            <w:r w:rsidRPr="003824F5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>19 926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BEEF3"/>
            <w:noWrap/>
            <w:vAlign w:val="center"/>
            <w:hideMark/>
          </w:tcPr>
          <w:p w:rsidR="007C17D3" w:rsidRPr="003824F5" w:rsidRDefault="007C17D3" w:rsidP="004E2616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BEEF3"/>
            <w:vAlign w:val="center"/>
            <w:hideMark/>
          </w:tcPr>
          <w:p w:rsidR="007C17D3" w:rsidRPr="003824F5" w:rsidRDefault="007C17D3" w:rsidP="004E2616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</w:pPr>
            <w:r w:rsidRPr="003824F5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>6 239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BEEF3"/>
            <w:vAlign w:val="center"/>
            <w:hideMark/>
          </w:tcPr>
          <w:p w:rsidR="007C17D3" w:rsidRPr="003824F5" w:rsidRDefault="007C17D3" w:rsidP="004E2616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</w:pPr>
            <w:r w:rsidRPr="003824F5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>44,7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BEEF3"/>
            <w:vAlign w:val="center"/>
            <w:hideMark/>
          </w:tcPr>
          <w:p w:rsidR="007C17D3" w:rsidRPr="003824F5" w:rsidRDefault="007C17D3" w:rsidP="004E2616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</w:pPr>
            <w:r w:rsidRPr="003824F5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>278 964</w:t>
            </w:r>
          </w:p>
        </w:tc>
      </w:tr>
      <w:tr w:rsidR="007C17D3" w:rsidRPr="003824F5" w:rsidTr="004E2616">
        <w:trPr>
          <w:trHeight w:val="570"/>
        </w:trPr>
        <w:tc>
          <w:tcPr>
            <w:tcW w:w="576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C17D3" w:rsidRPr="003824F5" w:rsidRDefault="007C17D3" w:rsidP="004E2616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</w:pPr>
            <w:r w:rsidRPr="003824F5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>3</w:t>
            </w:r>
          </w:p>
        </w:tc>
        <w:tc>
          <w:tcPr>
            <w:tcW w:w="33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C17D3" w:rsidRPr="003824F5" w:rsidRDefault="007C17D3" w:rsidP="004E2616">
            <w:pPr>
              <w:spacing w:after="0" w:line="240" w:lineRule="auto"/>
              <w:rPr>
                <w:rFonts w:ascii="Times New Roman" w:hAnsi="Times New Roman"/>
                <w:b/>
                <w:bCs/>
                <w:color w:val="000000"/>
              </w:rPr>
            </w:pPr>
            <w:r w:rsidRPr="003824F5">
              <w:rPr>
                <w:rFonts w:ascii="Times New Roman" w:hAnsi="Times New Roman"/>
                <w:b/>
                <w:bCs/>
                <w:color w:val="000000"/>
              </w:rPr>
              <w:t>Ввод в эксплуатацию благоу</w:t>
            </w:r>
            <w:r w:rsidRPr="003824F5">
              <w:rPr>
                <w:rFonts w:ascii="Times New Roman" w:hAnsi="Times New Roman"/>
                <w:b/>
                <w:bCs/>
                <w:color w:val="000000"/>
              </w:rPr>
              <w:t>с</w:t>
            </w:r>
            <w:r w:rsidRPr="003824F5">
              <w:rPr>
                <w:rFonts w:ascii="Times New Roman" w:hAnsi="Times New Roman"/>
                <w:b/>
                <w:bCs/>
                <w:color w:val="000000"/>
              </w:rPr>
              <w:t>троенного жилищного фонда за счет: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C17D3" w:rsidRPr="003824F5" w:rsidRDefault="007C17D3" w:rsidP="004E2616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C17D3" w:rsidRPr="003824F5" w:rsidRDefault="007C17D3" w:rsidP="004E2616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C17D3" w:rsidRPr="003824F5" w:rsidRDefault="007C17D3" w:rsidP="004E2616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C17D3" w:rsidRPr="003824F5" w:rsidRDefault="007C17D3" w:rsidP="004E2616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C17D3" w:rsidRPr="003824F5" w:rsidRDefault="007C17D3" w:rsidP="004E2616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</w:tr>
      <w:tr w:rsidR="007C17D3" w:rsidRPr="003824F5" w:rsidTr="004E2616">
        <w:trPr>
          <w:trHeight w:val="978"/>
        </w:trPr>
        <w:tc>
          <w:tcPr>
            <w:tcW w:w="576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C17D3" w:rsidRPr="003824F5" w:rsidRDefault="007C17D3" w:rsidP="004E2616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3824F5">
              <w:rPr>
                <w:rFonts w:ascii="Times New Roman" w:hAnsi="Times New Roman"/>
                <w:color w:val="000000"/>
                <w:sz w:val="24"/>
                <w:szCs w:val="24"/>
              </w:rPr>
              <w:t>3.1.</w:t>
            </w:r>
          </w:p>
        </w:tc>
        <w:tc>
          <w:tcPr>
            <w:tcW w:w="33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C17D3" w:rsidRPr="003824F5" w:rsidRDefault="007C17D3" w:rsidP="004E2616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3824F5">
              <w:rPr>
                <w:rFonts w:ascii="Times New Roman" w:hAnsi="Times New Roman"/>
                <w:color w:val="000000"/>
                <w:sz w:val="24"/>
                <w:szCs w:val="24"/>
              </w:rPr>
              <w:t>- проведение капитального ремонта высвободившихся по прог</w:t>
            </w:r>
            <w:r w:rsidR="004E2616">
              <w:rPr>
                <w:rFonts w:ascii="Times New Roman" w:hAnsi="Times New Roman"/>
                <w:color w:val="000000"/>
                <w:sz w:val="24"/>
                <w:szCs w:val="24"/>
              </w:rPr>
              <w:t>р</w:t>
            </w:r>
            <w:r w:rsidRPr="003824F5">
              <w:rPr>
                <w:rFonts w:ascii="Times New Roman" w:hAnsi="Times New Roman"/>
                <w:color w:val="000000"/>
                <w:sz w:val="24"/>
                <w:szCs w:val="24"/>
              </w:rPr>
              <w:t>аммам переселения и естественного оттока граждан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C17D3" w:rsidRPr="003824F5" w:rsidRDefault="007C17D3" w:rsidP="004E2616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C17D3" w:rsidRPr="003824F5" w:rsidRDefault="007C17D3" w:rsidP="004E2616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C17D3" w:rsidRPr="003824F5" w:rsidRDefault="007C17D3" w:rsidP="004E2616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3824F5">
              <w:rPr>
                <w:rFonts w:ascii="Times New Roman" w:hAnsi="Times New Roman"/>
                <w:color w:val="000000"/>
                <w:sz w:val="24"/>
                <w:szCs w:val="24"/>
              </w:rPr>
              <w:t>1 933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C17D3" w:rsidRPr="003824F5" w:rsidRDefault="007C17D3" w:rsidP="004E2616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C17D3" w:rsidRPr="003824F5" w:rsidRDefault="007C17D3" w:rsidP="004E2616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3824F5">
              <w:rPr>
                <w:rFonts w:ascii="Times New Roman" w:hAnsi="Times New Roman"/>
                <w:color w:val="000000"/>
                <w:sz w:val="24"/>
                <w:szCs w:val="24"/>
              </w:rPr>
              <w:t>88 669</w:t>
            </w:r>
          </w:p>
        </w:tc>
      </w:tr>
      <w:tr w:rsidR="007C17D3" w:rsidRPr="003824F5" w:rsidTr="004E2616">
        <w:trPr>
          <w:trHeight w:val="1149"/>
        </w:trPr>
        <w:tc>
          <w:tcPr>
            <w:tcW w:w="576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C17D3" w:rsidRPr="003824F5" w:rsidRDefault="007C17D3" w:rsidP="004E2616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 w:rsidRPr="003824F5">
              <w:rPr>
                <w:rFonts w:ascii="Times New Roman" w:hAnsi="Times New Roman"/>
                <w:color w:val="000000"/>
              </w:rPr>
              <w:t>3.2.</w:t>
            </w:r>
          </w:p>
        </w:tc>
        <w:tc>
          <w:tcPr>
            <w:tcW w:w="33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C17D3" w:rsidRPr="003824F5" w:rsidRDefault="007C17D3" w:rsidP="004E2616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3824F5">
              <w:rPr>
                <w:rFonts w:ascii="Times New Roman" w:hAnsi="Times New Roman"/>
                <w:color w:val="000000"/>
                <w:sz w:val="24"/>
                <w:szCs w:val="24"/>
              </w:rPr>
              <w:t>- проведение комплексного капитального ремонта с зам</w:t>
            </w:r>
            <w:r w:rsidRPr="003824F5">
              <w:rPr>
                <w:rFonts w:ascii="Times New Roman" w:hAnsi="Times New Roman"/>
                <w:color w:val="000000"/>
                <w:sz w:val="24"/>
                <w:szCs w:val="24"/>
              </w:rPr>
              <w:t>е</w:t>
            </w:r>
            <w:r w:rsidRPr="003824F5">
              <w:rPr>
                <w:rFonts w:ascii="Times New Roman" w:hAnsi="Times New Roman"/>
                <w:color w:val="000000"/>
                <w:sz w:val="24"/>
                <w:szCs w:val="24"/>
              </w:rPr>
              <w:t>ной перекрытий помещений в домах "сталинской планиро</w:t>
            </w:r>
            <w:r w:rsidRPr="003824F5">
              <w:rPr>
                <w:rFonts w:ascii="Times New Roman" w:hAnsi="Times New Roman"/>
                <w:color w:val="000000"/>
                <w:sz w:val="24"/>
                <w:szCs w:val="24"/>
              </w:rPr>
              <w:t>в</w:t>
            </w:r>
            <w:r w:rsidRPr="003824F5">
              <w:rPr>
                <w:rFonts w:ascii="Times New Roman" w:hAnsi="Times New Roman"/>
                <w:color w:val="000000"/>
                <w:sz w:val="24"/>
                <w:szCs w:val="24"/>
              </w:rPr>
              <w:t>ки"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C17D3" w:rsidRPr="003824F5" w:rsidRDefault="007C17D3" w:rsidP="004E2616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C17D3" w:rsidRPr="003824F5" w:rsidRDefault="007C17D3" w:rsidP="004E2616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C17D3" w:rsidRPr="003824F5" w:rsidRDefault="007C17D3" w:rsidP="004E2616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 w:rsidRPr="003824F5">
              <w:rPr>
                <w:rFonts w:ascii="Times New Roman" w:hAnsi="Times New Roman"/>
                <w:color w:val="000000"/>
              </w:rPr>
              <w:t>130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C17D3" w:rsidRPr="003824F5" w:rsidRDefault="007C17D3" w:rsidP="004E2616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C17D3" w:rsidRPr="003824F5" w:rsidRDefault="007C17D3" w:rsidP="004E2616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 w:rsidRPr="003824F5">
              <w:rPr>
                <w:rFonts w:ascii="Times New Roman" w:hAnsi="Times New Roman"/>
                <w:color w:val="000000"/>
              </w:rPr>
              <w:t>11 120</w:t>
            </w:r>
          </w:p>
        </w:tc>
      </w:tr>
      <w:tr w:rsidR="007C17D3" w:rsidRPr="003824F5" w:rsidTr="004E2616">
        <w:trPr>
          <w:trHeight w:val="1500"/>
        </w:trPr>
        <w:tc>
          <w:tcPr>
            <w:tcW w:w="576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C17D3" w:rsidRPr="003824F5" w:rsidRDefault="007C17D3" w:rsidP="004E2616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 w:rsidRPr="003824F5">
              <w:rPr>
                <w:rFonts w:ascii="Times New Roman" w:hAnsi="Times New Roman"/>
                <w:color w:val="000000"/>
              </w:rPr>
              <w:lastRenderedPageBreak/>
              <w:t>3.3.</w:t>
            </w:r>
          </w:p>
        </w:tc>
        <w:tc>
          <w:tcPr>
            <w:tcW w:w="33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C17D3" w:rsidRPr="003824F5" w:rsidRDefault="007C17D3" w:rsidP="004E2616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3824F5">
              <w:rPr>
                <w:rFonts w:ascii="Times New Roman" w:hAnsi="Times New Roman"/>
                <w:color w:val="000000"/>
                <w:sz w:val="24"/>
                <w:szCs w:val="24"/>
              </w:rPr>
              <w:t>-строительство на ростверках снесенных 6-ти  многоква</w:t>
            </w:r>
            <w:r w:rsidRPr="003824F5">
              <w:rPr>
                <w:rFonts w:ascii="Times New Roman" w:hAnsi="Times New Roman"/>
                <w:color w:val="000000"/>
                <w:sz w:val="24"/>
                <w:szCs w:val="24"/>
              </w:rPr>
              <w:t>р</w:t>
            </w:r>
            <w:r w:rsidRPr="003824F5">
              <w:rPr>
                <w:rFonts w:ascii="Times New Roman" w:hAnsi="Times New Roman"/>
                <w:color w:val="000000"/>
                <w:sz w:val="24"/>
                <w:szCs w:val="24"/>
              </w:rPr>
              <w:t>тирных малоэтажных жилых домов с применением обле</w:t>
            </w:r>
            <w:r w:rsidRPr="003824F5">
              <w:rPr>
                <w:rFonts w:ascii="Times New Roman" w:hAnsi="Times New Roman"/>
                <w:color w:val="000000"/>
                <w:sz w:val="24"/>
                <w:szCs w:val="24"/>
              </w:rPr>
              <w:t>г</w:t>
            </w:r>
            <w:r w:rsidRPr="003824F5">
              <w:rPr>
                <w:rFonts w:ascii="Times New Roman" w:hAnsi="Times New Roman"/>
                <w:color w:val="000000"/>
                <w:sz w:val="24"/>
                <w:szCs w:val="24"/>
              </w:rPr>
              <w:t>ченных конструкций и новых технологий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C17D3" w:rsidRPr="003824F5" w:rsidRDefault="007C17D3" w:rsidP="004E2616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C17D3" w:rsidRPr="003824F5" w:rsidRDefault="007C17D3" w:rsidP="004E2616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C17D3" w:rsidRPr="003824F5" w:rsidRDefault="007C17D3" w:rsidP="004E2616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 w:rsidRPr="003824F5">
              <w:rPr>
                <w:rFonts w:ascii="Times New Roman" w:hAnsi="Times New Roman"/>
                <w:color w:val="000000"/>
              </w:rPr>
              <w:t>276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C17D3" w:rsidRPr="003824F5" w:rsidRDefault="007C17D3" w:rsidP="004E2616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C17D3" w:rsidRPr="003824F5" w:rsidRDefault="007C17D3" w:rsidP="004E2616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 w:rsidRPr="003824F5">
              <w:rPr>
                <w:rFonts w:ascii="Times New Roman" w:hAnsi="Times New Roman"/>
                <w:color w:val="000000"/>
              </w:rPr>
              <w:t>15 475</w:t>
            </w:r>
          </w:p>
        </w:tc>
      </w:tr>
      <w:tr w:rsidR="007C17D3" w:rsidRPr="003824F5" w:rsidTr="004E2616">
        <w:trPr>
          <w:trHeight w:val="450"/>
        </w:trPr>
        <w:tc>
          <w:tcPr>
            <w:tcW w:w="576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C17D3" w:rsidRPr="003824F5" w:rsidRDefault="007C17D3" w:rsidP="004E2616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 w:rsidRPr="003824F5">
              <w:rPr>
                <w:rFonts w:ascii="Times New Roman" w:hAnsi="Times New Roman"/>
                <w:color w:val="000000"/>
              </w:rPr>
              <w:t>3.4.</w:t>
            </w:r>
          </w:p>
        </w:tc>
        <w:tc>
          <w:tcPr>
            <w:tcW w:w="33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C17D3" w:rsidRPr="003824F5" w:rsidRDefault="007C17D3" w:rsidP="004E2616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3824F5">
              <w:rPr>
                <w:rFonts w:ascii="Times New Roman" w:hAnsi="Times New Roman"/>
                <w:color w:val="000000"/>
                <w:sz w:val="24"/>
                <w:szCs w:val="24"/>
              </w:rPr>
              <w:t>- покупка квартир на втори</w:t>
            </w:r>
            <w:r w:rsidRPr="003824F5">
              <w:rPr>
                <w:rFonts w:ascii="Times New Roman" w:hAnsi="Times New Roman"/>
                <w:color w:val="000000"/>
                <w:sz w:val="24"/>
                <w:szCs w:val="24"/>
              </w:rPr>
              <w:t>ч</w:t>
            </w:r>
            <w:r w:rsidRPr="003824F5">
              <w:rPr>
                <w:rFonts w:ascii="Times New Roman" w:hAnsi="Times New Roman"/>
                <w:color w:val="000000"/>
                <w:sz w:val="24"/>
                <w:szCs w:val="24"/>
              </w:rPr>
              <w:t>ном рынке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C17D3" w:rsidRPr="003824F5" w:rsidRDefault="007C17D3" w:rsidP="004E2616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C17D3" w:rsidRPr="003824F5" w:rsidRDefault="007C17D3" w:rsidP="004E2616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C17D3" w:rsidRPr="003824F5" w:rsidRDefault="007C17D3" w:rsidP="004E2616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 w:rsidRPr="003824F5">
              <w:rPr>
                <w:rFonts w:ascii="Times New Roman" w:hAnsi="Times New Roman"/>
                <w:color w:val="000000"/>
              </w:rPr>
              <w:t>153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C17D3" w:rsidRPr="003824F5" w:rsidRDefault="007C17D3" w:rsidP="004E2616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 w:rsidRPr="003824F5">
              <w:rPr>
                <w:rFonts w:ascii="Times New Roman" w:hAnsi="Times New Roman"/>
                <w:color w:val="000000"/>
              </w:rPr>
              <w:t>44,7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C17D3" w:rsidRPr="003824F5" w:rsidRDefault="007C17D3" w:rsidP="004E2616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 w:rsidRPr="003824F5">
              <w:rPr>
                <w:rFonts w:ascii="Times New Roman" w:hAnsi="Times New Roman"/>
                <w:color w:val="000000"/>
              </w:rPr>
              <w:t>6 826</w:t>
            </w:r>
          </w:p>
        </w:tc>
      </w:tr>
      <w:tr w:rsidR="007C17D3" w:rsidRPr="003824F5" w:rsidTr="004E2616">
        <w:trPr>
          <w:trHeight w:val="263"/>
        </w:trPr>
        <w:tc>
          <w:tcPr>
            <w:tcW w:w="576" w:type="dxa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000000" w:fill="FCD5B4"/>
            <w:noWrap/>
            <w:vAlign w:val="center"/>
            <w:hideMark/>
          </w:tcPr>
          <w:p w:rsidR="007C17D3" w:rsidRPr="003824F5" w:rsidRDefault="007C17D3" w:rsidP="004E2616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 w:rsidRPr="003824F5">
              <w:rPr>
                <w:rFonts w:ascii="Times New Roman" w:hAnsi="Times New Roman"/>
                <w:color w:val="000000"/>
              </w:rPr>
              <w:t> </w:t>
            </w:r>
          </w:p>
        </w:tc>
        <w:tc>
          <w:tcPr>
            <w:tcW w:w="3393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000000" w:fill="FCD5B4"/>
            <w:vAlign w:val="center"/>
            <w:hideMark/>
          </w:tcPr>
          <w:p w:rsidR="007C17D3" w:rsidRPr="003824F5" w:rsidRDefault="007C17D3" w:rsidP="004E2616">
            <w:pPr>
              <w:spacing w:after="0" w:line="240" w:lineRule="auto"/>
              <w:rPr>
                <w:rFonts w:ascii="Times New Roman" w:hAnsi="Times New Roman"/>
                <w:b/>
                <w:bCs/>
                <w:color w:val="000000"/>
              </w:rPr>
            </w:pPr>
            <w:r w:rsidRPr="003824F5">
              <w:rPr>
                <w:rFonts w:ascii="Times New Roman" w:hAnsi="Times New Roman"/>
                <w:b/>
                <w:bCs/>
                <w:color w:val="000000"/>
              </w:rPr>
              <w:t xml:space="preserve">Итого ввод в эксплуатацию  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000000" w:fill="FCD5B4"/>
            <w:noWrap/>
            <w:vAlign w:val="center"/>
            <w:hideMark/>
          </w:tcPr>
          <w:p w:rsidR="007C17D3" w:rsidRPr="003824F5" w:rsidRDefault="007C17D3" w:rsidP="004E2616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000000" w:fill="FCD5B4"/>
            <w:noWrap/>
            <w:vAlign w:val="center"/>
            <w:hideMark/>
          </w:tcPr>
          <w:p w:rsidR="007C17D3" w:rsidRPr="003824F5" w:rsidRDefault="007C17D3" w:rsidP="004E2616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000000" w:fill="FCD5B4"/>
            <w:noWrap/>
            <w:vAlign w:val="center"/>
            <w:hideMark/>
          </w:tcPr>
          <w:p w:rsidR="007C17D3" w:rsidRPr="003824F5" w:rsidRDefault="007C17D3" w:rsidP="004E2616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</w:pPr>
            <w:r w:rsidRPr="003824F5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>2 492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000000" w:fill="FCD5B4"/>
            <w:noWrap/>
            <w:vAlign w:val="center"/>
            <w:hideMark/>
          </w:tcPr>
          <w:p w:rsidR="007C17D3" w:rsidRPr="003824F5" w:rsidRDefault="007C17D3" w:rsidP="004E2616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</w:pPr>
            <w:r w:rsidRPr="003824F5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>-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000000" w:fill="FCD5B4"/>
            <w:noWrap/>
            <w:vAlign w:val="center"/>
            <w:hideMark/>
          </w:tcPr>
          <w:p w:rsidR="007C17D3" w:rsidRPr="003824F5" w:rsidRDefault="007C17D3" w:rsidP="004E2616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</w:pPr>
            <w:r w:rsidRPr="003824F5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>122 090</w:t>
            </w:r>
          </w:p>
        </w:tc>
      </w:tr>
      <w:tr w:rsidR="007C17D3" w:rsidRPr="003824F5" w:rsidTr="004E2616">
        <w:trPr>
          <w:trHeight w:val="750"/>
        </w:trPr>
        <w:tc>
          <w:tcPr>
            <w:tcW w:w="576" w:type="dxa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C17D3" w:rsidRPr="003824F5" w:rsidRDefault="007C17D3" w:rsidP="004E2616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color w:val="000000"/>
              </w:rPr>
            </w:pPr>
            <w:r w:rsidRPr="003824F5">
              <w:rPr>
                <w:rFonts w:ascii="Times New Roman" w:hAnsi="Times New Roman"/>
                <w:b/>
                <w:bCs/>
                <w:color w:val="000000"/>
              </w:rPr>
              <w:t>4.</w:t>
            </w:r>
          </w:p>
        </w:tc>
        <w:tc>
          <w:tcPr>
            <w:tcW w:w="3393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C17D3" w:rsidRPr="003824F5" w:rsidRDefault="007C17D3" w:rsidP="004E2616">
            <w:pPr>
              <w:spacing w:after="0" w:line="240" w:lineRule="auto"/>
              <w:rPr>
                <w:rFonts w:ascii="Times New Roman" w:hAnsi="Times New Roman"/>
                <w:b/>
                <w:bCs/>
                <w:color w:val="FF0000"/>
              </w:rPr>
            </w:pPr>
            <w:r w:rsidRPr="003824F5">
              <w:rPr>
                <w:rFonts w:ascii="Times New Roman" w:hAnsi="Times New Roman"/>
                <w:b/>
                <w:bCs/>
                <w:color w:val="FF0000"/>
              </w:rPr>
              <w:t>Дефицит жилья для пересел</w:t>
            </w:r>
            <w:r w:rsidRPr="003824F5">
              <w:rPr>
                <w:rFonts w:ascii="Times New Roman" w:hAnsi="Times New Roman"/>
                <w:b/>
                <w:bCs/>
                <w:color w:val="FF0000"/>
              </w:rPr>
              <w:t>е</w:t>
            </w:r>
            <w:r w:rsidRPr="003824F5">
              <w:rPr>
                <w:rFonts w:ascii="Times New Roman" w:hAnsi="Times New Roman"/>
                <w:b/>
                <w:bCs/>
                <w:color w:val="FF0000"/>
              </w:rPr>
              <w:t>ния жилья из неперспективн</w:t>
            </w:r>
            <w:r w:rsidRPr="003824F5">
              <w:rPr>
                <w:rFonts w:ascii="Times New Roman" w:hAnsi="Times New Roman"/>
                <w:b/>
                <w:bCs/>
                <w:color w:val="FF0000"/>
              </w:rPr>
              <w:t>о</w:t>
            </w:r>
            <w:r w:rsidRPr="003824F5">
              <w:rPr>
                <w:rFonts w:ascii="Times New Roman" w:hAnsi="Times New Roman"/>
                <w:b/>
                <w:bCs/>
                <w:color w:val="FF0000"/>
              </w:rPr>
              <w:t xml:space="preserve">го жилищного фонда 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C17D3" w:rsidRPr="003824F5" w:rsidRDefault="007C17D3" w:rsidP="004E2616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C17D3" w:rsidRPr="003824F5" w:rsidRDefault="007C17D3" w:rsidP="004E2616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C17D3" w:rsidRPr="003824F5" w:rsidRDefault="007C17D3" w:rsidP="004E2616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</w:rPr>
            </w:pPr>
            <w:r w:rsidRPr="003824F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</w:rPr>
              <w:t>3 747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C17D3" w:rsidRPr="003824F5" w:rsidRDefault="007C17D3" w:rsidP="004E2616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C17D3" w:rsidRPr="003824F5" w:rsidRDefault="007C17D3" w:rsidP="004E2616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</w:rPr>
            </w:pPr>
            <w:r w:rsidRPr="003824F5"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</w:rPr>
              <w:t>156 874</w:t>
            </w:r>
          </w:p>
        </w:tc>
      </w:tr>
    </w:tbl>
    <w:p w:rsidR="007C17D3" w:rsidRDefault="007C17D3" w:rsidP="004E2616">
      <w:pPr>
        <w:tabs>
          <w:tab w:val="left" w:pos="993"/>
        </w:tabs>
        <w:spacing w:after="0" w:line="240" w:lineRule="auto"/>
        <w:ind w:firstLine="709"/>
        <w:jc w:val="both"/>
        <w:rPr>
          <w:rFonts w:ascii="Times New Roman" w:hAnsi="Times New Roman"/>
          <w:sz w:val="26"/>
          <w:szCs w:val="26"/>
        </w:rPr>
      </w:pPr>
    </w:p>
    <w:p w:rsidR="007C17D3" w:rsidRDefault="007C17D3" w:rsidP="004E2616">
      <w:pPr>
        <w:tabs>
          <w:tab w:val="left" w:pos="993"/>
        </w:tabs>
        <w:spacing w:after="0" w:line="240" w:lineRule="auto"/>
        <w:ind w:firstLine="709"/>
        <w:jc w:val="both"/>
        <w:rPr>
          <w:rFonts w:ascii="Times New Roman" w:hAnsi="Times New Roman"/>
          <w:sz w:val="26"/>
          <w:szCs w:val="26"/>
        </w:rPr>
      </w:pPr>
      <w:r w:rsidRPr="00391EFC">
        <w:rPr>
          <w:rFonts w:ascii="Times New Roman" w:hAnsi="Times New Roman"/>
          <w:sz w:val="26"/>
          <w:szCs w:val="26"/>
        </w:rPr>
        <w:t xml:space="preserve">Дефицит жилья для переселения из  неперспективного жилищного фонда  </w:t>
      </w:r>
      <w:r>
        <w:rPr>
          <w:rFonts w:ascii="Times New Roman" w:hAnsi="Times New Roman"/>
          <w:sz w:val="26"/>
          <w:szCs w:val="26"/>
        </w:rPr>
        <w:t>по с</w:t>
      </w:r>
      <w:r>
        <w:rPr>
          <w:rFonts w:ascii="Times New Roman" w:hAnsi="Times New Roman"/>
          <w:sz w:val="26"/>
          <w:szCs w:val="26"/>
        </w:rPr>
        <w:t>о</w:t>
      </w:r>
      <w:r>
        <w:rPr>
          <w:rFonts w:ascii="Times New Roman" w:hAnsi="Times New Roman"/>
          <w:sz w:val="26"/>
          <w:szCs w:val="26"/>
        </w:rPr>
        <w:t>стоянию на 01.01.2021 составит</w:t>
      </w:r>
      <w:r w:rsidRPr="00391EFC">
        <w:rPr>
          <w:rFonts w:ascii="Times New Roman" w:hAnsi="Times New Roman"/>
          <w:sz w:val="26"/>
          <w:szCs w:val="26"/>
        </w:rPr>
        <w:t xml:space="preserve"> 3 747 квартир общей площадью 156 874 кв.м.</w:t>
      </w:r>
    </w:p>
    <w:p w:rsidR="007C17D3" w:rsidRPr="00391EFC" w:rsidRDefault="007C17D3" w:rsidP="004E2616">
      <w:pPr>
        <w:spacing w:after="0" w:line="240" w:lineRule="auto"/>
        <w:ind w:firstLine="709"/>
        <w:jc w:val="both"/>
        <w:rPr>
          <w:rFonts w:ascii="Times New Roman" w:hAnsi="Times New Roman"/>
          <w:sz w:val="26"/>
          <w:szCs w:val="26"/>
        </w:rPr>
      </w:pPr>
      <w:r w:rsidRPr="00391EFC">
        <w:rPr>
          <w:rFonts w:ascii="Times New Roman" w:hAnsi="Times New Roman"/>
          <w:sz w:val="26"/>
          <w:szCs w:val="26"/>
        </w:rPr>
        <w:t>Для сохранения эстетического облика города, создание безопасных условий пр</w:t>
      </w:r>
      <w:r w:rsidRPr="00391EFC">
        <w:rPr>
          <w:rFonts w:ascii="Times New Roman" w:hAnsi="Times New Roman"/>
          <w:sz w:val="26"/>
          <w:szCs w:val="26"/>
        </w:rPr>
        <w:t>о</w:t>
      </w:r>
      <w:r w:rsidRPr="00391EFC">
        <w:rPr>
          <w:rFonts w:ascii="Times New Roman" w:hAnsi="Times New Roman"/>
          <w:sz w:val="26"/>
          <w:szCs w:val="26"/>
        </w:rPr>
        <w:t xml:space="preserve">живания в </w:t>
      </w:r>
      <w:r w:rsidRPr="006A1642">
        <w:rPr>
          <w:rFonts w:ascii="Times New Roman" w:hAnsi="Times New Roman"/>
          <w:sz w:val="26"/>
          <w:szCs w:val="26"/>
        </w:rPr>
        <w:t xml:space="preserve">План модернизации </w:t>
      </w:r>
      <w:r>
        <w:rPr>
          <w:rFonts w:ascii="Times New Roman" w:hAnsi="Times New Roman"/>
          <w:sz w:val="26"/>
          <w:szCs w:val="26"/>
        </w:rPr>
        <w:t>моногорода,</w:t>
      </w:r>
      <w:r w:rsidRPr="00391EFC">
        <w:rPr>
          <w:rFonts w:ascii="Times New Roman" w:hAnsi="Times New Roman"/>
          <w:sz w:val="26"/>
          <w:szCs w:val="26"/>
        </w:rPr>
        <w:t xml:space="preserve"> включено мероприятие по демонтажу 20 выселенных аварийных и ветхих строений. </w:t>
      </w:r>
    </w:p>
    <w:p w:rsidR="007C17D3" w:rsidRPr="00391EFC" w:rsidRDefault="007C17D3" w:rsidP="004E2616">
      <w:pPr>
        <w:spacing w:after="0" w:line="240" w:lineRule="auto"/>
        <w:ind w:firstLine="709"/>
        <w:jc w:val="both"/>
        <w:rPr>
          <w:rFonts w:ascii="Times New Roman" w:hAnsi="Times New Roman"/>
          <w:sz w:val="26"/>
          <w:szCs w:val="26"/>
        </w:rPr>
      </w:pPr>
      <w:r w:rsidRPr="00391EFC">
        <w:rPr>
          <w:rFonts w:ascii="Times New Roman" w:hAnsi="Times New Roman"/>
          <w:sz w:val="26"/>
          <w:szCs w:val="26"/>
        </w:rPr>
        <w:t xml:space="preserve">В целях повышения несущей способности оснований зданий жилищного фонда, для обеспечения длительной безаварийной их эксплуатации, в </w:t>
      </w:r>
      <w:r w:rsidRPr="006A1642">
        <w:rPr>
          <w:rFonts w:ascii="Times New Roman" w:hAnsi="Times New Roman"/>
          <w:sz w:val="26"/>
          <w:szCs w:val="26"/>
        </w:rPr>
        <w:t xml:space="preserve">План модернизации </w:t>
      </w:r>
      <w:r>
        <w:rPr>
          <w:rFonts w:ascii="Times New Roman" w:hAnsi="Times New Roman"/>
          <w:sz w:val="26"/>
          <w:szCs w:val="26"/>
        </w:rPr>
        <w:t>м</w:t>
      </w:r>
      <w:r>
        <w:rPr>
          <w:rFonts w:ascii="Times New Roman" w:hAnsi="Times New Roman"/>
          <w:sz w:val="26"/>
          <w:szCs w:val="26"/>
        </w:rPr>
        <w:t>о</w:t>
      </w:r>
      <w:r>
        <w:rPr>
          <w:rFonts w:ascii="Times New Roman" w:hAnsi="Times New Roman"/>
          <w:sz w:val="26"/>
          <w:szCs w:val="26"/>
        </w:rPr>
        <w:t>ногорода</w:t>
      </w:r>
      <w:r w:rsidRPr="00391EFC">
        <w:rPr>
          <w:rFonts w:ascii="Times New Roman" w:hAnsi="Times New Roman"/>
          <w:sz w:val="26"/>
          <w:szCs w:val="26"/>
        </w:rPr>
        <w:t xml:space="preserve"> включены мероприятия по сохранению устойчивости зданий жилищного фо</w:t>
      </w:r>
      <w:r w:rsidRPr="00391EFC">
        <w:rPr>
          <w:rFonts w:ascii="Times New Roman" w:hAnsi="Times New Roman"/>
          <w:sz w:val="26"/>
          <w:szCs w:val="26"/>
        </w:rPr>
        <w:t>н</w:t>
      </w:r>
      <w:r w:rsidRPr="00391EFC">
        <w:rPr>
          <w:rFonts w:ascii="Times New Roman" w:hAnsi="Times New Roman"/>
          <w:sz w:val="26"/>
          <w:szCs w:val="26"/>
        </w:rPr>
        <w:t>да</w:t>
      </w:r>
      <w:r>
        <w:rPr>
          <w:rFonts w:ascii="Times New Roman" w:hAnsi="Times New Roman"/>
          <w:sz w:val="26"/>
          <w:szCs w:val="26"/>
        </w:rPr>
        <w:t xml:space="preserve"> (2013 год – 40 зданий, </w:t>
      </w:r>
      <w:r>
        <w:rPr>
          <w:rFonts w:ascii="Times New Roman" w:hAnsi="Times New Roman"/>
          <w:sz w:val="26"/>
          <w:szCs w:val="26"/>
          <w:lang w:val="en-US"/>
        </w:rPr>
        <w:t>S</w:t>
      </w:r>
      <w:r>
        <w:rPr>
          <w:rFonts w:ascii="Times New Roman" w:hAnsi="Times New Roman"/>
          <w:sz w:val="26"/>
          <w:szCs w:val="26"/>
        </w:rPr>
        <w:t xml:space="preserve"> – 55709 кв</w:t>
      </w:r>
      <w:proofErr w:type="gramStart"/>
      <w:r>
        <w:rPr>
          <w:rFonts w:ascii="Times New Roman" w:hAnsi="Times New Roman"/>
          <w:sz w:val="26"/>
          <w:szCs w:val="26"/>
        </w:rPr>
        <w:t>.м</w:t>
      </w:r>
      <w:proofErr w:type="gramEnd"/>
      <w:r>
        <w:rPr>
          <w:rFonts w:ascii="Times New Roman" w:hAnsi="Times New Roman"/>
          <w:sz w:val="26"/>
          <w:szCs w:val="26"/>
        </w:rPr>
        <w:t xml:space="preserve">; 2014 год – 30 зданий, </w:t>
      </w:r>
      <w:r>
        <w:rPr>
          <w:rFonts w:ascii="Times New Roman" w:hAnsi="Times New Roman"/>
          <w:sz w:val="26"/>
          <w:szCs w:val="26"/>
          <w:lang w:val="en-US"/>
        </w:rPr>
        <w:t>S</w:t>
      </w:r>
      <w:r>
        <w:rPr>
          <w:rFonts w:ascii="Times New Roman" w:hAnsi="Times New Roman"/>
          <w:sz w:val="26"/>
          <w:szCs w:val="26"/>
        </w:rPr>
        <w:t xml:space="preserve"> – 59866 кв.м; 2015 год – 52 здания, </w:t>
      </w:r>
      <w:r>
        <w:rPr>
          <w:rFonts w:ascii="Times New Roman" w:hAnsi="Times New Roman"/>
          <w:sz w:val="26"/>
          <w:szCs w:val="26"/>
          <w:lang w:val="en-US"/>
        </w:rPr>
        <w:t>S</w:t>
      </w:r>
      <w:r>
        <w:rPr>
          <w:rFonts w:ascii="Times New Roman" w:hAnsi="Times New Roman"/>
          <w:sz w:val="26"/>
          <w:szCs w:val="26"/>
        </w:rPr>
        <w:t xml:space="preserve"> – 75530 кв.м; 2016 год – 42 здания, </w:t>
      </w:r>
      <w:r>
        <w:rPr>
          <w:rFonts w:ascii="Times New Roman" w:hAnsi="Times New Roman"/>
          <w:sz w:val="26"/>
          <w:szCs w:val="26"/>
          <w:lang w:val="en-US"/>
        </w:rPr>
        <w:t>S</w:t>
      </w:r>
      <w:r>
        <w:rPr>
          <w:rFonts w:ascii="Times New Roman" w:hAnsi="Times New Roman"/>
          <w:sz w:val="26"/>
          <w:szCs w:val="26"/>
        </w:rPr>
        <w:t xml:space="preserve"> – 55455 кв</w:t>
      </w:r>
      <w:proofErr w:type="gramStart"/>
      <w:r>
        <w:rPr>
          <w:rFonts w:ascii="Times New Roman" w:hAnsi="Times New Roman"/>
          <w:sz w:val="26"/>
          <w:szCs w:val="26"/>
        </w:rPr>
        <w:t>.м</w:t>
      </w:r>
      <w:proofErr w:type="gramEnd"/>
      <w:r>
        <w:rPr>
          <w:rFonts w:ascii="Times New Roman" w:hAnsi="Times New Roman"/>
          <w:sz w:val="26"/>
          <w:szCs w:val="26"/>
        </w:rPr>
        <w:t>; 2017 год – 60 зданий; 2018 год – 69 зданий; 2019 год – 74 здания; 2020 год – 75 зданий)</w:t>
      </w:r>
      <w:r w:rsidRPr="00391EFC">
        <w:rPr>
          <w:rFonts w:ascii="Times New Roman" w:hAnsi="Times New Roman"/>
          <w:sz w:val="26"/>
          <w:szCs w:val="26"/>
        </w:rPr>
        <w:t>.</w:t>
      </w:r>
    </w:p>
    <w:p w:rsidR="0049772D" w:rsidRPr="00391EFC" w:rsidRDefault="0049772D" w:rsidP="007F5B4E">
      <w:pPr>
        <w:tabs>
          <w:tab w:val="left" w:pos="1134"/>
        </w:tabs>
        <w:spacing w:after="0" w:line="240" w:lineRule="auto"/>
        <w:ind w:firstLine="709"/>
        <w:jc w:val="both"/>
        <w:rPr>
          <w:rFonts w:ascii="Times New Roman" w:hAnsi="Times New Roman"/>
          <w:sz w:val="26"/>
          <w:szCs w:val="26"/>
        </w:rPr>
      </w:pPr>
    </w:p>
    <w:p w:rsidR="002D6B72" w:rsidRPr="00391EFC" w:rsidRDefault="002D6B72" w:rsidP="002D6B72">
      <w:pPr>
        <w:tabs>
          <w:tab w:val="left" w:pos="851"/>
          <w:tab w:val="left" w:pos="993"/>
        </w:tabs>
        <w:spacing w:after="0" w:line="240" w:lineRule="auto"/>
        <w:ind w:firstLine="709"/>
        <w:jc w:val="both"/>
        <w:rPr>
          <w:rFonts w:ascii="Times New Roman" w:hAnsi="Times New Roman"/>
          <w:b/>
          <w:sz w:val="26"/>
          <w:szCs w:val="26"/>
        </w:rPr>
      </w:pPr>
      <w:r w:rsidRPr="00391EFC">
        <w:rPr>
          <w:rFonts w:ascii="Times New Roman" w:hAnsi="Times New Roman"/>
          <w:b/>
          <w:sz w:val="26"/>
          <w:szCs w:val="26"/>
        </w:rPr>
        <w:t>3. Модернизация очистных сооружений муниципального образования город Норильск</w:t>
      </w:r>
    </w:p>
    <w:p w:rsidR="004E2616" w:rsidRDefault="00391EFC" w:rsidP="004E2616">
      <w:pPr>
        <w:tabs>
          <w:tab w:val="left" w:pos="851"/>
          <w:tab w:val="left" w:pos="993"/>
        </w:tabs>
        <w:spacing w:after="0" w:line="240" w:lineRule="auto"/>
        <w:ind w:firstLine="709"/>
        <w:jc w:val="both"/>
        <w:rPr>
          <w:rFonts w:ascii="Times New Roman" w:hAnsi="Times New Roman"/>
          <w:sz w:val="26"/>
          <w:szCs w:val="26"/>
        </w:rPr>
      </w:pPr>
      <w:r w:rsidRPr="00391EFC">
        <w:rPr>
          <w:rFonts w:ascii="Times New Roman" w:hAnsi="Times New Roman"/>
          <w:sz w:val="26"/>
          <w:szCs w:val="26"/>
        </w:rPr>
        <w:t>Данное мероприятие направлено на ликвидацию дефицита производственных мощностей очистки сточных вод, реконструкцию конструктивных элементов, модерн</w:t>
      </w:r>
      <w:r w:rsidRPr="00391EFC">
        <w:rPr>
          <w:rFonts w:ascii="Times New Roman" w:hAnsi="Times New Roman"/>
          <w:sz w:val="26"/>
          <w:szCs w:val="26"/>
        </w:rPr>
        <w:t>и</w:t>
      </w:r>
      <w:r w:rsidRPr="00391EFC">
        <w:rPr>
          <w:rFonts w:ascii="Times New Roman" w:hAnsi="Times New Roman"/>
          <w:sz w:val="26"/>
          <w:szCs w:val="26"/>
        </w:rPr>
        <w:t>зацию оборудования, инженерных систем очистных сооружений, внедрение технологий, отвечающих современным требованиям природоохранного законодательства</w:t>
      </w:r>
      <w:r w:rsidR="004E2616">
        <w:rPr>
          <w:rFonts w:ascii="Times New Roman" w:hAnsi="Times New Roman"/>
          <w:sz w:val="26"/>
          <w:szCs w:val="26"/>
        </w:rPr>
        <w:t>.</w:t>
      </w:r>
    </w:p>
    <w:p w:rsidR="00391EFC" w:rsidRPr="00391EFC" w:rsidRDefault="004E2616" w:rsidP="004E2616">
      <w:pPr>
        <w:tabs>
          <w:tab w:val="left" w:pos="851"/>
          <w:tab w:val="left" w:pos="993"/>
        </w:tabs>
        <w:spacing w:after="0" w:line="240" w:lineRule="auto"/>
        <w:ind w:firstLine="709"/>
        <w:jc w:val="both"/>
        <w:rPr>
          <w:rFonts w:ascii="Times New Roman" w:hAnsi="Times New Roman"/>
          <w:sz w:val="26"/>
          <w:szCs w:val="26"/>
        </w:rPr>
      </w:pPr>
      <w:r>
        <w:rPr>
          <w:rFonts w:ascii="Times New Roman" w:hAnsi="Times New Roman"/>
          <w:sz w:val="26"/>
          <w:szCs w:val="26"/>
        </w:rPr>
        <w:t xml:space="preserve">С целью реализации мероприятия предусмотрено: в 2013 году − выполнение </w:t>
      </w:r>
      <w:proofErr w:type="spellStart"/>
      <w:r>
        <w:rPr>
          <w:rFonts w:ascii="Times New Roman" w:hAnsi="Times New Roman"/>
          <w:sz w:val="26"/>
          <w:szCs w:val="26"/>
        </w:rPr>
        <w:t>пр</w:t>
      </w:r>
      <w:r>
        <w:rPr>
          <w:rFonts w:ascii="Times New Roman" w:hAnsi="Times New Roman"/>
          <w:sz w:val="26"/>
          <w:szCs w:val="26"/>
        </w:rPr>
        <w:t>о</w:t>
      </w:r>
      <w:r>
        <w:rPr>
          <w:rFonts w:ascii="Times New Roman" w:hAnsi="Times New Roman"/>
          <w:sz w:val="26"/>
          <w:szCs w:val="26"/>
        </w:rPr>
        <w:t>ектно−изыскательских</w:t>
      </w:r>
      <w:proofErr w:type="spellEnd"/>
      <w:r>
        <w:rPr>
          <w:rFonts w:ascii="Times New Roman" w:hAnsi="Times New Roman"/>
          <w:sz w:val="26"/>
          <w:szCs w:val="26"/>
        </w:rPr>
        <w:t xml:space="preserve"> работ; в 2014 – 2015г.г. − разработка проекта; в 2016г. – начало </w:t>
      </w:r>
      <w:proofErr w:type="spellStart"/>
      <w:proofErr w:type="gramStart"/>
      <w:r>
        <w:rPr>
          <w:rFonts w:ascii="Times New Roman" w:hAnsi="Times New Roman"/>
          <w:sz w:val="26"/>
          <w:szCs w:val="26"/>
        </w:rPr>
        <w:t>строительно−монтажных</w:t>
      </w:r>
      <w:proofErr w:type="spellEnd"/>
      <w:proofErr w:type="gramEnd"/>
      <w:r>
        <w:rPr>
          <w:rFonts w:ascii="Times New Roman" w:hAnsi="Times New Roman"/>
          <w:sz w:val="26"/>
          <w:szCs w:val="26"/>
        </w:rPr>
        <w:t xml:space="preserve"> работ.</w:t>
      </w:r>
    </w:p>
    <w:p w:rsidR="00391EFC" w:rsidRPr="00391EFC" w:rsidRDefault="00391EFC" w:rsidP="00391EFC">
      <w:pPr>
        <w:spacing w:after="0" w:line="240" w:lineRule="auto"/>
        <w:ind w:firstLine="709"/>
        <w:jc w:val="both"/>
        <w:rPr>
          <w:rFonts w:ascii="Times New Roman" w:hAnsi="Times New Roman"/>
          <w:sz w:val="26"/>
          <w:szCs w:val="26"/>
        </w:rPr>
      </w:pPr>
      <w:r w:rsidRPr="00391EFC">
        <w:rPr>
          <w:rFonts w:ascii="Times New Roman" w:hAnsi="Times New Roman"/>
          <w:sz w:val="26"/>
          <w:szCs w:val="26"/>
        </w:rPr>
        <w:t>В рамках модернизации очистных сооружений муниципального образования г</w:t>
      </w:r>
      <w:r w:rsidRPr="00391EFC">
        <w:rPr>
          <w:rFonts w:ascii="Times New Roman" w:hAnsi="Times New Roman"/>
          <w:sz w:val="26"/>
          <w:szCs w:val="26"/>
        </w:rPr>
        <w:t>о</w:t>
      </w:r>
      <w:r w:rsidRPr="00391EFC">
        <w:rPr>
          <w:rFonts w:ascii="Times New Roman" w:hAnsi="Times New Roman"/>
          <w:sz w:val="26"/>
          <w:szCs w:val="26"/>
        </w:rPr>
        <w:t>род Норильск выполнены и планируются к выполнению следующие работы:</w:t>
      </w:r>
    </w:p>
    <w:p w:rsidR="00391EFC" w:rsidRPr="00391EFC" w:rsidRDefault="00391EFC" w:rsidP="00391EFC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i/>
          <w:sz w:val="26"/>
          <w:szCs w:val="26"/>
        </w:rPr>
      </w:pPr>
      <w:r w:rsidRPr="00391EFC">
        <w:rPr>
          <w:rFonts w:ascii="Times New Roman" w:hAnsi="Times New Roman"/>
          <w:b/>
          <w:i/>
          <w:sz w:val="26"/>
          <w:szCs w:val="26"/>
        </w:rPr>
        <w:t>Реконструкция очистных сооружений города Норильска</w:t>
      </w:r>
    </w:p>
    <w:p w:rsidR="00391EFC" w:rsidRPr="00391EFC" w:rsidRDefault="00391EFC" w:rsidP="00391EF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6"/>
          <w:szCs w:val="26"/>
        </w:rPr>
      </w:pPr>
      <w:r w:rsidRPr="00391EFC">
        <w:rPr>
          <w:rFonts w:ascii="Times New Roman" w:hAnsi="Times New Roman"/>
          <w:sz w:val="26"/>
          <w:szCs w:val="26"/>
        </w:rPr>
        <w:t>В 2011 году Красноярским институтом "</w:t>
      </w:r>
      <w:proofErr w:type="spellStart"/>
      <w:r w:rsidRPr="00391EFC">
        <w:rPr>
          <w:rFonts w:ascii="Times New Roman" w:hAnsi="Times New Roman"/>
          <w:sz w:val="26"/>
          <w:szCs w:val="26"/>
        </w:rPr>
        <w:t>Водоканалпроект</w:t>
      </w:r>
      <w:proofErr w:type="spellEnd"/>
      <w:r w:rsidRPr="00391EFC">
        <w:rPr>
          <w:rFonts w:ascii="Times New Roman" w:hAnsi="Times New Roman"/>
          <w:sz w:val="26"/>
          <w:szCs w:val="26"/>
        </w:rPr>
        <w:t>" было проведено те</w:t>
      </w:r>
      <w:r w:rsidRPr="00391EFC">
        <w:rPr>
          <w:rFonts w:ascii="Times New Roman" w:hAnsi="Times New Roman"/>
          <w:sz w:val="26"/>
          <w:szCs w:val="26"/>
        </w:rPr>
        <w:t>х</w:t>
      </w:r>
      <w:r w:rsidRPr="00391EFC">
        <w:rPr>
          <w:rFonts w:ascii="Times New Roman" w:hAnsi="Times New Roman"/>
          <w:sz w:val="26"/>
          <w:szCs w:val="26"/>
        </w:rPr>
        <w:t>нологическое обследование очистных сооружений с целью выдачи рекомендаций по р</w:t>
      </w:r>
      <w:r w:rsidRPr="00391EFC">
        <w:rPr>
          <w:rFonts w:ascii="Times New Roman" w:hAnsi="Times New Roman"/>
          <w:sz w:val="26"/>
          <w:szCs w:val="26"/>
        </w:rPr>
        <w:t>е</w:t>
      </w:r>
      <w:r w:rsidRPr="00391EFC">
        <w:rPr>
          <w:rFonts w:ascii="Times New Roman" w:hAnsi="Times New Roman"/>
          <w:sz w:val="26"/>
          <w:szCs w:val="26"/>
        </w:rPr>
        <w:t>конструкции, разработано ТЭО реконструкции с предварительным укрупненным сме</w:t>
      </w:r>
      <w:r w:rsidRPr="00391EFC">
        <w:rPr>
          <w:rFonts w:ascii="Times New Roman" w:hAnsi="Times New Roman"/>
          <w:sz w:val="26"/>
          <w:szCs w:val="26"/>
        </w:rPr>
        <w:t>т</w:t>
      </w:r>
      <w:r w:rsidRPr="00391EFC">
        <w:rPr>
          <w:rFonts w:ascii="Times New Roman" w:hAnsi="Times New Roman"/>
          <w:sz w:val="26"/>
          <w:szCs w:val="26"/>
        </w:rPr>
        <w:t>ным расчетом.</w:t>
      </w:r>
    </w:p>
    <w:p w:rsidR="00391EFC" w:rsidRPr="00391EFC" w:rsidRDefault="00391EFC" w:rsidP="00391EFC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6"/>
          <w:szCs w:val="26"/>
        </w:rPr>
      </w:pPr>
      <w:r w:rsidRPr="00391EFC">
        <w:rPr>
          <w:rFonts w:ascii="Times New Roman" w:hAnsi="Times New Roman"/>
          <w:sz w:val="26"/>
          <w:szCs w:val="26"/>
        </w:rPr>
        <w:t>В 2012 году был заключен муниципальный контракт на выполнение изыскател</w:t>
      </w:r>
      <w:r w:rsidRPr="00391EFC">
        <w:rPr>
          <w:rFonts w:ascii="Times New Roman" w:hAnsi="Times New Roman"/>
          <w:sz w:val="26"/>
          <w:szCs w:val="26"/>
        </w:rPr>
        <w:t>ь</w:t>
      </w:r>
      <w:r w:rsidRPr="00391EFC">
        <w:rPr>
          <w:rFonts w:ascii="Times New Roman" w:hAnsi="Times New Roman"/>
          <w:sz w:val="26"/>
          <w:szCs w:val="26"/>
        </w:rPr>
        <w:t xml:space="preserve">ских работ. </w:t>
      </w:r>
    </w:p>
    <w:p w:rsidR="00391EFC" w:rsidRPr="00391EFC" w:rsidRDefault="00391EFC" w:rsidP="00391EFC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6"/>
          <w:szCs w:val="26"/>
        </w:rPr>
      </w:pPr>
      <w:r w:rsidRPr="00391EFC">
        <w:rPr>
          <w:rFonts w:ascii="Times New Roman" w:hAnsi="Times New Roman"/>
          <w:sz w:val="26"/>
          <w:szCs w:val="26"/>
        </w:rPr>
        <w:t>В 2014-2015 годах планируется разработать проект на реконструкцию очистных сооружений Центрального района города Норильска, с целью модернизации оборудов</w:t>
      </w:r>
      <w:r w:rsidRPr="00391EFC">
        <w:rPr>
          <w:rFonts w:ascii="Times New Roman" w:hAnsi="Times New Roman"/>
          <w:sz w:val="26"/>
          <w:szCs w:val="26"/>
        </w:rPr>
        <w:t>а</w:t>
      </w:r>
      <w:r w:rsidRPr="00391EFC">
        <w:rPr>
          <w:rFonts w:ascii="Times New Roman" w:hAnsi="Times New Roman"/>
          <w:sz w:val="26"/>
          <w:szCs w:val="26"/>
        </w:rPr>
        <w:t xml:space="preserve">ния и увеличения качества очистки, сбрасываемых стоков, пройти государственную </w:t>
      </w:r>
      <w:r w:rsidRPr="00391EFC">
        <w:rPr>
          <w:rFonts w:ascii="Times New Roman" w:hAnsi="Times New Roman"/>
          <w:sz w:val="26"/>
          <w:szCs w:val="26"/>
        </w:rPr>
        <w:lastRenderedPageBreak/>
        <w:t>экспертизу проектной документации с получением положительного заключения, в соо</w:t>
      </w:r>
      <w:r w:rsidRPr="00391EFC">
        <w:rPr>
          <w:rFonts w:ascii="Times New Roman" w:hAnsi="Times New Roman"/>
          <w:sz w:val="26"/>
          <w:szCs w:val="26"/>
        </w:rPr>
        <w:t>т</w:t>
      </w:r>
      <w:r w:rsidRPr="00391EFC">
        <w:rPr>
          <w:rFonts w:ascii="Times New Roman" w:hAnsi="Times New Roman"/>
          <w:sz w:val="26"/>
          <w:szCs w:val="26"/>
        </w:rPr>
        <w:t xml:space="preserve">ветствии с Градостроительным </w:t>
      </w:r>
      <w:hyperlink r:id="rId19" w:history="1">
        <w:r w:rsidRPr="00391EFC">
          <w:rPr>
            <w:rFonts w:ascii="Times New Roman" w:hAnsi="Times New Roman"/>
            <w:sz w:val="26"/>
            <w:szCs w:val="26"/>
          </w:rPr>
          <w:t>кодексом</w:t>
        </w:r>
      </w:hyperlink>
      <w:r w:rsidRPr="00391EFC">
        <w:rPr>
          <w:rFonts w:ascii="Times New Roman" w:hAnsi="Times New Roman"/>
          <w:sz w:val="26"/>
          <w:szCs w:val="26"/>
        </w:rPr>
        <w:t xml:space="preserve"> РФ. </w:t>
      </w:r>
    </w:p>
    <w:p w:rsidR="00391EFC" w:rsidRPr="00391EFC" w:rsidRDefault="00391EFC" w:rsidP="00391EFC">
      <w:pPr>
        <w:widowControl w:val="0"/>
        <w:tabs>
          <w:tab w:val="left" w:pos="709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6"/>
          <w:szCs w:val="26"/>
        </w:rPr>
      </w:pPr>
      <w:r w:rsidRPr="00391EFC">
        <w:rPr>
          <w:rFonts w:ascii="Times New Roman" w:hAnsi="Times New Roman"/>
          <w:sz w:val="26"/>
          <w:szCs w:val="26"/>
        </w:rPr>
        <w:t>С 2016 года планируется начать реконструкцию объекта на основании проекта.</w:t>
      </w:r>
    </w:p>
    <w:p w:rsidR="00391EFC" w:rsidRPr="00391EFC" w:rsidRDefault="00391EFC" w:rsidP="00391EFC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i/>
          <w:sz w:val="26"/>
          <w:szCs w:val="26"/>
        </w:rPr>
      </w:pPr>
      <w:r w:rsidRPr="00391EFC">
        <w:rPr>
          <w:rFonts w:ascii="Times New Roman" w:hAnsi="Times New Roman"/>
          <w:b/>
          <w:i/>
          <w:sz w:val="26"/>
          <w:szCs w:val="26"/>
        </w:rPr>
        <w:t>Локальные очистные сооружения патологоанатомического корпуса городск</w:t>
      </w:r>
      <w:r w:rsidRPr="00391EFC">
        <w:rPr>
          <w:rFonts w:ascii="Times New Roman" w:hAnsi="Times New Roman"/>
          <w:b/>
          <w:i/>
          <w:sz w:val="26"/>
          <w:szCs w:val="26"/>
        </w:rPr>
        <w:t>о</w:t>
      </w:r>
      <w:r w:rsidRPr="00391EFC">
        <w:rPr>
          <w:rFonts w:ascii="Times New Roman" w:hAnsi="Times New Roman"/>
          <w:b/>
          <w:i/>
          <w:sz w:val="26"/>
          <w:szCs w:val="26"/>
        </w:rPr>
        <w:t>го кладбища города Норильск.</w:t>
      </w:r>
    </w:p>
    <w:p w:rsidR="00391EFC" w:rsidRPr="00391EFC" w:rsidRDefault="00391EFC" w:rsidP="00391EFC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6"/>
          <w:szCs w:val="26"/>
        </w:rPr>
      </w:pPr>
      <w:r w:rsidRPr="00391EFC">
        <w:rPr>
          <w:rFonts w:ascii="Times New Roman" w:hAnsi="Times New Roman"/>
          <w:sz w:val="26"/>
          <w:szCs w:val="26"/>
        </w:rPr>
        <w:t xml:space="preserve">Выполнение строительно-монтажных работ запланировано на 2014 год.  </w:t>
      </w:r>
    </w:p>
    <w:p w:rsidR="00391EFC" w:rsidRPr="00EF49AE" w:rsidRDefault="00391EFC" w:rsidP="00391EFC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i/>
          <w:sz w:val="25"/>
          <w:szCs w:val="25"/>
        </w:rPr>
      </w:pPr>
      <w:r w:rsidRPr="00EF49AE">
        <w:rPr>
          <w:rFonts w:ascii="Times New Roman" w:hAnsi="Times New Roman"/>
          <w:b/>
          <w:i/>
          <w:sz w:val="25"/>
          <w:szCs w:val="25"/>
        </w:rPr>
        <w:t>Строительство локальных очистных сооружений МБУ «Лыжная база «</w:t>
      </w:r>
      <w:proofErr w:type="gramStart"/>
      <w:r w:rsidRPr="00EF49AE">
        <w:rPr>
          <w:rFonts w:ascii="Times New Roman" w:hAnsi="Times New Roman"/>
          <w:b/>
          <w:i/>
          <w:sz w:val="25"/>
          <w:szCs w:val="25"/>
        </w:rPr>
        <w:t>Оль-Гуль</w:t>
      </w:r>
      <w:proofErr w:type="gramEnd"/>
      <w:r w:rsidRPr="00EF49AE">
        <w:rPr>
          <w:rFonts w:ascii="Times New Roman" w:hAnsi="Times New Roman"/>
          <w:b/>
          <w:i/>
          <w:sz w:val="25"/>
          <w:szCs w:val="25"/>
        </w:rPr>
        <w:t>»</w:t>
      </w:r>
      <w:r w:rsidR="00851623" w:rsidRPr="00EF49AE">
        <w:rPr>
          <w:rFonts w:ascii="Times New Roman" w:hAnsi="Times New Roman"/>
          <w:b/>
          <w:i/>
          <w:sz w:val="25"/>
          <w:szCs w:val="25"/>
        </w:rPr>
        <w:t>.</w:t>
      </w:r>
    </w:p>
    <w:p w:rsidR="00391EFC" w:rsidRPr="00391EFC" w:rsidRDefault="00391EFC" w:rsidP="00391EF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6"/>
          <w:szCs w:val="26"/>
        </w:rPr>
      </w:pPr>
      <w:r w:rsidRPr="00391EFC">
        <w:rPr>
          <w:rFonts w:ascii="Times New Roman" w:hAnsi="Times New Roman"/>
          <w:sz w:val="26"/>
          <w:szCs w:val="26"/>
        </w:rPr>
        <w:t>В 2012 году разработано технико-экономическое обоснование строительства с</w:t>
      </w:r>
      <w:r w:rsidRPr="00391EFC">
        <w:rPr>
          <w:rFonts w:ascii="Times New Roman" w:hAnsi="Times New Roman"/>
          <w:sz w:val="26"/>
          <w:szCs w:val="26"/>
        </w:rPr>
        <w:t>о</w:t>
      </w:r>
      <w:r w:rsidRPr="00391EFC">
        <w:rPr>
          <w:rFonts w:ascii="Times New Roman" w:hAnsi="Times New Roman"/>
          <w:sz w:val="26"/>
          <w:szCs w:val="26"/>
        </w:rPr>
        <w:t>временных локальных очистных сооружений. Планируется применить модульные с</w:t>
      </w:r>
      <w:r w:rsidRPr="00391EFC">
        <w:rPr>
          <w:rFonts w:ascii="Times New Roman" w:hAnsi="Times New Roman"/>
          <w:sz w:val="26"/>
          <w:szCs w:val="26"/>
        </w:rPr>
        <w:t>о</w:t>
      </w:r>
      <w:r w:rsidRPr="00391EFC">
        <w:rPr>
          <w:rFonts w:ascii="Times New Roman" w:hAnsi="Times New Roman"/>
          <w:sz w:val="26"/>
          <w:szCs w:val="26"/>
        </w:rPr>
        <w:t>оружения, изготовленные в заводских условиях, такие сооружения уже смонтированы на отдельных объектах ОАО "ГМК "Норильский никель", в процессе эксплуатации п</w:t>
      </w:r>
      <w:r w:rsidRPr="00391EFC">
        <w:rPr>
          <w:rFonts w:ascii="Times New Roman" w:hAnsi="Times New Roman"/>
          <w:sz w:val="26"/>
          <w:szCs w:val="26"/>
        </w:rPr>
        <w:t>о</w:t>
      </w:r>
      <w:r w:rsidRPr="00391EFC">
        <w:rPr>
          <w:rFonts w:ascii="Times New Roman" w:hAnsi="Times New Roman"/>
          <w:sz w:val="26"/>
          <w:szCs w:val="26"/>
        </w:rPr>
        <w:t>лучены положительные отзывы.</w:t>
      </w:r>
    </w:p>
    <w:p w:rsidR="002D6B72" w:rsidRDefault="00391EFC" w:rsidP="00391EFC">
      <w:pPr>
        <w:tabs>
          <w:tab w:val="left" w:pos="851"/>
          <w:tab w:val="left" w:pos="993"/>
        </w:tabs>
        <w:spacing w:after="0" w:line="240" w:lineRule="auto"/>
        <w:ind w:firstLine="709"/>
        <w:jc w:val="both"/>
        <w:rPr>
          <w:rFonts w:ascii="Times New Roman" w:hAnsi="Times New Roman"/>
          <w:sz w:val="26"/>
          <w:szCs w:val="26"/>
        </w:rPr>
      </w:pPr>
      <w:r w:rsidRPr="00391EFC">
        <w:rPr>
          <w:rFonts w:ascii="Times New Roman" w:hAnsi="Times New Roman"/>
          <w:sz w:val="26"/>
          <w:szCs w:val="26"/>
        </w:rPr>
        <w:t>На 2014 год запланировано выполнить строительно-монтажные работы и ввести очистные сооружения в эксплуатацию, что позволит повысить качество очистки сто</w:t>
      </w:r>
      <w:r w:rsidRPr="00391EFC">
        <w:rPr>
          <w:rFonts w:ascii="Times New Roman" w:hAnsi="Times New Roman"/>
          <w:sz w:val="26"/>
          <w:szCs w:val="26"/>
        </w:rPr>
        <w:t>ч</w:t>
      </w:r>
      <w:r w:rsidRPr="00391EFC">
        <w:rPr>
          <w:rFonts w:ascii="Times New Roman" w:hAnsi="Times New Roman"/>
          <w:sz w:val="26"/>
          <w:szCs w:val="26"/>
        </w:rPr>
        <w:t>ных вод и улучшить экологическую и санитарно-эпидемиологическую обстановку о</w:t>
      </w:r>
      <w:r w:rsidRPr="00391EFC">
        <w:rPr>
          <w:rFonts w:ascii="Times New Roman" w:hAnsi="Times New Roman"/>
          <w:sz w:val="26"/>
          <w:szCs w:val="26"/>
        </w:rPr>
        <w:t>к</w:t>
      </w:r>
      <w:r w:rsidRPr="00391EFC">
        <w:rPr>
          <w:rFonts w:ascii="Times New Roman" w:hAnsi="Times New Roman"/>
          <w:sz w:val="26"/>
          <w:szCs w:val="26"/>
        </w:rPr>
        <w:t>ружающей среды.</w:t>
      </w:r>
    </w:p>
    <w:p w:rsidR="00E645A6" w:rsidRPr="00391EFC" w:rsidRDefault="00E645A6" w:rsidP="00391EFC">
      <w:pPr>
        <w:tabs>
          <w:tab w:val="left" w:pos="851"/>
          <w:tab w:val="left" w:pos="993"/>
        </w:tabs>
        <w:spacing w:after="0" w:line="240" w:lineRule="auto"/>
        <w:ind w:firstLine="709"/>
        <w:jc w:val="both"/>
        <w:rPr>
          <w:rFonts w:ascii="Times New Roman" w:hAnsi="Times New Roman"/>
          <w:sz w:val="26"/>
          <w:szCs w:val="26"/>
        </w:rPr>
      </w:pPr>
    </w:p>
    <w:p w:rsidR="002D6B72" w:rsidRPr="00391EFC" w:rsidRDefault="002D6B72" w:rsidP="00CB6179">
      <w:pPr>
        <w:tabs>
          <w:tab w:val="left" w:pos="851"/>
          <w:tab w:val="left" w:pos="993"/>
        </w:tabs>
        <w:spacing w:after="0" w:line="240" w:lineRule="auto"/>
        <w:ind w:firstLine="709"/>
        <w:jc w:val="both"/>
        <w:rPr>
          <w:rFonts w:ascii="Times New Roman" w:hAnsi="Times New Roman"/>
          <w:b/>
          <w:sz w:val="26"/>
          <w:szCs w:val="26"/>
        </w:rPr>
      </w:pPr>
      <w:r w:rsidRPr="00391EFC">
        <w:rPr>
          <w:rFonts w:ascii="Times New Roman" w:hAnsi="Times New Roman"/>
          <w:b/>
          <w:sz w:val="26"/>
          <w:szCs w:val="26"/>
        </w:rPr>
        <w:t xml:space="preserve">4.Модернизация </w:t>
      </w:r>
      <w:r w:rsidR="00697267" w:rsidRPr="00391EFC">
        <w:rPr>
          <w:rFonts w:ascii="Times New Roman" w:hAnsi="Times New Roman"/>
          <w:b/>
          <w:sz w:val="26"/>
          <w:szCs w:val="26"/>
        </w:rPr>
        <w:t xml:space="preserve">и развитие объектов инженерной инфраструктуры </w:t>
      </w:r>
      <w:r w:rsidRPr="00391EFC">
        <w:rPr>
          <w:rFonts w:ascii="Times New Roman" w:hAnsi="Times New Roman"/>
          <w:b/>
          <w:sz w:val="26"/>
          <w:szCs w:val="26"/>
        </w:rPr>
        <w:t>муниц</w:t>
      </w:r>
      <w:r w:rsidRPr="00391EFC">
        <w:rPr>
          <w:rFonts w:ascii="Times New Roman" w:hAnsi="Times New Roman"/>
          <w:b/>
          <w:sz w:val="26"/>
          <w:szCs w:val="26"/>
        </w:rPr>
        <w:t>и</w:t>
      </w:r>
      <w:r w:rsidRPr="00391EFC">
        <w:rPr>
          <w:rFonts w:ascii="Times New Roman" w:hAnsi="Times New Roman"/>
          <w:b/>
          <w:sz w:val="26"/>
          <w:szCs w:val="26"/>
        </w:rPr>
        <w:t>пального образования город Норильск</w:t>
      </w:r>
    </w:p>
    <w:p w:rsidR="00391EFC" w:rsidRPr="00391EFC" w:rsidRDefault="00391EFC" w:rsidP="00CB6179">
      <w:pPr>
        <w:tabs>
          <w:tab w:val="left" w:pos="1134"/>
        </w:tabs>
        <w:spacing w:after="0" w:line="240" w:lineRule="auto"/>
        <w:ind w:firstLine="709"/>
        <w:jc w:val="both"/>
        <w:rPr>
          <w:rFonts w:ascii="Times New Roman" w:hAnsi="Times New Roman"/>
          <w:sz w:val="26"/>
          <w:szCs w:val="26"/>
        </w:rPr>
      </w:pPr>
      <w:r w:rsidRPr="00391EFC">
        <w:rPr>
          <w:rFonts w:ascii="Times New Roman" w:hAnsi="Times New Roman"/>
          <w:sz w:val="26"/>
          <w:szCs w:val="26"/>
        </w:rPr>
        <w:t>Данное мероприятие включает в себя реконструкцию объектов коллекторного х</w:t>
      </w:r>
      <w:r w:rsidRPr="00391EFC">
        <w:rPr>
          <w:rFonts w:ascii="Times New Roman" w:hAnsi="Times New Roman"/>
          <w:sz w:val="26"/>
          <w:szCs w:val="26"/>
        </w:rPr>
        <w:t>о</w:t>
      </w:r>
      <w:r w:rsidRPr="00391EFC">
        <w:rPr>
          <w:rFonts w:ascii="Times New Roman" w:hAnsi="Times New Roman"/>
          <w:sz w:val="26"/>
          <w:szCs w:val="26"/>
        </w:rPr>
        <w:t>зяйства (замену инженерных сетей со степенью износа 100% - 60 020 м.п., капитальный ремонт строительной части участков магистральных коллекторов с заменой инжене</w:t>
      </w:r>
      <w:r w:rsidRPr="00391EFC">
        <w:rPr>
          <w:rFonts w:ascii="Times New Roman" w:hAnsi="Times New Roman"/>
          <w:sz w:val="26"/>
          <w:szCs w:val="26"/>
        </w:rPr>
        <w:t>р</w:t>
      </w:r>
      <w:r w:rsidRPr="00391EFC">
        <w:rPr>
          <w:rFonts w:ascii="Times New Roman" w:hAnsi="Times New Roman"/>
          <w:sz w:val="26"/>
          <w:szCs w:val="26"/>
        </w:rPr>
        <w:t>ных коммуникаций – 6 218 м.п.).</w:t>
      </w:r>
    </w:p>
    <w:p w:rsidR="00391EFC" w:rsidRPr="00391EFC" w:rsidRDefault="00391EFC" w:rsidP="00CB6179">
      <w:pPr>
        <w:spacing w:after="0" w:line="240" w:lineRule="auto"/>
        <w:ind w:firstLine="709"/>
        <w:jc w:val="both"/>
        <w:rPr>
          <w:rFonts w:ascii="Times New Roman" w:hAnsi="Times New Roman"/>
          <w:sz w:val="26"/>
          <w:szCs w:val="26"/>
        </w:rPr>
      </w:pPr>
      <w:r w:rsidRPr="00391EFC">
        <w:rPr>
          <w:rFonts w:ascii="Times New Roman" w:hAnsi="Times New Roman"/>
          <w:sz w:val="26"/>
          <w:szCs w:val="26"/>
        </w:rPr>
        <w:t>Мероприятие направлено на обеспечение надежной эксплуатации объектов инж</w:t>
      </w:r>
      <w:r w:rsidRPr="00391EFC">
        <w:rPr>
          <w:rFonts w:ascii="Times New Roman" w:hAnsi="Times New Roman"/>
          <w:sz w:val="26"/>
          <w:szCs w:val="26"/>
        </w:rPr>
        <w:t>е</w:t>
      </w:r>
      <w:r w:rsidRPr="00391EFC">
        <w:rPr>
          <w:rFonts w:ascii="Times New Roman" w:hAnsi="Times New Roman"/>
          <w:sz w:val="26"/>
          <w:szCs w:val="26"/>
        </w:rPr>
        <w:t>нерной инфраструктуры муниципального образования город Норильск, обеспечение у</w:t>
      </w:r>
      <w:r w:rsidRPr="00391EFC">
        <w:rPr>
          <w:rFonts w:ascii="Times New Roman" w:hAnsi="Times New Roman"/>
          <w:sz w:val="26"/>
          <w:szCs w:val="26"/>
        </w:rPr>
        <w:t>с</w:t>
      </w:r>
      <w:r w:rsidRPr="00391EFC">
        <w:rPr>
          <w:rFonts w:ascii="Times New Roman" w:hAnsi="Times New Roman"/>
          <w:sz w:val="26"/>
          <w:szCs w:val="26"/>
        </w:rPr>
        <w:t>тойчивого теплоснабжения, водоснабжения и водоотведения, повышение эффективн</w:t>
      </w:r>
      <w:r w:rsidRPr="00391EFC">
        <w:rPr>
          <w:rFonts w:ascii="Times New Roman" w:hAnsi="Times New Roman"/>
          <w:sz w:val="26"/>
          <w:szCs w:val="26"/>
        </w:rPr>
        <w:t>о</w:t>
      </w:r>
      <w:r w:rsidRPr="00391EFC">
        <w:rPr>
          <w:rFonts w:ascii="Times New Roman" w:hAnsi="Times New Roman"/>
          <w:sz w:val="26"/>
          <w:szCs w:val="26"/>
        </w:rPr>
        <w:t xml:space="preserve">сти использования инженерного оборудования коллекторного хозяйства. </w:t>
      </w:r>
    </w:p>
    <w:p w:rsidR="00391EFC" w:rsidRPr="006E6237" w:rsidRDefault="00391EFC" w:rsidP="006E6237">
      <w:pPr>
        <w:spacing w:after="0" w:line="240" w:lineRule="auto"/>
        <w:ind w:firstLine="709"/>
        <w:jc w:val="both"/>
        <w:rPr>
          <w:rFonts w:ascii="Times New Roman" w:hAnsi="Times New Roman"/>
          <w:sz w:val="26"/>
          <w:szCs w:val="26"/>
        </w:rPr>
      </w:pPr>
      <w:r w:rsidRPr="00391EFC">
        <w:rPr>
          <w:rFonts w:ascii="Times New Roman" w:hAnsi="Times New Roman"/>
          <w:sz w:val="26"/>
          <w:szCs w:val="26"/>
        </w:rPr>
        <w:t xml:space="preserve">При реконструкции инженерных объектов города выполнение мероприятий таких как: изменение конструкции коллекторов, устройство водоотводных лотков на днище, выполнение гидроизоляции стен и днища современными долговечными материалами, </w:t>
      </w:r>
      <w:r w:rsidRPr="006E6237">
        <w:rPr>
          <w:rFonts w:ascii="Times New Roman" w:hAnsi="Times New Roman"/>
          <w:sz w:val="26"/>
          <w:szCs w:val="26"/>
        </w:rPr>
        <w:t>устройство эффективной вентиляции нижнего яруса позволит повысить надежность и безопасность эксплуатации инженерных систем.</w:t>
      </w:r>
    </w:p>
    <w:p w:rsidR="00391EFC" w:rsidRPr="006E6237" w:rsidRDefault="00391EFC" w:rsidP="006E6237">
      <w:pPr>
        <w:spacing w:after="0" w:line="240" w:lineRule="auto"/>
        <w:ind w:firstLine="709"/>
        <w:jc w:val="both"/>
        <w:rPr>
          <w:rFonts w:ascii="Times New Roman" w:hAnsi="Times New Roman"/>
          <w:sz w:val="26"/>
          <w:szCs w:val="26"/>
        </w:rPr>
      </w:pPr>
      <w:r w:rsidRPr="006E6237">
        <w:rPr>
          <w:rFonts w:ascii="Times New Roman" w:hAnsi="Times New Roman"/>
          <w:sz w:val="26"/>
          <w:szCs w:val="26"/>
        </w:rPr>
        <w:t>Реализация позволит восстановить предельно изношенные сети, снизив тем с</w:t>
      </w:r>
      <w:r w:rsidRPr="006E6237">
        <w:rPr>
          <w:rFonts w:ascii="Times New Roman" w:hAnsi="Times New Roman"/>
          <w:sz w:val="26"/>
          <w:szCs w:val="26"/>
        </w:rPr>
        <w:t>а</w:t>
      </w:r>
      <w:r w:rsidRPr="006E6237">
        <w:rPr>
          <w:rFonts w:ascii="Times New Roman" w:hAnsi="Times New Roman"/>
          <w:sz w:val="26"/>
          <w:szCs w:val="26"/>
        </w:rPr>
        <w:t>мым процентное соотношение сетей со степенью износа 100% до 0, что в свою очередь позволит достичь общего уровня износа сетей в пределах нормируемых показателей (до 50%) с последующим снижением путём ежегодной замены сетей протяжённостью большей нормируемого износа.</w:t>
      </w:r>
    </w:p>
    <w:p w:rsidR="002724C0" w:rsidRPr="006E6237" w:rsidRDefault="002724C0" w:rsidP="006E6237">
      <w:pPr>
        <w:spacing w:after="0" w:line="240" w:lineRule="auto"/>
        <w:ind w:firstLine="709"/>
        <w:jc w:val="both"/>
        <w:rPr>
          <w:rFonts w:ascii="Times New Roman" w:hAnsi="Times New Roman"/>
          <w:b/>
          <w:sz w:val="26"/>
          <w:szCs w:val="26"/>
        </w:rPr>
      </w:pPr>
    </w:p>
    <w:p w:rsidR="00391EFC" w:rsidRPr="004E2616" w:rsidRDefault="002724C0" w:rsidP="006E6237">
      <w:pPr>
        <w:spacing w:after="0" w:line="240" w:lineRule="auto"/>
        <w:ind w:firstLine="709"/>
        <w:jc w:val="both"/>
        <w:rPr>
          <w:rFonts w:ascii="Times New Roman" w:hAnsi="Times New Roman"/>
          <w:b/>
          <w:sz w:val="25"/>
          <w:szCs w:val="25"/>
        </w:rPr>
      </w:pPr>
      <w:r w:rsidRPr="006E6237">
        <w:rPr>
          <w:rFonts w:ascii="Times New Roman" w:hAnsi="Times New Roman"/>
          <w:b/>
          <w:sz w:val="26"/>
          <w:szCs w:val="26"/>
        </w:rPr>
        <w:t>5.</w:t>
      </w:r>
      <w:r w:rsidR="000A659E" w:rsidRPr="006E6237">
        <w:rPr>
          <w:rFonts w:ascii="Times New Roman" w:hAnsi="Times New Roman"/>
          <w:b/>
          <w:sz w:val="26"/>
          <w:szCs w:val="26"/>
        </w:rPr>
        <w:t xml:space="preserve"> </w:t>
      </w:r>
      <w:proofErr w:type="gramStart"/>
      <w:r w:rsidR="00391EFC" w:rsidRPr="004E2616">
        <w:rPr>
          <w:rFonts w:ascii="Times New Roman" w:hAnsi="Times New Roman"/>
          <w:b/>
          <w:sz w:val="25"/>
          <w:szCs w:val="25"/>
        </w:rPr>
        <w:t>Переселение граждан, проживающих в муниципальном образовании город Норильск, в рамках реализации долгосрочной целевой программы «Переселение гр</w:t>
      </w:r>
      <w:r w:rsidR="00391EFC" w:rsidRPr="004E2616">
        <w:rPr>
          <w:rFonts w:ascii="Times New Roman" w:hAnsi="Times New Roman"/>
          <w:b/>
          <w:sz w:val="25"/>
          <w:szCs w:val="25"/>
        </w:rPr>
        <w:t>а</w:t>
      </w:r>
      <w:r w:rsidR="00391EFC" w:rsidRPr="004E2616">
        <w:rPr>
          <w:rFonts w:ascii="Times New Roman" w:hAnsi="Times New Roman"/>
          <w:b/>
          <w:sz w:val="25"/>
          <w:szCs w:val="25"/>
        </w:rPr>
        <w:t>ждан, проживающих в городском округе город Норильск и городском поселении город Дудинка Красноярского края, в районы с благоприятными природно-климатическими условиями на территории Российской Федерации» в период 2011-2013 годов и с 01.01.2014 в рамках государственной программы Красноярского края «Создание условий для обеспечения доступным и комфортным жильем</w:t>
      </w:r>
      <w:proofErr w:type="gramEnd"/>
      <w:r w:rsidR="00391EFC" w:rsidRPr="004E2616">
        <w:rPr>
          <w:rFonts w:ascii="Times New Roman" w:hAnsi="Times New Roman"/>
          <w:b/>
          <w:sz w:val="25"/>
          <w:szCs w:val="25"/>
        </w:rPr>
        <w:t xml:space="preserve"> граждан Красноярского края»</w:t>
      </w:r>
    </w:p>
    <w:p w:rsidR="00391EFC" w:rsidRPr="006E6237" w:rsidRDefault="00391EFC" w:rsidP="006E6237">
      <w:pPr>
        <w:spacing w:after="0" w:line="240" w:lineRule="auto"/>
        <w:ind w:firstLine="709"/>
        <w:jc w:val="both"/>
        <w:rPr>
          <w:rFonts w:ascii="Times New Roman" w:hAnsi="Times New Roman"/>
          <w:sz w:val="26"/>
          <w:szCs w:val="26"/>
        </w:rPr>
      </w:pPr>
      <w:r w:rsidRPr="006E6237">
        <w:rPr>
          <w:rFonts w:ascii="Times New Roman" w:hAnsi="Times New Roman"/>
          <w:sz w:val="26"/>
          <w:szCs w:val="26"/>
        </w:rPr>
        <w:t>В период 2011-2013 годов данное мероприятие является реализацией долгосро</w:t>
      </w:r>
      <w:r w:rsidRPr="006E6237">
        <w:rPr>
          <w:rFonts w:ascii="Times New Roman" w:hAnsi="Times New Roman"/>
          <w:sz w:val="26"/>
          <w:szCs w:val="26"/>
        </w:rPr>
        <w:t>ч</w:t>
      </w:r>
      <w:r w:rsidRPr="006E6237">
        <w:rPr>
          <w:rFonts w:ascii="Times New Roman" w:hAnsi="Times New Roman"/>
          <w:sz w:val="26"/>
          <w:szCs w:val="26"/>
        </w:rPr>
        <w:t>ной целевой программы «Переселение граждан, проживающих в городском округе г</w:t>
      </w:r>
      <w:r w:rsidRPr="006E6237">
        <w:rPr>
          <w:rFonts w:ascii="Times New Roman" w:hAnsi="Times New Roman"/>
          <w:sz w:val="26"/>
          <w:szCs w:val="26"/>
        </w:rPr>
        <w:t>о</w:t>
      </w:r>
      <w:r w:rsidRPr="006E6237">
        <w:rPr>
          <w:rFonts w:ascii="Times New Roman" w:hAnsi="Times New Roman"/>
          <w:sz w:val="26"/>
          <w:szCs w:val="26"/>
        </w:rPr>
        <w:lastRenderedPageBreak/>
        <w:t>род Норильск и городском поселении город Дудинка Красноярского края, в районы с благоприятными природно-климатическими условиями на территории Российской Ф</w:t>
      </w:r>
      <w:r w:rsidRPr="006E6237">
        <w:rPr>
          <w:rFonts w:ascii="Times New Roman" w:hAnsi="Times New Roman"/>
          <w:sz w:val="26"/>
          <w:szCs w:val="26"/>
        </w:rPr>
        <w:t>е</w:t>
      </w:r>
      <w:r w:rsidRPr="006E6237">
        <w:rPr>
          <w:rFonts w:ascii="Times New Roman" w:hAnsi="Times New Roman"/>
          <w:sz w:val="26"/>
          <w:szCs w:val="26"/>
        </w:rPr>
        <w:t>дерации» на 2011-2020 годы, утвержденной Постановлением Правительства Красноя</w:t>
      </w:r>
      <w:r w:rsidRPr="006E6237">
        <w:rPr>
          <w:rFonts w:ascii="Times New Roman" w:hAnsi="Times New Roman"/>
          <w:sz w:val="26"/>
          <w:szCs w:val="26"/>
        </w:rPr>
        <w:t>р</w:t>
      </w:r>
      <w:r w:rsidRPr="006E6237">
        <w:rPr>
          <w:rFonts w:ascii="Times New Roman" w:hAnsi="Times New Roman"/>
          <w:sz w:val="26"/>
          <w:szCs w:val="26"/>
        </w:rPr>
        <w:t>ского края от 26.10.2010 №523-п. Начиная с 01.01.2014, реализация программных мер</w:t>
      </w:r>
      <w:r w:rsidRPr="006E6237">
        <w:rPr>
          <w:rFonts w:ascii="Times New Roman" w:hAnsi="Times New Roman"/>
          <w:sz w:val="26"/>
          <w:szCs w:val="26"/>
        </w:rPr>
        <w:t>о</w:t>
      </w:r>
      <w:r w:rsidRPr="006E6237">
        <w:rPr>
          <w:rFonts w:ascii="Times New Roman" w:hAnsi="Times New Roman"/>
          <w:sz w:val="26"/>
          <w:szCs w:val="26"/>
        </w:rPr>
        <w:t>приятий будет осуществляться в рамках государственной программы Красноярского края «Создание условий для обеспечения доступным и комфортным жильем граждан Красноярского края» на 2014–2016 годы, утвержденной Постановлением Правительства Красноярского края от 30.09.2013 №514-п.</w:t>
      </w:r>
    </w:p>
    <w:p w:rsidR="00391EFC" w:rsidRPr="006E6237" w:rsidRDefault="00391EFC" w:rsidP="006E6237">
      <w:pPr>
        <w:spacing w:after="0" w:line="240" w:lineRule="auto"/>
        <w:ind w:firstLine="709"/>
        <w:jc w:val="both"/>
        <w:rPr>
          <w:rFonts w:ascii="Times New Roman" w:hAnsi="Times New Roman"/>
          <w:sz w:val="26"/>
          <w:szCs w:val="26"/>
        </w:rPr>
      </w:pPr>
      <w:r w:rsidRPr="006E6237">
        <w:rPr>
          <w:rFonts w:ascii="Times New Roman" w:hAnsi="Times New Roman"/>
          <w:sz w:val="26"/>
          <w:szCs w:val="26"/>
        </w:rPr>
        <w:t>Мероприятие направлено на решение основных задач:</w:t>
      </w:r>
    </w:p>
    <w:p w:rsidR="00391EFC" w:rsidRPr="006E6237" w:rsidRDefault="00391EFC" w:rsidP="006E6237">
      <w:pPr>
        <w:spacing w:after="0" w:line="240" w:lineRule="auto"/>
        <w:ind w:firstLine="709"/>
        <w:jc w:val="both"/>
        <w:rPr>
          <w:rFonts w:ascii="Times New Roman" w:hAnsi="Times New Roman"/>
          <w:sz w:val="26"/>
          <w:szCs w:val="26"/>
        </w:rPr>
      </w:pPr>
      <w:r w:rsidRPr="006E6237">
        <w:rPr>
          <w:rFonts w:ascii="Times New Roman" w:hAnsi="Times New Roman"/>
          <w:sz w:val="26"/>
          <w:szCs w:val="26"/>
        </w:rPr>
        <w:t>1. Оказание мер социальной поддержки при переселении граждан:</w:t>
      </w:r>
    </w:p>
    <w:p w:rsidR="00391EFC" w:rsidRPr="006E6237" w:rsidRDefault="00391EFC" w:rsidP="006E6237">
      <w:pPr>
        <w:spacing w:after="0" w:line="240" w:lineRule="auto"/>
        <w:ind w:firstLine="709"/>
        <w:jc w:val="both"/>
        <w:rPr>
          <w:rFonts w:ascii="Times New Roman" w:hAnsi="Times New Roman"/>
          <w:sz w:val="26"/>
          <w:szCs w:val="26"/>
        </w:rPr>
      </w:pPr>
      <w:r w:rsidRPr="006E6237">
        <w:rPr>
          <w:rFonts w:ascii="Times New Roman" w:hAnsi="Times New Roman"/>
          <w:sz w:val="26"/>
          <w:szCs w:val="26"/>
        </w:rPr>
        <w:t>из районов отселения (муниципальное образование город Норильск и городское поселение Дудинка) путем предоставления социальных выплат на приобретение жилых помещений на территории Российской Федерации за счет средств федерального, краев</w:t>
      </w:r>
      <w:r w:rsidRPr="006E6237">
        <w:rPr>
          <w:rFonts w:ascii="Times New Roman" w:hAnsi="Times New Roman"/>
          <w:sz w:val="26"/>
          <w:szCs w:val="26"/>
        </w:rPr>
        <w:t>о</w:t>
      </w:r>
      <w:r w:rsidRPr="006E6237">
        <w:rPr>
          <w:rFonts w:ascii="Times New Roman" w:hAnsi="Times New Roman"/>
          <w:sz w:val="26"/>
          <w:szCs w:val="26"/>
        </w:rPr>
        <w:t>го бюджетов и внебюджетных источников</w:t>
      </w:r>
      <w:r w:rsidR="00EB2F3F">
        <w:rPr>
          <w:rFonts w:ascii="Times New Roman" w:hAnsi="Times New Roman"/>
          <w:sz w:val="26"/>
          <w:szCs w:val="26"/>
        </w:rPr>
        <w:t xml:space="preserve"> (</w:t>
      </w:r>
      <w:r w:rsidR="00EB2F3F" w:rsidRPr="00EB2F3F">
        <w:rPr>
          <w:rFonts w:ascii="Times New Roman" w:hAnsi="Times New Roman"/>
          <w:sz w:val="26"/>
          <w:szCs w:val="26"/>
        </w:rPr>
        <w:t>ежегодно порядка 1 126 семей</w:t>
      </w:r>
      <w:r w:rsidR="00EB2F3F">
        <w:rPr>
          <w:rFonts w:ascii="Times New Roman" w:hAnsi="Times New Roman"/>
          <w:sz w:val="26"/>
          <w:szCs w:val="26"/>
        </w:rPr>
        <w:t>)</w:t>
      </w:r>
      <w:r w:rsidRPr="006E6237">
        <w:rPr>
          <w:rFonts w:ascii="Times New Roman" w:hAnsi="Times New Roman"/>
          <w:sz w:val="26"/>
          <w:szCs w:val="26"/>
        </w:rPr>
        <w:t>;</w:t>
      </w:r>
    </w:p>
    <w:p w:rsidR="00391EFC" w:rsidRPr="006E6237" w:rsidRDefault="00391EFC" w:rsidP="006E6237">
      <w:pPr>
        <w:spacing w:after="0" w:line="240" w:lineRule="auto"/>
        <w:ind w:firstLine="709"/>
        <w:jc w:val="both"/>
        <w:rPr>
          <w:rFonts w:ascii="Times New Roman" w:hAnsi="Times New Roman"/>
          <w:sz w:val="26"/>
          <w:szCs w:val="26"/>
        </w:rPr>
      </w:pPr>
      <w:r w:rsidRPr="006E6237">
        <w:rPr>
          <w:rFonts w:ascii="Times New Roman" w:hAnsi="Times New Roman"/>
          <w:sz w:val="26"/>
          <w:szCs w:val="26"/>
        </w:rPr>
        <w:t>предоставления единовременной материальной помощи гражданам муниципал</w:t>
      </w:r>
      <w:r w:rsidRPr="006E6237">
        <w:rPr>
          <w:rFonts w:ascii="Times New Roman" w:hAnsi="Times New Roman"/>
          <w:sz w:val="26"/>
          <w:szCs w:val="26"/>
        </w:rPr>
        <w:t>ь</w:t>
      </w:r>
      <w:r w:rsidRPr="006E6237">
        <w:rPr>
          <w:rFonts w:ascii="Times New Roman" w:hAnsi="Times New Roman"/>
          <w:sz w:val="26"/>
          <w:szCs w:val="26"/>
        </w:rPr>
        <w:t xml:space="preserve">ного образования город Норильск для оплаты расходов по проезду и провозу багажа за счет средств местного бюджета (с 2014 года мероприятие </w:t>
      </w:r>
      <w:r w:rsidR="00544C07" w:rsidRPr="006E6237">
        <w:rPr>
          <w:rFonts w:ascii="Times New Roman" w:hAnsi="Times New Roman"/>
          <w:sz w:val="26"/>
          <w:szCs w:val="26"/>
        </w:rPr>
        <w:t xml:space="preserve">запланировано к </w:t>
      </w:r>
      <w:r w:rsidRPr="006E6237">
        <w:rPr>
          <w:rFonts w:ascii="Times New Roman" w:hAnsi="Times New Roman"/>
          <w:sz w:val="26"/>
          <w:szCs w:val="26"/>
        </w:rPr>
        <w:t>реализ</w:t>
      </w:r>
      <w:r w:rsidR="00544C07" w:rsidRPr="006E6237">
        <w:rPr>
          <w:rFonts w:ascii="Times New Roman" w:hAnsi="Times New Roman"/>
          <w:sz w:val="26"/>
          <w:szCs w:val="26"/>
        </w:rPr>
        <w:t>ации</w:t>
      </w:r>
      <w:r w:rsidRPr="006E6237">
        <w:rPr>
          <w:rFonts w:ascii="Times New Roman" w:hAnsi="Times New Roman"/>
          <w:sz w:val="26"/>
          <w:szCs w:val="26"/>
        </w:rPr>
        <w:t xml:space="preserve"> в рамках МП «Обеспечение доступным и комфортным жильем жителей муниципального образования город Норильск»).</w:t>
      </w:r>
    </w:p>
    <w:p w:rsidR="00391EFC" w:rsidRPr="00391EFC" w:rsidRDefault="00391EFC" w:rsidP="006E6237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6"/>
          <w:szCs w:val="26"/>
        </w:rPr>
      </w:pPr>
      <w:r w:rsidRPr="006E6237">
        <w:rPr>
          <w:rFonts w:ascii="Times New Roman" w:hAnsi="Times New Roman"/>
          <w:sz w:val="26"/>
          <w:szCs w:val="26"/>
        </w:rPr>
        <w:t>2. Высвобождение для повторного заселения в районах отселения жилых пом</w:t>
      </w:r>
      <w:r w:rsidRPr="006E6237">
        <w:rPr>
          <w:rFonts w:ascii="Times New Roman" w:hAnsi="Times New Roman"/>
          <w:sz w:val="26"/>
          <w:szCs w:val="26"/>
        </w:rPr>
        <w:t>е</w:t>
      </w:r>
      <w:r w:rsidRPr="006E6237">
        <w:rPr>
          <w:rFonts w:ascii="Times New Roman" w:hAnsi="Times New Roman"/>
          <w:sz w:val="26"/>
          <w:szCs w:val="26"/>
        </w:rPr>
        <w:t>щений, сдаваемых семьями, выезжающими</w:t>
      </w:r>
      <w:r w:rsidRPr="00391EFC">
        <w:rPr>
          <w:rFonts w:ascii="Times New Roman" w:hAnsi="Times New Roman"/>
          <w:sz w:val="26"/>
          <w:szCs w:val="26"/>
        </w:rPr>
        <w:t xml:space="preserve"> в результате реализации мероприятий пр</w:t>
      </w:r>
      <w:r w:rsidRPr="00391EFC">
        <w:rPr>
          <w:rFonts w:ascii="Times New Roman" w:hAnsi="Times New Roman"/>
          <w:sz w:val="26"/>
          <w:szCs w:val="26"/>
        </w:rPr>
        <w:t>о</w:t>
      </w:r>
      <w:r w:rsidRPr="00391EFC">
        <w:rPr>
          <w:rFonts w:ascii="Times New Roman" w:hAnsi="Times New Roman"/>
          <w:sz w:val="26"/>
          <w:szCs w:val="26"/>
        </w:rPr>
        <w:t>граммы, и предоставление этих помещений гражданам, проживающим в домах авари</w:t>
      </w:r>
      <w:r w:rsidRPr="00391EFC">
        <w:rPr>
          <w:rFonts w:ascii="Times New Roman" w:hAnsi="Times New Roman"/>
          <w:sz w:val="26"/>
          <w:szCs w:val="26"/>
        </w:rPr>
        <w:t>й</w:t>
      </w:r>
      <w:r w:rsidRPr="00391EFC">
        <w:rPr>
          <w:rFonts w:ascii="Times New Roman" w:hAnsi="Times New Roman"/>
          <w:sz w:val="26"/>
          <w:szCs w:val="26"/>
        </w:rPr>
        <w:t>ного жилищного фонда, в жилых помещениях, признанных в установленном порядке непригодными для постоянного проживания, и иным гражданам в соответствии с дейс</w:t>
      </w:r>
      <w:r w:rsidRPr="00391EFC">
        <w:rPr>
          <w:rFonts w:ascii="Times New Roman" w:hAnsi="Times New Roman"/>
          <w:sz w:val="26"/>
          <w:szCs w:val="26"/>
        </w:rPr>
        <w:t>т</w:t>
      </w:r>
      <w:r w:rsidRPr="00391EFC">
        <w:rPr>
          <w:rFonts w:ascii="Times New Roman" w:hAnsi="Times New Roman"/>
          <w:sz w:val="26"/>
          <w:szCs w:val="26"/>
        </w:rPr>
        <w:t>вующим жилищным законодательством.</w:t>
      </w:r>
    </w:p>
    <w:p w:rsidR="00391EFC" w:rsidRPr="00391EFC" w:rsidRDefault="00391EFC" w:rsidP="00CB6179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6"/>
          <w:szCs w:val="26"/>
        </w:rPr>
      </w:pPr>
      <w:proofErr w:type="gramStart"/>
      <w:r w:rsidRPr="00391EFC">
        <w:rPr>
          <w:rFonts w:ascii="Times New Roman" w:hAnsi="Times New Roman"/>
          <w:sz w:val="26"/>
          <w:szCs w:val="26"/>
        </w:rPr>
        <w:t>Данное направление реализуется с целью переселения граждан, проживающих в городском округе город Норильск, состоящих на учете в соответствии с Федеральным законом от 25.10.2002 №125-ФЗ «О жилищных субсидиях гражданам, выезжающим из районов Крайнего Севера и приравненных к ним местностей», инвалидов с детства, р</w:t>
      </w:r>
      <w:r w:rsidRPr="00391EFC">
        <w:rPr>
          <w:rFonts w:ascii="Times New Roman" w:hAnsi="Times New Roman"/>
          <w:sz w:val="26"/>
          <w:szCs w:val="26"/>
        </w:rPr>
        <w:t>о</w:t>
      </w:r>
      <w:r w:rsidRPr="00391EFC">
        <w:rPr>
          <w:rFonts w:ascii="Times New Roman" w:hAnsi="Times New Roman"/>
          <w:sz w:val="26"/>
          <w:szCs w:val="26"/>
        </w:rPr>
        <w:t>дившихся за пределами районов Крайнего Севера и приравненных к ним местностей (в случае, если на дату их рождения местом</w:t>
      </w:r>
      <w:proofErr w:type="gramEnd"/>
      <w:r w:rsidRPr="00391EFC">
        <w:rPr>
          <w:rFonts w:ascii="Times New Roman" w:hAnsi="Times New Roman"/>
          <w:sz w:val="26"/>
          <w:szCs w:val="26"/>
        </w:rPr>
        <w:t xml:space="preserve"> постоянного проживания матерей являлись районы Крайнего Севера и приравненные к ним местности), в районы с благоприятными природно-климатическими условиями на территории Российской Федерации.</w:t>
      </w:r>
    </w:p>
    <w:p w:rsidR="00391EFC" w:rsidRPr="00591A96" w:rsidRDefault="00391EFC" w:rsidP="00CB6179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6"/>
          <w:szCs w:val="26"/>
        </w:rPr>
      </w:pPr>
      <w:proofErr w:type="gramStart"/>
      <w:r w:rsidRPr="00391EFC">
        <w:rPr>
          <w:rFonts w:ascii="Times New Roman" w:hAnsi="Times New Roman"/>
          <w:sz w:val="26"/>
          <w:szCs w:val="26"/>
        </w:rPr>
        <w:t>Сопутствующей целью данного направления является комплексное решение з</w:t>
      </w:r>
      <w:r w:rsidRPr="00391EFC">
        <w:rPr>
          <w:rFonts w:ascii="Times New Roman" w:hAnsi="Times New Roman"/>
          <w:sz w:val="26"/>
          <w:szCs w:val="26"/>
        </w:rPr>
        <w:t>а</w:t>
      </w:r>
      <w:r w:rsidRPr="00391EFC">
        <w:rPr>
          <w:rFonts w:ascii="Times New Roman" w:hAnsi="Times New Roman"/>
          <w:sz w:val="26"/>
          <w:szCs w:val="26"/>
        </w:rPr>
        <w:t>дач, направленных на улучшение демографической ситуации, улучшение качественного состава населения на территории муниципального образования город Норильск, в части минимизации численности нетрудоспособного населения, путем содействия выезду из районов Крайнего Севера отдельных категорий нетрудоспособных граждан, инвалидов и пенсионеров, в регионы Российской Федерации с наиболее благоприятным для пр</w:t>
      </w:r>
      <w:r w:rsidRPr="00391EFC">
        <w:rPr>
          <w:rFonts w:ascii="Times New Roman" w:hAnsi="Times New Roman"/>
          <w:sz w:val="26"/>
          <w:szCs w:val="26"/>
        </w:rPr>
        <w:t>о</w:t>
      </w:r>
      <w:r w:rsidRPr="00391EFC">
        <w:rPr>
          <w:rFonts w:ascii="Times New Roman" w:hAnsi="Times New Roman"/>
          <w:sz w:val="26"/>
          <w:szCs w:val="26"/>
        </w:rPr>
        <w:t>живания климатом.</w:t>
      </w:r>
      <w:proofErr w:type="gramEnd"/>
    </w:p>
    <w:p w:rsidR="0070185A" w:rsidRPr="00391EFC" w:rsidRDefault="0070185A" w:rsidP="00233EFB">
      <w:pPr>
        <w:spacing w:after="0" w:line="240" w:lineRule="auto"/>
        <w:ind w:firstLine="709"/>
        <w:jc w:val="both"/>
        <w:rPr>
          <w:rFonts w:ascii="Times New Roman" w:hAnsi="Times New Roman"/>
          <w:sz w:val="26"/>
          <w:szCs w:val="26"/>
        </w:rPr>
      </w:pPr>
    </w:p>
    <w:p w:rsidR="0070185A" w:rsidRPr="00391EFC" w:rsidRDefault="0070185A" w:rsidP="0070185A">
      <w:pPr>
        <w:tabs>
          <w:tab w:val="left" w:pos="851"/>
          <w:tab w:val="left" w:pos="993"/>
        </w:tabs>
        <w:spacing w:after="0" w:line="240" w:lineRule="auto"/>
        <w:ind w:firstLine="709"/>
        <w:jc w:val="both"/>
        <w:rPr>
          <w:rFonts w:ascii="Times New Roman" w:hAnsi="Times New Roman"/>
          <w:b/>
          <w:sz w:val="26"/>
          <w:szCs w:val="26"/>
        </w:rPr>
      </w:pPr>
      <w:r w:rsidRPr="00391EFC">
        <w:rPr>
          <w:rFonts w:ascii="Times New Roman" w:hAnsi="Times New Roman"/>
          <w:b/>
          <w:sz w:val="26"/>
          <w:szCs w:val="26"/>
        </w:rPr>
        <w:t xml:space="preserve">6.Строительство </w:t>
      </w:r>
      <w:r w:rsidR="005D0764">
        <w:rPr>
          <w:rFonts w:ascii="Times New Roman" w:hAnsi="Times New Roman"/>
          <w:b/>
          <w:sz w:val="26"/>
          <w:szCs w:val="26"/>
        </w:rPr>
        <w:t xml:space="preserve">и реконструкция </w:t>
      </w:r>
      <w:r w:rsidRPr="00391EFC">
        <w:rPr>
          <w:rFonts w:ascii="Times New Roman" w:hAnsi="Times New Roman"/>
          <w:b/>
          <w:sz w:val="26"/>
          <w:szCs w:val="26"/>
        </w:rPr>
        <w:t>объектов социальной инфраструктуры муниципального образования город Норильск</w:t>
      </w:r>
    </w:p>
    <w:p w:rsidR="00391EFC" w:rsidRPr="00391EFC" w:rsidRDefault="00391EFC" w:rsidP="00DB5E4E">
      <w:pPr>
        <w:widowControl w:val="0"/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6"/>
          <w:szCs w:val="26"/>
        </w:rPr>
      </w:pPr>
      <w:proofErr w:type="gramStart"/>
      <w:r w:rsidRPr="00391EFC">
        <w:rPr>
          <w:rFonts w:ascii="Times New Roman" w:hAnsi="Times New Roman"/>
          <w:sz w:val="26"/>
          <w:szCs w:val="26"/>
        </w:rPr>
        <w:t>Данное мероприятие направлено на обеспечение условий для общедоступного, бесплатного и качественного дошкольного образования путем создания дополнител</w:t>
      </w:r>
      <w:r w:rsidRPr="00391EFC">
        <w:rPr>
          <w:rFonts w:ascii="Times New Roman" w:hAnsi="Times New Roman"/>
          <w:sz w:val="26"/>
          <w:szCs w:val="26"/>
        </w:rPr>
        <w:t>ь</w:t>
      </w:r>
      <w:r w:rsidRPr="00391EFC">
        <w:rPr>
          <w:rFonts w:ascii="Times New Roman" w:hAnsi="Times New Roman"/>
          <w:sz w:val="26"/>
          <w:szCs w:val="26"/>
        </w:rPr>
        <w:t>ных мест во вновь построенных детских садах и введенных после реконструкции, ув</w:t>
      </w:r>
      <w:r w:rsidRPr="00391EFC">
        <w:rPr>
          <w:rFonts w:ascii="Times New Roman" w:hAnsi="Times New Roman"/>
          <w:sz w:val="26"/>
          <w:szCs w:val="26"/>
        </w:rPr>
        <w:t>е</w:t>
      </w:r>
      <w:r w:rsidRPr="00391EFC">
        <w:rPr>
          <w:rFonts w:ascii="Times New Roman" w:hAnsi="Times New Roman"/>
          <w:sz w:val="26"/>
          <w:szCs w:val="26"/>
        </w:rPr>
        <w:t xml:space="preserve">личение обеспеченности населения  зрительскими местами в учреждениях </w:t>
      </w:r>
      <w:proofErr w:type="spellStart"/>
      <w:r w:rsidRPr="00391EFC">
        <w:rPr>
          <w:rFonts w:ascii="Times New Roman" w:hAnsi="Times New Roman"/>
          <w:sz w:val="26"/>
          <w:szCs w:val="26"/>
        </w:rPr>
        <w:t>культурно-досугового</w:t>
      </w:r>
      <w:proofErr w:type="spellEnd"/>
      <w:r w:rsidRPr="00391EFC">
        <w:rPr>
          <w:rFonts w:ascii="Times New Roman" w:hAnsi="Times New Roman"/>
          <w:sz w:val="26"/>
          <w:szCs w:val="26"/>
        </w:rPr>
        <w:t xml:space="preserve"> типа, развитие на территории муниципального образования физической </w:t>
      </w:r>
      <w:r w:rsidRPr="00391EFC">
        <w:rPr>
          <w:rFonts w:ascii="Times New Roman" w:hAnsi="Times New Roman"/>
          <w:sz w:val="26"/>
          <w:szCs w:val="26"/>
        </w:rPr>
        <w:lastRenderedPageBreak/>
        <w:t>культуры и массового спорта, повышение уровня и качества жизни населения муниц</w:t>
      </w:r>
      <w:r w:rsidRPr="00391EFC">
        <w:rPr>
          <w:rFonts w:ascii="Times New Roman" w:hAnsi="Times New Roman"/>
          <w:sz w:val="26"/>
          <w:szCs w:val="26"/>
        </w:rPr>
        <w:t>и</w:t>
      </w:r>
      <w:r w:rsidRPr="00391EFC">
        <w:rPr>
          <w:rFonts w:ascii="Times New Roman" w:hAnsi="Times New Roman"/>
          <w:sz w:val="26"/>
          <w:szCs w:val="26"/>
        </w:rPr>
        <w:t>пального образования город Норильск.</w:t>
      </w:r>
      <w:proofErr w:type="gramEnd"/>
    </w:p>
    <w:p w:rsidR="00391EFC" w:rsidRPr="00391EFC" w:rsidRDefault="00391EFC" w:rsidP="00DB5E4E">
      <w:pPr>
        <w:widowControl w:val="0"/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6"/>
          <w:szCs w:val="26"/>
        </w:rPr>
      </w:pPr>
      <w:r w:rsidRPr="00391EFC">
        <w:rPr>
          <w:rFonts w:ascii="Times New Roman" w:hAnsi="Times New Roman"/>
          <w:sz w:val="26"/>
          <w:szCs w:val="26"/>
        </w:rPr>
        <w:t>Для обеспечения выполнения мероприятия необходимо:</w:t>
      </w:r>
    </w:p>
    <w:p w:rsidR="00391EFC" w:rsidRPr="00391EFC" w:rsidRDefault="00391EFC" w:rsidP="00DB5E4E">
      <w:pPr>
        <w:widowControl w:val="0"/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6"/>
          <w:szCs w:val="26"/>
        </w:rPr>
      </w:pPr>
      <w:r w:rsidRPr="00391EFC">
        <w:rPr>
          <w:rFonts w:ascii="Times New Roman" w:hAnsi="Times New Roman"/>
          <w:sz w:val="26"/>
          <w:szCs w:val="26"/>
        </w:rPr>
        <w:t>1. Выполнить комплекс мероприятий по строительству и реконструкции дошк</w:t>
      </w:r>
      <w:r w:rsidRPr="00391EFC">
        <w:rPr>
          <w:rFonts w:ascii="Times New Roman" w:hAnsi="Times New Roman"/>
          <w:sz w:val="26"/>
          <w:szCs w:val="26"/>
        </w:rPr>
        <w:t>о</w:t>
      </w:r>
      <w:r w:rsidRPr="00391EFC">
        <w:rPr>
          <w:rFonts w:ascii="Times New Roman" w:hAnsi="Times New Roman"/>
          <w:sz w:val="26"/>
          <w:szCs w:val="26"/>
        </w:rPr>
        <w:t>льных образовательных учреждений, в том числе:</w:t>
      </w:r>
    </w:p>
    <w:p w:rsidR="00391EFC" w:rsidRPr="00391EFC" w:rsidRDefault="00391EFC" w:rsidP="00DB5E4E">
      <w:pPr>
        <w:widowControl w:val="0"/>
        <w:numPr>
          <w:ilvl w:val="0"/>
          <w:numId w:val="35"/>
        </w:numPr>
        <w:tabs>
          <w:tab w:val="left" w:pos="709"/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6"/>
          <w:szCs w:val="26"/>
        </w:rPr>
      </w:pPr>
      <w:r w:rsidRPr="00391EFC">
        <w:rPr>
          <w:rFonts w:ascii="Times New Roman" w:hAnsi="Times New Roman"/>
          <w:sz w:val="26"/>
          <w:szCs w:val="26"/>
        </w:rPr>
        <w:t xml:space="preserve">разработка проекта и прохождение </w:t>
      </w:r>
      <w:proofErr w:type="spellStart"/>
      <w:r w:rsidRPr="00391EFC">
        <w:rPr>
          <w:rFonts w:ascii="Times New Roman" w:hAnsi="Times New Roman"/>
          <w:sz w:val="26"/>
          <w:szCs w:val="26"/>
        </w:rPr>
        <w:t>госэкспертизы</w:t>
      </w:r>
      <w:proofErr w:type="spellEnd"/>
      <w:r w:rsidRPr="00391EFC">
        <w:rPr>
          <w:rFonts w:ascii="Times New Roman" w:hAnsi="Times New Roman"/>
          <w:sz w:val="26"/>
          <w:szCs w:val="26"/>
        </w:rPr>
        <w:t>;</w:t>
      </w:r>
    </w:p>
    <w:p w:rsidR="00391EFC" w:rsidRPr="00391EFC" w:rsidRDefault="00391EFC" w:rsidP="00DB5E4E">
      <w:pPr>
        <w:widowControl w:val="0"/>
        <w:numPr>
          <w:ilvl w:val="0"/>
          <w:numId w:val="35"/>
        </w:numPr>
        <w:tabs>
          <w:tab w:val="left" w:pos="709"/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6"/>
          <w:szCs w:val="26"/>
        </w:rPr>
      </w:pPr>
      <w:r w:rsidRPr="00391EFC">
        <w:rPr>
          <w:rFonts w:ascii="Times New Roman" w:hAnsi="Times New Roman"/>
          <w:sz w:val="26"/>
          <w:szCs w:val="26"/>
        </w:rPr>
        <w:t>выполнение комплекса строительно-монтажных работ;</w:t>
      </w:r>
    </w:p>
    <w:p w:rsidR="00391EFC" w:rsidRPr="00434A36" w:rsidRDefault="00391EFC" w:rsidP="00DB5E4E">
      <w:pPr>
        <w:widowControl w:val="0"/>
        <w:numPr>
          <w:ilvl w:val="0"/>
          <w:numId w:val="35"/>
        </w:numPr>
        <w:tabs>
          <w:tab w:val="left" w:pos="709"/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6"/>
          <w:szCs w:val="26"/>
        </w:rPr>
      </w:pPr>
      <w:r w:rsidRPr="00434A36">
        <w:rPr>
          <w:rFonts w:ascii="Times New Roman" w:hAnsi="Times New Roman"/>
          <w:sz w:val="26"/>
          <w:szCs w:val="26"/>
        </w:rPr>
        <w:t>комплектация объектов мебелью и оборудованием, ввод в эксплуатацию.</w:t>
      </w:r>
    </w:p>
    <w:p w:rsidR="00434A36" w:rsidRPr="00434A36" w:rsidRDefault="00434A36" w:rsidP="00434A36">
      <w:pPr>
        <w:widowControl w:val="0"/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6"/>
          <w:szCs w:val="26"/>
        </w:rPr>
      </w:pPr>
      <w:r w:rsidRPr="00434A36">
        <w:rPr>
          <w:rFonts w:ascii="Times New Roman" w:hAnsi="Times New Roman"/>
          <w:sz w:val="26"/>
          <w:szCs w:val="26"/>
        </w:rPr>
        <w:t xml:space="preserve">Строительство: </w:t>
      </w:r>
    </w:p>
    <w:p w:rsidR="00AF28C8" w:rsidRPr="00434A36" w:rsidRDefault="00434A36" w:rsidP="00434A36">
      <w:pPr>
        <w:widowControl w:val="0"/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6"/>
          <w:szCs w:val="26"/>
        </w:rPr>
      </w:pPr>
      <w:r w:rsidRPr="00434A36">
        <w:rPr>
          <w:rFonts w:ascii="Times New Roman" w:hAnsi="Times New Roman"/>
          <w:sz w:val="26"/>
          <w:szCs w:val="26"/>
        </w:rPr>
        <w:t xml:space="preserve">− </w:t>
      </w:r>
      <w:r w:rsidR="00AF28C8" w:rsidRPr="00434A36">
        <w:rPr>
          <w:rFonts w:ascii="Times New Roman" w:hAnsi="Times New Roman"/>
          <w:sz w:val="26"/>
          <w:szCs w:val="26"/>
        </w:rPr>
        <w:t xml:space="preserve">ДОУ, район Центральный ул. Кирова, 13: </w:t>
      </w:r>
      <w:r w:rsidR="00DB5E4E" w:rsidRPr="00434A36">
        <w:rPr>
          <w:rFonts w:ascii="Times New Roman" w:hAnsi="Times New Roman"/>
          <w:sz w:val="26"/>
          <w:szCs w:val="26"/>
        </w:rPr>
        <w:t>2014г. − разработка ПСД на стро</w:t>
      </w:r>
      <w:r w:rsidR="00DB5E4E" w:rsidRPr="00434A36">
        <w:rPr>
          <w:rFonts w:ascii="Times New Roman" w:hAnsi="Times New Roman"/>
          <w:sz w:val="26"/>
          <w:szCs w:val="26"/>
        </w:rPr>
        <w:t>и</w:t>
      </w:r>
      <w:r w:rsidR="00DB5E4E" w:rsidRPr="00434A36">
        <w:rPr>
          <w:rFonts w:ascii="Times New Roman" w:hAnsi="Times New Roman"/>
          <w:sz w:val="26"/>
          <w:szCs w:val="26"/>
        </w:rPr>
        <w:t>тельство</w:t>
      </w:r>
      <w:r w:rsidR="00AF28C8" w:rsidRPr="00434A36">
        <w:rPr>
          <w:rFonts w:ascii="Times New Roman" w:hAnsi="Times New Roman"/>
          <w:sz w:val="26"/>
          <w:szCs w:val="26"/>
        </w:rPr>
        <w:t>, 2015−2017г.г. − строительство с привлечением внебюджетных источников финансирования;</w:t>
      </w:r>
    </w:p>
    <w:p w:rsidR="00AF28C8" w:rsidRPr="00434A36" w:rsidRDefault="00434A36" w:rsidP="00434A36">
      <w:pPr>
        <w:widowControl w:val="0"/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6"/>
          <w:szCs w:val="26"/>
        </w:rPr>
      </w:pPr>
      <w:r w:rsidRPr="00434A36">
        <w:rPr>
          <w:rFonts w:ascii="Times New Roman" w:hAnsi="Times New Roman"/>
          <w:sz w:val="26"/>
          <w:szCs w:val="26"/>
        </w:rPr>
        <w:t xml:space="preserve">− </w:t>
      </w:r>
      <w:r w:rsidR="00AF28C8" w:rsidRPr="00434A36">
        <w:rPr>
          <w:rFonts w:ascii="Times New Roman" w:hAnsi="Times New Roman"/>
          <w:sz w:val="26"/>
          <w:szCs w:val="26"/>
        </w:rPr>
        <w:t>ДОУ, район Центральный, ул. Московская, 18: 2014г. − разработка ПСД на строительство, 2015−2016г.г. − строительство с привлечением внебюджетных источн</w:t>
      </w:r>
      <w:r w:rsidR="00AF28C8" w:rsidRPr="00434A36">
        <w:rPr>
          <w:rFonts w:ascii="Times New Roman" w:hAnsi="Times New Roman"/>
          <w:sz w:val="26"/>
          <w:szCs w:val="26"/>
        </w:rPr>
        <w:t>и</w:t>
      </w:r>
      <w:r w:rsidR="00AF28C8" w:rsidRPr="00434A36">
        <w:rPr>
          <w:rFonts w:ascii="Times New Roman" w:hAnsi="Times New Roman"/>
          <w:sz w:val="26"/>
          <w:szCs w:val="26"/>
        </w:rPr>
        <w:t>ков финансирования</w:t>
      </w:r>
      <w:r>
        <w:rPr>
          <w:rFonts w:ascii="Times New Roman" w:hAnsi="Times New Roman"/>
          <w:sz w:val="26"/>
          <w:szCs w:val="26"/>
        </w:rPr>
        <w:t>.</w:t>
      </w:r>
    </w:p>
    <w:p w:rsidR="00AF28C8" w:rsidRDefault="00434A36" w:rsidP="00434A36">
      <w:pPr>
        <w:widowControl w:val="0"/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6"/>
          <w:szCs w:val="26"/>
        </w:rPr>
      </w:pPr>
      <w:r>
        <w:rPr>
          <w:rFonts w:ascii="Times New Roman" w:hAnsi="Times New Roman"/>
          <w:sz w:val="26"/>
          <w:szCs w:val="26"/>
        </w:rPr>
        <w:t>Р</w:t>
      </w:r>
      <w:r w:rsidRPr="00434A36">
        <w:rPr>
          <w:rFonts w:ascii="Times New Roman" w:hAnsi="Times New Roman"/>
          <w:sz w:val="26"/>
          <w:szCs w:val="26"/>
        </w:rPr>
        <w:t xml:space="preserve">еконструкция здания ДОУ «Детский сад №69», район </w:t>
      </w:r>
      <w:proofErr w:type="spellStart"/>
      <w:r w:rsidRPr="00434A36">
        <w:rPr>
          <w:rFonts w:ascii="Times New Roman" w:hAnsi="Times New Roman"/>
          <w:sz w:val="26"/>
          <w:szCs w:val="26"/>
        </w:rPr>
        <w:t>Талнах</w:t>
      </w:r>
      <w:proofErr w:type="spellEnd"/>
      <w:r w:rsidRPr="00434A36">
        <w:rPr>
          <w:rFonts w:ascii="Times New Roman" w:hAnsi="Times New Roman"/>
          <w:sz w:val="26"/>
          <w:szCs w:val="26"/>
        </w:rPr>
        <w:t>, ул. Бауман</w:t>
      </w:r>
      <w:r>
        <w:rPr>
          <w:rFonts w:ascii="Times New Roman" w:hAnsi="Times New Roman"/>
          <w:sz w:val="26"/>
          <w:szCs w:val="26"/>
        </w:rPr>
        <w:t>ская,</w:t>
      </w:r>
      <w:r w:rsidRPr="00434A36">
        <w:rPr>
          <w:rFonts w:ascii="Times New Roman" w:hAnsi="Times New Roman"/>
          <w:sz w:val="26"/>
          <w:szCs w:val="26"/>
        </w:rPr>
        <w:t>21: 2014 год – начало строительно-монтажных работ по реконструкции объекта, объект планируется ввести в эксплуатацию в 2017 году.</w:t>
      </w:r>
    </w:p>
    <w:p w:rsidR="00391EFC" w:rsidRPr="00391EFC" w:rsidRDefault="00391EFC" w:rsidP="00DB5E4E">
      <w:pPr>
        <w:widowControl w:val="0"/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6"/>
          <w:szCs w:val="26"/>
        </w:rPr>
      </w:pPr>
      <w:r w:rsidRPr="00391EFC">
        <w:rPr>
          <w:rFonts w:ascii="Times New Roman" w:hAnsi="Times New Roman"/>
          <w:sz w:val="26"/>
          <w:szCs w:val="26"/>
        </w:rPr>
        <w:t>2. Выполнить комплекс мероприятий по завершению строительством здания ба</w:t>
      </w:r>
      <w:r w:rsidRPr="00391EFC">
        <w:rPr>
          <w:rFonts w:ascii="Times New Roman" w:hAnsi="Times New Roman"/>
          <w:sz w:val="26"/>
          <w:szCs w:val="26"/>
        </w:rPr>
        <w:t>с</w:t>
      </w:r>
      <w:r w:rsidRPr="00391EFC">
        <w:rPr>
          <w:rFonts w:ascii="Times New Roman" w:hAnsi="Times New Roman"/>
          <w:sz w:val="26"/>
          <w:szCs w:val="26"/>
        </w:rPr>
        <w:t>сейна, в том числе:</w:t>
      </w:r>
    </w:p>
    <w:p w:rsidR="00391EFC" w:rsidRPr="00391EFC" w:rsidRDefault="00391EFC" w:rsidP="00DB5E4E">
      <w:pPr>
        <w:widowControl w:val="0"/>
        <w:numPr>
          <w:ilvl w:val="0"/>
          <w:numId w:val="36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6"/>
          <w:szCs w:val="26"/>
        </w:rPr>
      </w:pPr>
      <w:r w:rsidRPr="00391EFC">
        <w:rPr>
          <w:rFonts w:ascii="Times New Roman" w:hAnsi="Times New Roman"/>
          <w:sz w:val="26"/>
          <w:szCs w:val="26"/>
        </w:rPr>
        <w:t>инженерные изыскания;</w:t>
      </w:r>
    </w:p>
    <w:p w:rsidR="00391EFC" w:rsidRPr="00391EFC" w:rsidRDefault="00391EFC" w:rsidP="00DB5E4E">
      <w:pPr>
        <w:widowControl w:val="0"/>
        <w:numPr>
          <w:ilvl w:val="0"/>
          <w:numId w:val="36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6"/>
          <w:szCs w:val="26"/>
        </w:rPr>
      </w:pPr>
      <w:r w:rsidRPr="00391EFC">
        <w:rPr>
          <w:rFonts w:ascii="Times New Roman" w:hAnsi="Times New Roman"/>
          <w:sz w:val="26"/>
          <w:szCs w:val="26"/>
        </w:rPr>
        <w:t xml:space="preserve">разработка проекта и прохождение </w:t>
      </w:r>
      <w:proofErr w:type="spellStart"/>
      <w:r w:rsidRPr="00391EFC">
        <w:rPr>
          <w:rFonts w:ascii="Times New Roman" w:hAnsi="Times New Roman"/>
          <w:sz w:val="26"/>
          <w:szCs w:val="26"/>
        </w:rPr>
        <w:t>госэкспертизы</w:t>
      </w:r>
      <w:proofErr w:type="spellEnd"/>
      <w:r w:rsidRPr="00391EFC">
        <w:rPr>
          <w:rFonts w:ascii="Times New Roman" w:hAnsi="Times New Roman"/>
          <w:sz w:val="26"/>
          <w:szCs w:val="26"/>
        </w:rPr>
        <w:t>;</w:t>
      </w:r>
    </w:p>
    <w:p w:rsidR="00391EFC" w:rsidRPr="00391EFC" w:rsidRDefault="00391EFC" w:rsidP="00DB5E4E">
      <w:pPr>
        <w:widowControl w:val="0"/>
        <w:numPr>
          <w:ilvl w:val="0"/>
          <w:numId w:val="36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6"/>
          <w:szCs w:val="26"/>
        </w:rPr>
      </w:pPr>
      <w:r w:rsidRPr="00391EFC">
        <w:rPr>
          <w:rFonts w:ascii="Times New Roman" w:hAnsi="Times New Roman"/>
          <w:sz w:val="26"/>
          <w:szCs w:val="26"/>
        </w:rPr>
        <w:t>выполнение комплекса строительно-монтажных работ;</w:t>
      </w:r>
    </w:p>
    <w:p w:rsidR="00391EFC" w:rsidRPr="00391EFC" w:rsidRDefault="00391EFC" w:rsidP="00DB5E4E">
      <w:pPr>
        <w:widowControl w:val="0"/>
        <w:numPr>
          <w:ilvl w:val="0"/>
          <w:numId w:val="36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6"/>
          <w:szCs w:val="26"/>
        </w:rPr>
      </w:pPr>
      <w:r w:rsidRPr="00391EFC">
        <w:rPr>
          <w:rFonts w:ascii="Times New Roman" w:hAnsi="Times New Roman"/>
          <w:sz w:val="26"/>
          <w:szCs w:val="26"/>
        </w:rPr>
        <w:t>ввод объекта в эксплуатацию.</w:t>
      </w:r>
    </w:p>
    <w:p w:rsidR="00391EFC" w:rsidRPr="00391EFC" w:rsidRDefault="00391EFC" w:rsidP="00DB5E4E">
      <w:pPr>
        <w:widowControl w:val="0"/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6"/>
          <w:szCs w:val="26"/>
        </w:rPr>
      </w:pPr>
      <w:r w:rsidRPr="00391EFC">
        <w:rPr>
          <w:rFonts w:ascii="Times New Roman" w:hAnsi="Times New Roman"/>
          <w:sz w:val="26"/>
          <w:szCs w:val="26"/>
        </w:rPr>
        <w:t xml:space="preserve">3. Выполнить комплекс мероприятий по реконструкции </w:t>
      </w:r>
      <w:r w:rsidR="00DF6D12">
        <w:rPr>
          <w:rFonts w:ascii="Times New Roman" w:hAnsi="Times New Roman"/>
          <w:sz w:val="26"/>
          <w:szCs w:val="26"/>
        </w:rPr>
        <w:t xml:space="preserve">аварийного </w:t>
      </w:r>
      <w:r w:rsidRPr="00391EFC">
        <w:rPr>
          <w:rFonts w:ascii="Times New Roman" w:hAnsi="Times New Roman"/>
          <w:sz w:val="26"/>
          <w:szCs w:val="26"/>
        </w:rPr>
        <w:t xml:space="preserve">здания </w:t>
      </w:r>
      <w:r w:rsidR="00DF6D12" w:rsidRPr="00EE7194">
        <w:rPr>
          <w:rFonts w:ascii="Times New Roman" w:hAnsi="Times New Roman"/>
          <w:sz w:val="26"/>
          <w:szCs w:val="26"/>
        </w:rPr>
        <w:t xml:space="preserve">МБОУ «СОШ №6», район Центральный, ул. </w:t>
      </w:r>
      <w:proofErr w:type="gramStart"/>
      <w:r w:rsidR="00DF6D12" w:rsidRPr="00EE7194">
        <w:rPr>
          <w:rFonts w:ascii="Times New Roman" w:hAnsi="Times New Roman"/>
          <w:sz w:val="26"/>
          <w:szCs w:val="26"/>
        </w:rPr>
        <w:t>Комсомольская</w:t>
      </w:r>
      <w:proofErr w:type="gramEnd"/>
      <w:r w:rsidR="00DF6D12" w:rsidRPr="00EE7194">
        <w:rPr>
          <w:rFonts w:ascii="Times New Roman" w:hAnsi="Times New Roman"/>
          <w:sz w:val="26"/>
          <w:szCs w:val="26"/>
        </w:rPr>
        <w:t>, 16 (планируемый ввод объекта в эксплуатацию – 2015 год)</w:t>
      </w:r>
      <w:r w:rsidRPr="00391EFC">
        <w:rPr>
          <w:rFonts w:ascii="Times New Roman" w:hAnsi="Times New Roman"/>
          <w:sz w:val="26"/>
          <w:szCs w:val="26"/>
        </w:rPr>
        <w:t>:</w:t>
      </w:r>
    </w:p>
    <w:p w:rsidR="00391EFC" w:rsidRPr="00391EFC" w:rsidRDefault="00391EFC" w:rsidP="00DB5E4E">
      <w:pPr>
        <w:widowControl w:val="0"/>
        <w:numPr>
          <w:ilvl w:val="0"/>
          <w:numId w:val="38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6"/>
          <w:szCs w:val="26"/>
        </w:rPr>
      </w:pPr>
      <w:r w:rsidRPr="00391EFC">
        <w:rPr>
          <w:rFonts w:ascii="Times New Roman" w:hAnsi="Times New Roman"/>
          <w:sz w:val="26"/>
          <w:szCs w:val="26"/>
        </w:rPr>
        <w:t>инженерные изыскания;</w:t>
      </w:r>
    </w:p>
    <w:p w:rsidR="00391EFC" w:rsidRPr="00391EFC" w:rsidRDefault="00391EFC" w:rsidP="00DB5E4E">
      <w:pPr>
        <w:widowControl w:val="0"/>
        <w:numPr>
          <w:ilvl w:val="0"/>
          <w:numId w:val="38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6"/>
          <w:szCs w:val="26"/>
        </w:rPr>
      </w:pPr>
      <w:r w:rsidRPr="00391EFC">
        <w:rPr>
          <w:rFonts w:ascii="Times New Roman" w:hAnsi="Times New Roman"/>
          <w:sz w:val="26"/>
          <w:szCs w:val="26"/>
        </w:rPr>
        <w:t xml:space="preserve">разработка проекта и прохождение </w:t>
      </w:r>
      <w:proofErr w:type="spellStart"/>
      <w:r w:rsidRPr="00391EFC">
        <w:rPr>
          <w:rFonts w:ascii="Times New Roman" w:hAnsi="Times New Roman"/>
          <w:sz w:val="26"/>
          <w:szCs w:val="26"/>
        </w:rPr>
        <w:t>госэкспертизы</w:t>
      </w:r>
      <w:proofErr w:type="spellEnd"/>
      <w:r w:rsidRPr="00391EFC">
        <w:rPr>
          <w:rFonts w:ascii="Times New Roman" w:hAnsi="Times New Roman"/>
          <w:sz w:val="26"/>
          <w:szCs w:val="26"/>
        </w:rPr>
        <w:t>;</w:t>
      </w:r>
    </w:p>
    <w:p w:rsidR="00391EFC" w:rsidRPr="00391EFC" w:rsidRDefault="00391EFC" w:rsidP="00DB5E4E">
      <w:pPr>
        <w:widowControl w:val="0"/>
        <w:numPr>
          <w:ilvl w:val="0"/>
          <w:numId w:val="38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6"/>
          <w:szCs w:val="26"/>
        </w:rPr>
      </w:pPr>
      <w:r w:rsidRPr="00391EFC">
        <w:rPr>
          <w:rFonts w:ascii="Times New Roman" w:hAnsi="Times New Roman"/>
          <w:sz w:val="26"/>
          <w:szCs w:val="26"/>
        </w:rPr>
        <w:t>выполнение комплекса строительно-монтажных работ;</w:t>
      </w:r>
    </w:p>
    <w:p w:rsidR="00391EFC" w:rsidRPr="00391EFC" w:rsidRDefault="00391EFC" w:rsidP="000B1651">
      <w:pPr>
        <w:widowControl w:val="0"/>
        <w:numPr>
          <w:ilvl w:val="0"/>
          <w:numId w:val="38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6"/>
          <w:szCs w:val="26"/>
        </w:rPr>
      </w:pPr>
      <w:r w:rsidRPr="00391EFC">
        <w:rPr>
          <w:rFonts w:ascii="Times New Roman" w:hAnsi="Times New Roman"/>
          <w:sz w:val="26"/>
          <w:szCs w:val="26"/>
        </w:rPr>
        <w:t>ввод объекта в эксплуатацию.</w:t>
      </w:r>
    </w:p>
    <w:p w:rsidR="00391EFC" w:rsidRPr="00391EFC" w:rsidRDefault="00391EFC" w:rsidP="000B1651">
      <w:pPr>
        <w:pStyle w:val="a6"/>
        <w:tabs>
          <w:tab w:val="left" w:pos="284"/>
          <w:tab w:val="left" w:pos="851"/>
          <w:tab w:val="left" w:pos="993"/>
        </w:tabs>
        <w:ind w:left="0" w:firstLine="709"/>
        <w:jc w:val="both"/>
        <w:rPr>
          <w:rFonts w:ascii="Times New Roman" w:hAnsi="Times New Roman"/>
          <w:sz w:val="26"/>
          <w:szCs w:val="26"/>
        </w:rPr>
      </w:pPr>
      <w:r w:rsidRPr="00391EFC">
        <w:rPr>
          <w:rFonts w:ascii="Times New Roman" w:hAnsi="Times New Roman"/>
          <w:sz w:val="26"/>
          <w:szCs w:val="26"/>
        </w:rPr>
        <w:t xml:space="preserve">4. Выполнить комплекс мероприятий по реконструкции </w:t>
      </w:r>
      <w:r w:rsidR="000B1651" w:rsidRPr="00EE7194">
        <w:rPr>
          <w:rFonts w:ascii="Times New Roman" w:hAnsi="Times New Roman"/>
          <w:sz w:val="26"/>
          <w:szCs w:val="26"/>
        </w:rPr>
        <w:t xml:space="preserve">отдельно стоящего здания </w:t>
      </w:r>
      <w:proofErr w:type="spellStart"/>
      <w:r w:rsidR="000B1651" w:rsidRPr="00391EFC">
        <w:rPr>
          <w:rFonts w:ascii="Times New Roman" w:hAnsi="Times New Roman"/>
          <w:sz w:val="26"/>
          <w:szCs w:val="26"/>
        </w:rPr>
        <w:t>культурно-досугового</w:t>
      </w:r>
      <w:proofErr w:type="spellEnd"/>
      <w:r w:rsidR="000B1651" w:rsidRPr="00391EFC">
        <w:rPr>
          <w:rFonts w:ascii="Times New Roman" w:hAnsi="Times New Roman"/>
          <w:sz w:val="26"/>
          <w:szCs w:val="26"/>
        </w:rPr>
        <w:t xml:space="preserve"> центра</w:t>
      </w:r>
      <w:r w:rsidR="000B1651" w:rsidRPr="000B1651">
        <w:rPr>
          <w:rFonts w:ascii="Times New Roman" w:hAnsi="Times New Roman"/>
          <w:sz w:val="26"/>
          <w:szCs w:val="26"/>
        </w:rPr>
        <w:t xml:space="preserve"> </w:t>
      </w:r>
      <w:r w:rsidR="000B1651" w:rsidRPr="00EE7194">
        <w:rPr>
          <w:rFonts w:ascii="Times New Roman" w:hAnsi="Times New Roman"/>
          <w:sz w:val="26"/>
          <w:szCs w:val="26"/>
        </w:rPr>
        <w:t xml:space="preserve">в районе </w:t>
      </w:r>
      <w:proofErr w:type="spellStart"/>
      <w:r w:rsidR="000B1651" w:rsidRPr="00EE7194">
        <w:rPr>
          <w:rFonts w:ascii="Times New Roman" w:hAnsi="Times New Roman"/>
          <w:sz w:val="26"/>
          <w:szCs w:val="26"/>
        </w:rPr>
        <w:t>Талнах</w:t>
      </w:r>
      <w:proofErr w:type="spellEnd"/>
      <w:r w:rsidR="000B1651" w:rsidRPr="00EE7194">
        <w:rPr>
          <w:rFonts w:ascii="Times New Roman" w:hAnsi="Times New Roman"/>
          <w:sz w:val="26"/>
          <w:szCs w:val="26"/>
        </w:rPr>
        <w:t>, ул. Кравца, д. 16-а</w:t>
      </w:r>
      <w:r w:rsidRPr="00391EFC">
        <w:rPr>
          <w:rFonts w:ascii="Times New Roman" w:hAnsi="Times New Roman"/>
          <w:sz w:val="26"/>
          <w:szCs w:val="26"/>
        </w:rPr>
        <w:t>:</w:t>
      </w:r>
    </w:p>
    <w:p w:rsidR="00391EFC" w:rsidRPr="007177A5" w:rsidRDefault="00391EFC" w:rsidP="000B1651">
      <w:pPr>
        <w:widowControl w:val="0"/>
        <w:numPr>
          <w:ilvl w:val="0"/>
          <w:numId w:val="36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6"/>
          <w:szCs w:val="26"/>
        </w:rPr>
      </w:pPr>
      <w:r w:rsidRPr="007177A5">
        <w:rPr>
          <w:rFonts w:ascii="Times New Roman" w:hAnsi="Times New Roman"/>
          <w:sz w:val="26"/>
          <w:szCs w:val="26"/>
        </w:rPr>
        <w:t xml:space="preserve">завершение разработки проектно-сметной документации и прохождение </w:t>
      </w:r>
      <w:proofErr w:type="spellStart"/>
      <w:r w:rsidRPr="007177A5">
        <w:rPr>
          <w:rFonts w:ascii="Times New Roman" w:hAnsi="Times New Roman"/>
          <w:sz w:val="26"/>
          <w:szCs w:val="26"/>
        </w:rPr>
        <w:t>го</w:t>
      </w:r>
      <w:r w:rsidRPr="007177A5">
        <w:rPr>
          <w:rFonts w:ascii="Times New Roman" w:hAnsi="Times New Roman"/>
          <w:sz w:val="26"/>
          <w:szCs w:val="26"/>
        </w:rPr>
        <w:t>с</w:t>
      </w:r>
      <w:r w:rsidRPr="007177A5">
        <w:rPr>
          <w:rFonts w:ascii="Times New Roman" w:hAnsi="Times New Roman"/>
          <w:sz w:val="26"/>
          <w:szCs w:val="26"/>
        </w:rPr>
        <w:t>экспертизы</w:t>
      </w:r>
      <w:proofErr w:type="spellEnd"/>
      <w:r w:rsidRPr="007177A5">
        <w:rPr>
          <w:rFonts w:ascii="Times New Roman" w:hAnsi="Times New Roman"/>
          <w:sz w:val="26"/>
          <w:szCs w:val="26"/>
        </w:rPr>
        <w:t>;</w:t>
      </w:r>
    </w:p>
    <w:p w:rsidR="00391EFC" w:rsidRPr="007177A5" w:rsidRDefault="00391EFC" w:rsidP="00DB5E4E">
      <w:pPr>
        <w:widowControl w:val="0"/>
        <w:numPr>
          <w:ilvl w:val="0"/>
          <w:numId w:val="36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6"/>
          <w:szCs w:val="26"/>
        </w:rPr>
      </w:pPr>
      <w:r w:rsidRPr="007177A5">
        <w:rPr>
          <w:rFonts w:ascii="Times New Roman" w:hAnsi="Times New Roman"/>
          <w:sz w:val="26"/>
          <w:szCs w:val="26"/>
        </w:rPr>
        <w:t>выполнение комплекса строительно-монтажных работ</w:t>
      </w:r>
      <w:r w:rsidR="000B1651">
        <w:rPr>
          <w:rFonts w:ascii="Times New Roman" w:hAnsi="Times New Roman"/>
          <w:sz w:val="26"/>
          <w:szCs w:val="26"/>
        </w:rPr>
        <w:t xml:space="preserve"> </w:t>
      </w:r>
      <w:r w:rsidR="000B1651" w:rsidRPr="00EE7194">
        <w:rPr>
          <w:rFonts w:ascii="Times New Roman" w:hAnsi="Times New Roman"/>
          <w:sz w:val="26"/>
          <w:szCs w:val="26"/>
        </w:rPr>
        <w:t>по реконструкции об</w:t>
      </w:r>
      <w:r w:rsidR="000B1651" w:rsidRPr="00EE7194">
        <w:rPr>
          <w:rFonts w:ascii="Times New Roman" w:hAnsi="Times New Roman"/>
          <w:sz w:val="26"/>
          <w:szCs w:val="26"/>
        </w:rPr>
        <w:t>ъ</w:t>
      </w:r>
      <w:r w:rsidR="000B1651" w:rsidRPr="00EE7194">
        <w:rPr>
          <w:rFonts w:ascii="Times New Roman" w:hAnsi="Times New Roman"/>
          <w:sz w:val="26"/>
          <w:szCs w:val="26"/>
        </w:rPr>
        <w:t xml:space="preserve">екта </w:t>
      </w:r>
      <w:r w:rsidR="000B1651">
        <w:rPr>
          <w:rFonts w:ascii="Times New Roman" w:hAnsi="Times New Roman"/>
          <w:sz w:val="26"/>
          <w:szCs w:val="26"/>
        </w:rPr>
        <w:t xml:space="preserve">− </w:t>
      </w:r>
      <w:r w:rsidR="000B1651" w:rsidRPr="00EE7194">
        <w:rPr>
          <w:rFonts w:ascii="Times New Roman" w:hAnsi="Times New Roman"/>
          <w:sz w:val="26"/>
          <w:szCs w:val="26"/>
        </w:rPr>
        <w:t>2015 год</w:t>
      </w:r>
      <w:r w:rsidRPr="007177A5">
        <w:rPr>
          <w:rFonts w:ascii="Times New Roman" w:hAnsi="Times New Roman"/>
          <w:sz w:val="26"/>
          <w:szCs w:val="26"/>
        </w:rPr>
        <w:t>;</w:t>
      </w:r>
    </w:p>
    <w:p w:rsidR="00391EFC" w:rsidRPr="007177A5" w:rsidRDefault="00391EFC" w:rsidP="00DB5E4E">
      <w:pPr>
        <w:widowControl w:val="0"/>
        <w:numPr>
          <w:ilvl w:val="0"/>
          <w:numId w:val="37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6"/>
          <w:szCs w:val="26"/>
        </w:rPr>
      </w:pPr>
      <w:r w:rsidRPr="007177A5">
        <w:rPr>
          <w:rFonts w:ascii="Times New Roman" w:hAnsi="Times New Roman"/>
          <w:sz w:val="26"/>
          <w:szCs w:val="26"/>
        </w:rPr>
        <w:t>ввод объекта в эксплуатацию</w:t>
      </w:r>
      <w:r w:rsidR="000B1651">
        <w:rPr>
          <w:rFonts w:ascii="Times New Roman" w:hAnsi="Times New Roman"/>
          <w:sz w:val="26"/>
          <w:szCs w:val="26"/>
        </w:rPr>
        <w:t xml:space="preserve"> − 2017 год</w:t>
      </w:r>
      <w:r w:rsidRPr="007177A5">
        <w:rPr>
          <w:rFonts w:ascii="Times New Roman" w:hAnsi="Times New Roman"/>
          <w:sz w:val="26"/>
          <w:szCs w:val="26"/>
        </w:rPr>
        <w:t>.</w:t>
      </w:r>
    </w:p>
    <w:p w:rsidR="00590CBD" w:rsidRPr="007177A5" w:rsidRDefault="00590CBD" w:rsidP="00CD0D5E">
      <w:pPr>
        <w:tabs>
          <w:tab w:val="left" w:pos="851"/>
          <w:tab w:val="left" w:pos="1134"/>
        </w:tabs>
        <w:spacing w:after="0" w:line="240" w:lineRule="auto"/>
        <w:ind w:firstLine="709"/>
        <w:jc w:val="both"/>
        <w:rPr>
          <w:rFonts w:ascii="Times New Roman" w:hAnsi="Times New Roman"/>
          <w:b/>
          <w:color w:val="000000"/>
          <w:sz w:val="26"/>
          <w:szCs w:val="26"/>
        </w:rPr>
      </w:pPr>
    </w:p>
    <w:p w:rsidR="00CD0D5E" w:rsidRPr="007177A5" w:rsidRDefault="00CD0D5E" w:rsidP="00CD0D5E">
      <w:pPr>
        <w:tabs>
          <w:tab w:val="left" w:pos="851"/>
          <w:tab w:val="left" w:pos="1134"/>
        </w:tabs>
        <w:spacing w:after="0" w:line="240" w:lineRule="auto"/>
        <w:ind w:firstLine="709"/>
        <w:jc w:val="both"/>
        <w:rPr>
          <w:rFonts w:ascii="Times New Roman" w:hAnsi="Times New Roman"/>
          <w:b/>
          <w:sz w:val="26"/>
          <w:szCs w:val="26"/>
        </w:rPr>
      </w:pPr>
      <w:r w:rsidRPr="007177A5">
        <w:rPr>
          <w:rFonts w:ascii="Times New Roman" w:hAnsi="Times New Roman"/>
          <w:b/>
          <w:color w:val="000000"/>
          <w:sz w:val="26"/>
          <w:szCs w:val="26"/>
        </w:rPr>
        <w:t>7</w:t>
      </w:r>
      <w:r w:rsidRPr="007177A5">
        <w:rPr>
          <w:rFonts w:ascii="Times New Roman" w:hAnsi="Times New Roman"/>
          <w:b/>
          <w:sz w:val="26"/>
          <w:szCs w:val="26"/>
        </w:rPr>
        <w:t>.</w:t>
      </w:r>
      <w:r w:rsidR="00391EFC" w:rsidRPr="007177A5">
        <w:rPr>
          <w:rFonts w:ascii="Times New Roman" w:hAnsi="Times New Roman"/>
          <w:b/>
          <w:sz w:val="26"/>
          <w:szCs w:val="26"/>
        </w:rPr>
        <w:t xml:space="preserve"> Организация размещения отходов на территории муниципального образ</w:t>
      </w:r>
      <w:r w:rsidR="00391EFC" w:rsidRPr="007177A5">
        <w:rPr>
          <w:rFonts w:ascii="Times New Roman" w:hAnsi="Times New Roman"/>
          <w:b/>
          <w:sz w:val="26"/>
          <w:szCs w:val="26"/>
        </w:rPr>
        <w:t>о</w:t>
      </w:r>
      <w:r w:rsidR="00391EFC" w:rsidRPr="007177A5">
        <w:rPr>
          <w:rFonts w:ascii="Times New Roman" w:hAnsi="Times New Roman"/>
          <w:b/>
          <w:sz w:val="26"/>
          <w:szCs w:val="26"/>
        </w:rPr>
        <w:t>вания город Норильск</w:t>
      </w:r>
      <w:r w:rsidRPr="007177A5">
        <w:rPr>
          <w:rFonts w:ascii="Times New Roman" w:hAnsi="Times New Roman"/>
          <w:b/>
          <w:sz w:val="26"/>
          <w:szCs w:val="26"/>
        </w:rPr>
        <w:t>.</w:t>
      </w:r>
    </w:p>
    <w:p w:rsidR="00391EFC" w:rsidRPr="00391EFC" w:rsidRDefault="00391EFC" w:rsidP="00CB6179">
      <w:pPr>
        <w:tabs>
          <w:tab w:val="left" w:pos="709"/>
          <w:tab w:val="left" w:pos="1276"/>
        </w:tabs>
        <w:spacing w:after="0" w:line="240" w:lineRule="auto"/>
        <w:jc w:val="both"/>
        <w:rPr>
          <w:rFonts w:ascii="Times New Roman" w:hAnsi="Times New Roman"/>
          <w:sz w:val="26"/>
          <w:szCs w:val="26"/>
        </w:rPr>
      </w:pPr>
      <w:r w:rsidRPr="007177A5">
        <w:rPr>
          <w:rFonts w:ascii="Times New Roman" w:hAnsi="Times New Roman"/>
          <w:sz w:val="26"/>
          <w:szCs w:val="26"/>
        </w:rPr>
        <w:tab/>
        <w:t>Распоряжением Администрации города Норильска от 06.08.2013 № 4262 утве</w:t>
      </w:r>
      <w:r w:rsidRPr="007177A5">
        <w:rPr>
          <w:rFonts w:ascii="Times New Roman" w:hAnsi="Times New Roman"/>
          <w:sz w:val="26"/>
          <w:szCs w:val="26"/>
        </w:rPr>
        <w:t>р</w:t>
      </w:r>
      <w:r w:rsidRPr="007177A5">
        <w:rPr>
          <w:rFonts w:ascii="Times New Roman" w:hAnsi="Times New Roman"/>
          <w:sz w:val="26"/>
          <w:szCs w:val="26"/>
        </w:rPr>
        <w:t>ждена Концепция по организации</w:t>
      </w:r>
      <w:r w:rsidRPr="00391EFC">
        <w:rPr>
          <w:rFonts w:ascii="Times New Roman" w:hAnsi="Times New Roman"/>
          <w:sz w:val="26"/>
          <w:szCs w:val="26"/>
        </w:rPr>
        <w:t xml:space="preserve"> размещения отходов на территории муниципального образования город Норильск.  </w:t>
      </w:r>
    </w:p>
    <w:p w:rsidR="00391EFC" w:rsidRPr="00391EFC" w:rsidRDefault="00391EFC" w:rsidP="00CB6179">
      <w:pPr>
        <w:tabs>
          <w:tab w:val="left" w:pos="709"/>
          <w:tab w:val="left" w:pos="1276"/>
        </w:tabs>
        <w:spacing w:after="0" w:line="240" w:lineRule="auto"/>
        <w:jc w:val="both"/>
        <w:rPr>
          <w:rFonts w:ascii="Times New Roman" w:hAnsi="Times New Roman"/>
          <w:sz w:val="26"/>
          <w:szCs w:val="26"/>
        </w:rPr>
      </w:pPr>
      <w:r w:rsidRPr="00391EFC">
        <w:rPr>
          <w:rFonts w:ascii="Times New Roman" w:hAnsi="Times New Roman"/>
          <w:sz w:val="26"/>
          <w:szCs w:val="26"/>
        </w:rPr>
        <w:tab/>
        <w:t>Мероприятия по реализации Концепции направлены на снижение негативного воздействия отходов на окружающую среду и здоровье населения муниципального о</w:t>
      </w:r>
      <w:r w:rsidRPr="00391EFC">
        <w:rPr>
          <w:rFonts w:ascii="Times New Roman" w:hAnsi="Times New Roman"/>
          <w:sz w:val="26"/>
          <w:szCs w:val="26"/>
        </w:rPr>
        <w:t>б</w:t>
      </w:r>
      <w:r w:rsidRPr="00391EFC">
        <w:rPr>
          <w:rFonts w:ascii="Times New Roman" w:hAnsi="Times New Roman"/>
          <w:sz w:val="26"/>
          <w:szCs w:val="26"/>
        </w:rPr>
        <w:t xml:space="preserve">разования город Норильск, внедрение технологии сбора и утилизации ТБО, отвечающей </w:t>
      </w:r>
      <w:r w:rsidRPr="00391EFC">
        <w:rPr>
          <w:rFonts w:ascii="Times New Roman" w:hAnsi="Times New Roman"/>
          <w:sz w:val="26"/>
          <w:szCs w:val="26"/>
        </w:rPr>
        <w:lastRenderedPageBreak/>
        <w:t>современным требованиям природоохранного законодательства. Для обеспечения в</w:t>
      </w:r>
      <w:r w:rsidRPr="00391EFC">
        <w:rPr>
          <w:rFonts w:ascii="Times New Roman" w:hAnsi="Times New Roman"/>
          <w:sz w:val="26"/>
          <w:szCs w:val="26"/>
        </w:rPr>
        <w:t>ы</w:t>
      </w:r>
      <w:r w:rsidRPr="00391EFC">
        <w:rPr>
          <w:rFonts w:ascii="Times New Roman" w:hAnsi="Times New Roman"/>
          <w:sz w:val="26"/>
          <w:szCs w:val="26"/>
        </w:rPr>
        <w:t xml:space="preserve">полнения мероприятий необходимо: </w:t>
      </w:r>
    </w:p>
    <w:p w:rsidR="00391EFC" w:rsidRPr="00F91E91" w:rsidRDefault="00391EFC" w:rsidP="00CF5D0D">
      <w:pPr>
        <w:pStyle w:val="af0"/>
        <w:numPr>
          <w:ilvl w:val="0"/>
          <w:numId w:val="45"/>
        </w:numPr>
        <w:tabs>
          <w:tab w:val="left" w:pos="993"/>
        </w:tabs>
        <w:ind w:left="0" w:firstLine="709"/>
        <w:jc w:val="both"/>
        <w:rPr>
          <w:rFonts w:ascii="Times New Roman" w:hAnsi="Times New Roman"/>
          <w:sz w:val="26"/>
          <w:szCs w:val="26"/>
        </w:rPr>
      </w:pPr>
      <w:r w:rsidRPr="00F91E91">
        <w:rPr>
          <w:rFonts w:ascii="Times New Roman" w:hAnsi="Times New Roman"/>
          <w:sz w:val="26"/>
          <w:szCs w:val="26"/>
        </w:rPr>
        <w:t>строительство мусороперерабатывающего комплекса по дроблению, прессов</w:t>
      </w:r>
      <w:r w:rsidRPr="00F91E91">
        <w:rPr>
          <w:rFonts w:ascii="Times New Roman" w:hAnsi="Times New Roman"/>
          <w:sz w:val="26"/>
          <w:szCs w:val="26"/>
        </w:rPr>
        <w:t>а</w:t>
      </w:r>
      <w:r w:rsidRPr="00F91E91">
        <w:rPr>
          <w:rFonts w:ascii="Times New Roman" w:hAnsi="Times New Roman"/>
          <w:sz w:val="26"/>
          <w:szCs w:val="26"/>
        </w:rPr>
        <w:t>нию, брикетированию, упаковке герметичным материалом ТБО в районе Центральный;</w:t>
      </w:r>
    </w:p>
    <w:p w:rsidR="00391EFC" w:rsidRPr="00436468" w:rsidRDefault="00391EFC" w:rsidP="00CF5D0D">
      <w:pPr>
        <w:pStyle w:val="af0"/>
        <w:numPr>
          <w:ilvl w:val="0"/>
          <w:numId w:val="45"/>
        </w:numPr>
        <w:tabs>
          <w:tab w:val="left" w:pos="993"/>
        </w:tabs>
        <w:ind w:left="0" w:firstLine="709"/>
        <w:jc w:val="both"/>
        <w:rPr>
          <w:rFonts w:ascii="Times New Roman" w:hAnsi="Times New Roman"/>
          <w:sz w:val="26"/>
          <w:szCs w:val="26"/>
        </w:rPr>
      </w:pPr>
      <w:r w:rsidRPr="00F91E91">
        <w:rPr>
          <w:rFonts w:ascii="Times New Roman" w:hAnsi="Times New Roman"/>
          <w:sz w:val="26"/>
          <w:szCs w:val="26"/>
        </w:rPr>
        <w:t xml:space="preserve">строительство мусороперегрузочных станций – 2 ед. (районы </w:t>
      </w:r>
      <w:proofErr w:type="spellStart"/>
      <w:r w:rsidRPr="00F91E91">
        <w:rPr>
          <w:rFonts w:ascii="Times New Roman" w:hAnsi="Times New Roman"/>
          <w:sz w:val="26"/>
          <w:szCs w:val="26"/>
        </w:rPr>
        <w:t>Талнах</w:t>
      </w:r>
      <w:proofErr w:type="spellEnd"/>
      <w:r w:rsidRPr="00F91E91">
        <w:rPr>
          <w:rFonts w:ascii="Times New Roman" w:hAnsi="Times New Roman"/>
          <w:sz w:val="26"/>
          <w:szCs w:val="26"/>
        </w:rPr>
        <w:t xml:space="preserve"> и </w:t>
      </w:r>
      <w:proofErr w:type="spellStart"/>
      <w:r w:rsidRPr="00F91E91">
        <w:rPr>
          <w:rFonts w:ascii="Times New Roman" w:hAnsi="Times New Roman"/>
          <w:sz w:val="26"/>
          <w:szCs w:val="26"/>
        </w:rPr>
        <w:t>Кайе</w:t>
      </w:r>
      <w:r w:rsidRPr="00F91E91">
        <w:rPr>
          <w:rFonts w:ascii="Times New Roman" w:hAnsi="Times New Roman"/>
          <w:sz w:val="26"/>
          <w:szCs w:val="26"/>
        </w:rPr>
        <w:t>р</w:t>
      </w:r>
      <w:r w:rsidRPr="00F91E91">
        <w:rPr>
          <w:rFonts w:ascii="Times New Roman" w:hAnsi="Times New Roman"/>
          <w:sz w:val="26"/>
          <w:szCs w:val="26"/>
        </w:rPr>
        <w:t>кан</w:t>
      </w:r>
      <w:proofErr w:type="spellEnd"/>
      <w:r w:rsidRPr="00F91E91">
        <w:rPr>
          <w:rFonts w:ascii="Times New Roman" w:hAnsi="Times New Roman"/>
          <w:sz w:val="26"/>
          <w:szCs w:val="26"/>
        </w:rPr>
        <w:t xml:space="preserve">), </w:t>
      </w:r>
      <w:r w:rsidRPr="00436468">
        <w:rPr>
          <w:rFonts w:ascii="Times New Roman" w:hAnsi="Times New Roman"/>
          <w:sz w:val="26"/>
          <w:szCs w:val="26"/>
        </w:rPr>
        <w:t>после предварительного прессования ТБО перевозится на мусороперерабатыва</w:t>
      </w:r>
      <w:r w:rsidRPr="00436468">
        <w:rPr>
          <w:rFonts w:ascii="Times New Roman" w:hAnsi="Times New Roman"/>
          <w:sz w:val="26"/>
          <w:szCs w:val="26"/>
        </w:rPr>
        <w:t>ю</w:t>
      </w:r>
      <w:r w:rsidRPr="00436468">
        <w:rPr>
          <w:rFonts w:ascii="Times New Roman" w:hAnsi="Times New Roman"/>
          <w:sz w:val="26"/>
          <w:szCs w:val="26"/>
        </w:rPr>
        <w:t>щий комплекс района Центральный;</w:t>
      </w:r>
    </w:p>
    <w:p w:rsidR="00391EFC" w:rsidRPr="00436468" w:rsidRDefault="00391EFC" w:rsidP="00CF5D0D">
      <w:pPr>
        <w:pStyle w:val="af0"/>
        <w:numPr>
          <w:ilvl w:val="0"/>
          <w:numId w:val="45"/>
        </w:numPr>
        <w:tabs>
          <w:tab w:val="left" w:pos="993"/>
        </w:tabs>
        <w:ind w:left="0" w:firstLine="709"/>
        <w:jc w:val="both"/>
        <w:rPr>
          <w:rFonts w:ascii="Times New Roman" w:hAnsi="Times New Roman"/>
          <w:sz w:val="26"/>
          <w:szCs w:val="26"/>
        </w:rPr>
      </w:pPr>
      <w:r w:rsidRPr="00436468">
        <w:rPr>
          <w:rFonts w:ascii="Times New Roman" w:hAnsi="Times New Roman"/>
          <w:sz w:val="26"/>
          <w:szCs w:val="26"/>
        </w:rPr>
        <w:t>размещение брикетов ТБО на свалке-полигоне района Центральный, что ув</w:t>
      </w:r>
      <w:r w:rsidRPr="00436468">
        <w:rPr>
          <w:rFonts w:ascii="Times New Roman" w:hAnsi="Times New Roman"/>
          <w:sz w:val="26"/>
          <w:szCs w:val="26"/>
        </w:rPr>
        <w:t>е</w:t>
      </w:r>
      <w:r w:rsidRPr="00436468">
        <w:rPr>
          <w:rFonts w:ascii="Times New Roman" w:hAnsi="Times New Roman"/>
          <w:sz w:val="26"/>
          <w:szCs w:val="26"/>
        </w:rPr>
        <w:t>личивает плотность заполнения полигона и период его эксплуатации в 6 раз.</w:t>
      </w:r>
    </w:p>
    <w:p w:rsidR="00391EFC" w:rsidRPr="00436468" w:rsidRDefault="00391EFC" w:rsidP="00EC4B26">
      <w:pPr>
        <w:pStyle w:val="af0"/>
        <w:tabs>
          <w:tab w:val="left" w:pos="709"/>
          <w:tab w:val="left" w:pos="1276"/>
        </w:tabs>
        <w:ind w:firstLine="709"/>
        <w:jc w:val="both"/>
        <w:rPr>
          <w:rFonts w:ascii="Times New Roman" w:hAnsi="Times New Roman"/>
          <w:sz w:val="26"/>
          <w:szCs w:val="26"/>
        </w:rPr>
      </w:pPr>
      <w:r w:rsidRPr="00436468">
        <w:rPr>
          <w:rFonts w:ascii="Times New Roman" w:hAnsi="Times New Roman"/>
          <w:sz w:val="26"/>
          <w:szCs w:val="26"/>
        </w:rPr>
        <w:t xml:space="preserve">Реализация </w:t>
      </w:r>
      <w:r>
        <w:rPr>
          <w:rFonts w:ascii="Times New Roman" w:hAnsi="Times New Roman"/>
          <w:sz w:val="26"/>
          <w:szCs w:val="26"/>
        </w:rPr>
        <w:t>К</w:t>
      </w:r>
      <w:r w:rsidRPr="00436468">
        <w:rPr>
          <w:rFonts w:ascii="Times New Roman" w:hAnsi="Times New Roman"/>
          <w:sz w:val="26"/>
          <w:szCs w:val="26"/>
        </w:rPr>
        <w:t>онцепции запланирована на 2014-2015 годы за счет сре</w:t>
      </w:r>
      <w:proofErr w:type="gramStart"/>
      <w:r w:rsidRPr="00436468">
        <w:rPr>
          <w:rFonts w:ascii="Times New Roman" w:hAnsi="Times New Roman"/>
          <w:sz w:val="26"/>
          <w:szCs w:val="26"/>
        </w:rPr>
        <w:t>дств ст</w:t>
      </w:r>
      <w:proofErr w:type="gramEnd"/>
      <w:r w:rsidRPr="00436468">
        <w:rPr>
          <w:rFonts w:ascii="Times New Roman" w:hAnsi="Times New Roman"/>
          <w:sz w:val="26"/>
          <w:szCs w:val="26"/>
        </w:rPr>
        <w:t>оро</w:t>
      </w:r>
      <w:r w:rsidRPr="00436468">
        <w:rPr>
          <w:rFonts w:ascii="Times New Roman" w:hAnsi="Times New Roman"/>
          <w:sz w:val="26"/>
          <w:szCs w:val="26"/>
        </w:rPr>
        <w:t>н</w:t>
      </w:r>
      <w:r w:rsidRPr="00436468">
        <w:rPr>
          <w:rFonts w:ascii="Times New Roman" w:hAnsi="Times New Roman"/>
          <w:sz w:val="26"/>
          <w:szCs w:val="26"/>
        </w:rPr>
        <w:t>них инвесторов, без привлечения бюджетных средств муниципального образования г</w:t>
      </w:r>
      <w:r w:rsidRPr="00436468">
        <w:rPr>
          <w:rFonts w:ascii="Times New Roman" w:hAnsi="Times New Roman"/>
          <w:sz w:val="26"/>
          <w:szCs w:val="26"/>
        </w:rPr>
        <w:t>о</w:t>
      </w:r>
      <w:r w:rsidRPr="00436468">
        <w:rPr>
          <w:rFonts w:ascii="Times New Roman" w:hAnsi="Times New Roman"/>
          <w:sz w:val="26"/>
          <w:szCs w:val="26"/>
        </w:rPr>
        <w:t>род Норильск. В данный момент объём инвестиций не определен.</w:t>
      </w:r>
    </w:p>
    <w:p w:rsidR="00EC4B26" w:rsidRDefault="00391EFC" w:rsidP="00EC4B26">
      <w:pPr>
        <w:pStyle w:val="a6"/>
        <w:tabs>
          <w:tab w:val="left" w:pos="284"/>
          <w:tab w:val="left" w:pos="851"/>
          <w:tab w:val="left" w:pos="993"/>
        </w:tabs>
        <w:ind w:left="0" w:firstLine="709"/>
        <w:jc w:val="both"/>
        <w:rPr>
          <w:rFonts w:ascii="Times New Roman" w:hAnsi="Times New Roman"/>
          <w:sz w:val="26"/>
          <w:szCs w:val="26"/>
        </w:rPr>
      </w:pPr>
      <w:proofErr w:type="gramStart"/>
      <w:r w:rsidRPr="00436468">
        <w:rPr>
          <w:rFonts w:ascii="Times New Roman" w:hAnsi="Times New Roman"/>
          <w:sz w:val="26"/>
          <w:szCs w:val="26"/>
        </w:rPr>
        <w:t>Кроме того, в рамках исполнения природоохранного законодательства на терр</w:t>
      </w:r>
      <w:r w:rsidRPr="00436468">
        <w:rPr>
          <w:rFonts w:ascii="Times New Roman" w:hAnsi="Times New Roman"/>
          <w:sz w:val="26"/>
          <w:szCs w:val="26"/>
        </w:rPr>
        <w:t>и</w:t>
      </w:r>
      <w:r w:rsidRPr="00436468">
        <w:rPr>
          <w:rFonts w:ascii="Times New Roman" w:hAnsi="Times New Roman"/>
          <w:sz w:val="26"/>
          <w:szCs w:val="26"/>
        </w:rPr>
        <w:t xml:space="preserve">тории муниципального образования город Норильск и  обустройства места размещения твердых бытовых отходов в поселке </w:t>
      </w:r>
      <w:proofErr w:type="spellStart"/>
      <w:r w:rsidRPr="00436468">
        <w:rPr>
          <w:rFonts w:ascii="Times New Roman" w:hAnsi="Times New Roman"/>
          <w:sz w:val="26"/>
          <w:szCs w:val="26"/>
        </w:rPr>
        <w:t>Снежногорск</w:t>
      </w:r>
      <w:proofErr w:type="spellEnd"/>
      <w:r w:rsidRPr="00436468">
        <w:rPr>
          <w:rFonts w:ascii="Times New Roman" w:hAnsi="Times New Roman"/>
          <w:sz w:val="26"/>
          <w:szCs w:val="26"/>
        </w:rPr>
        <w:t xml:space="preserve"> согласно требованиям </w:t>
      </w:r>
      <w:proofErr w:type="spellStart"/>
      <w:r w:rsidRPr="00436468">
        <w:rPr>
          <w:rFonts w:ascii="Times New Roman" w:hAnsi="Times New Roman"/>
          <w:sz w:val="26"/>
          <w:szCs w:val="26"/>
        </w:rPr>
        <w:t>СНиП</w:t>
      </w:r>
      <w:proofErr w:type="spellEnd"/>
      <w:r w:rsidRPr="00436468">
        <w:rPr>
          <w:rFonts w:ascii="Times New Roman" w:hAnsi="Times New Roman"/>
          <w:sz w:val="26"/>
          <w:szCs w:val="26"/>
        </w:rPr>
        <w:t xml:space="preserve"> в адре</w:t>
      </w:r>
      <w:r w:rsidRPr="00436468">
        <w:rPr>
          <w:rFonts w:ascii="Times New Roman" w:hAnsi="Times New Roman"/>
          <w:sz w:val="26"/>
          <w:szCs w:val="26"/>
        </w:rPr>
        <w:t>с</w:t>
      </w:r>
      <w:r w:rsidRPr="00436468">
        <w:rPr>
          <w:rFonts w:ascii="Times New Roman" w:hAnsi="Times New Roman"/>
          <w:sz w:val="26"/>
          <w:szCs w:val="26"/>
        </w:rPr>
        <w:t>ной инвестиционной программе строительства и реконструкции объектов муниципал</w:t>
      </w:r>
      <w:r w:rsidRPr="00436468">
        <w:rPr>
          <w:rFonts w:ascii="Times New Roman" w:hAnsi="Times New Roman"/>
          <w:sz w:val="26"/>
          <w:szCs w:val="26"/>
        </w:rPr>
        <w:t>ь</w:t>
      </w:r>
      <w:r w:rsidRPr="00436468">
        <w:rPr>
          <w:rFonts w:ascii="Times New Roman" w:hAnsi="Times New Roman"/>
          <w:sz w:val="26"/>
          <w:szCs w:val="26"/>
        </w:rPr>
        <w:t>ной собственности муниципального образования город Норильск на 2013 год, а также муниципальной программе «Благоустройство территории» на 2014-2016 годы заплан</w:t>
      </w:r>
      <w:r w:rsidRPr="00436468">
        <w:rPr>
          <w:rFonts w:ascii="Times New Roman" w:hAnsi="Times New Roman"/>
          <w:sz w:val="26"/>
          <w:szCs w:val="26"/>
        </w:rPr>
        <w:t>и</w:t>
      </w:r>
      <w:r w:rsidRPr="00436468">
        <w:rPr>
          <w:rFonts w:ascii="Times New Roman" w:hAnsi="Times New Roman"/>
          <w:sz w:val="26"/>
          <w:szCs w:val="26"/>
        </w:rPr>
        <w:t>рованы финансовые средства на проведение изыскательских работ и</w:t>
      </w:r>
      <w:proofErr w:type="gramEnd"/>
      <w:r w:rsidRPr="00436468">
        <w:rPr>
          <w:rFonts w:ascii="Times New Roman" w:hAnsi="Times New Roman"/>
          <w:sz w:val="26"/>
          <w:szCs w:val="26"/>
        </w:rPr>
        <w:t xml:space="preserve">  строительство п</w:t>
      </w:r>
      <w:r w:rsidRPr="00436468">
        <w:rPr>
          <w:rFonts w:ascii="Times New Roman" w:hAnsi="Times New Roman"/>
          <w:sz w:val="26"/>
          <w:szCs w:val="26"/>
        </w:rPr>
        <w:t>о</w:t>
      </w:r>
      <w:r w:rsidRPr="00436468">
        <w:rPr>
          <w:rFonts w:ascii="Times New Roman" w:hAnsi="Times New Roman"/>
          <w:sz w:val="26"/>
          <w:szCs w:val="26"/>
        </w:rPr>
        <w:t>лигона твердых бытовых отходов в поселке Снежногорск</w:t>
      </w:r>
      <w:r w:rsidR="00EC4B26" w:rsidRPr="00EE7194">
        <w:rPr>
          <w:rFonts w:ascii="Times New Roman" w:hAnsi="Times New Roman"/>
          <w:sz w:val="26"/>
          <w:szCs w:val="26"/>
        </w:rPr>
        <w:t xml:space="preserve"> </w:t>
      </w:r>
      <w:r w:rsidR="00EC4B26">
        <w:rPr>
          <w:rFonts w:ascii="Times New Roman" w:hAnsi="Times New Roman"/>
          <w:sz w:val="26"/>
          <w:szCs w:val="26"/>
        </w:rPr>
        <w:t>(</w:t>
      </w:r>
      <w:r w:rsidR="00EC4B26" w:rsidRPr="00EC4B26">
        <w:rPr>
          <w:rFonts w:ascii="Times New Roman" w:hAnsi="Times New Roman"/>
          <w:sz w:val="26"/>
          <w:szCs w:val="26"/>
        </w:rPr>
        <w:t>50 000 м³</w:t>
      </w:r>
      <w:r w:rsidR="00EC4B26">
        <w:rPr>
          <w:rFonts w:ascii="Times New Roman" w:hAnsi="Times New Roman"/>
          <w:sz w:val="26"/>
          <w:szCs w:val="26"/>
        </w:rPr>
        <w:t xml:space="preserve">, </w:t>
      </w:r>
      <w:r w:rsidR="00EC4B26" w:rsidRPr="00EE7194">
        <w:rPr>
          <w:rFonts w:ascii="Times New Roman" w:hAnsi="Times New Roman"/>
          <w:sz w:val="26"/>
          <w:szCs w:val="26"/>
        </w:rPr>
        <w:t>2014 год – разр</w:t>
      </w:r>
      <w:r w:rsidR="00EC4B26" w:rsidRPr="00EE7194">
        <w:rPr>
          <w:rFonts w:ascii="Times New Roman" w:hAnsi="Times New Roman"/>
          <w:sz w:val="26"/>
          <w:szCs w:val="26"/>
        </w:rPr>
        <w:t>а</w:t>
      </w:r>
      <w:r w:rsidR="00EC4B26" w:rsidRPr="00EE7194">
        <w:rPr>
          <w:rFonts w:ascii="Times New Roman" w:hAnsi="Times New Roman"/>
          <w:sz w:val="26"/>
          <w:szCs w:val="26"/>
        </w:rPr>
        <w:t>ботка проектной документации, 2015 год – начало строительно-монтажных работ)</w:t>
      </w:r>
      <w:r w:rsidR="00EC4B26">
        <w:rPr>
          <w:rFonts w:ascii="Times New Roman" w:hAnsi="Times New Roman"/>
          <w:sz w:val="26"/>
          <w:szCs w:val="26"/>
        </w:rPr>
        <w:t>.</w:t>
      </w:r>
    </w:p>
    <w:p w:rsidR="000565B9" w:rsidRPr="007177A5" w:rsidRDefault="00D65F57" w:rsidP="00D65F57">
      <w:pPr>
        <w:pStyle w:val="1"/>
        <w:jc w:val="center"/>
      </w:pPr>
      <w:bookmarkStart w:id="25" w:name="_Toc375219121"/>
      <w:r w:rsidRPr="007177A5">
        <w:rPr>
          <w:lang w:val="en-US"/>
        </w:rPr>
        <w:t>IV</w:t>
      </w:r>
      <w:r w:rsidRPr="007177A5">
        <w:t>.</w:t>
      </w:r>
      <w:r w:rsidR="00861194" w:rsidRPr="007177A5">
        <w:t>Система управлени</w:t>
      </w:r>
      <w:r w:rsidR="00692DB5" w:rsidRPr="007177A5">
        <w:t>я</w:t>
      </w:r>
      <w:bookmarkEnd w:id="25"/>
    </w:p>
    <w:p w:rsidR="008A3043" w:rsidRPr="007177A5" w:rsidRDefault="008A3043" w:rsidP="003B22FE">
      <w:pPr>
        <w:spacing w:after="0" w:line="240" w:lineRule="auto"/>
        <w:ind w:firstLine="709"/>
        <w:jc w:val="both"/>
        <w:rPr>
          <w:rFonts w:ascii="Times New Roman" w:hAnsi="Times New Roman"/>
          <w:sz w:val="26"/>
          <w:szCs w:val="26"/>
        </w:rPr>
      </w:pPr>
      <w:r w:rsidRPr="007177A5">
        <w:rPr>
          <w:rFonts w:ascii="Times New Roman" w:hAnsi="Times New Roman"/>
          <w:sz w:val="26"/>
          <w:szCs w:val="26"/>
        </w:rPr>
        <w:t xml:space="preserve">План </w:t>
      </w:r>
      <w:r w:rsidR="007F1A7C" w:rsidRPr="007177A5">
        <w:rPr>
          <w:rFonts w:ascii="Times New Roman" w:hAnsi="Times New Roman"/>
          <w:sz w:val="26"/>
          <w:szCs w:val="26"/>
        </w:rPr>
        <w:t>модернизации моногорода Норильск</w:t>
      </w:r>
      <w:r w:rsidR="007465AD" w:rsidRPr="007177A5">
        <w:rPr>
          <w:rFonts w:ascii="Times New Roman" w:hAnsi="Times New Roman"/>
          <w:sz w:val="26"/>
          <w:szCs w:val="26"/>
        </w:rPr>
        <w:t>а</w:t>
      </w:r>
      <w:r w:rsidR="007F1A7C" w:rsidRPr="007177A5">
        <w:rPr>
          <w:rFonts w:ascii="Times New Roman" w:hAnsi="Times New Roman"/>
          <w:sz w:val="26"/>
          <w:szCs w:val="26"/>
        </w:rPr>
        <w:t xml:space="preserve"> </w:t>
      </w:r>
      <w:r w:rsidRPr="007177A5">
        <w:rPr>
          <w:rFonts w:ascii="Times New Roman" w:hAnsi="Times New Roman"/>
          <w:sz w:val="26"/>
          <w:szCs w:val="26"/>
        </w:rPr>
        <w:t>предусматривает реализацию ко</w:t>
      </w:r>
      <w:r w:rsidRPr="007177A5">
        <w:rPr>
          <w:rFonts w:ascii="Times New Roman" w:hAnsi="Times New Roman"/>
          <w:sz w:val="26"/>
          <w:szCs w:val="26"/>
        </w:rPr>
        <w:t>м</w:t>
      </w:r>
      <w:r w:rsidRPr="007177A5">
        <w:rPr>
          <w:rFonts w:ascii="Times New Roman" w:hAnsi="Times New Roman"/>
          <w:sz w:val="26"/>
          <w:szCs w:val="26"/>
        </w:rPr>
        <w:t>плекса инвестиционных проектов, реализуемых на прин</w:t>
      </w:r>
      <w:r w:rsidR="003B22FE" w:rsidRPr="007177A5">
        <w:rPr>
          <w:rFonts w:ascii="Times New Roman" w:hAnsi="Times New Roman"/>
          <w:sz w:val="26"/>
          <w:szCs w:val="26"/>
        </w:rPr>
        <w:t xml:space="preserve">ципах государственно-частного </w:t>
      </w:r>
      <w:r w:rsidRPr="007177A5">
        <w:rPr>
          <w:rFonts w:ascii="Times New Roman" w:hAnsi="Times New Roman"/>
          <w:sz w:val="26"/>
          <w:szCs w:val="26"/>
        </w:rPr>
        <w:t xml:space="preserve">партнерства. </w:t>
      </w:r>
    </w:p>
    <w:p w:rsidR="003B22FE" w:rsidRPr="007177A5" w:rsidRDefault="008A3043" w:rsidP="003B22FE">
      <w:pPr>
        <w:spacing w:after="0" w:line="240" w:lineRule="auto"/>
        <w:ind w:firstLine="709"/>
        <w:jc w:val="both"/>
        <w:rPr>
          <w:rFonts w:ascii="Times New Roman" w:hAnsi="Times New Roman"/>
          <w:sz w:val="26"/>
          <w:szCs w:val="26"/>
        </w:rPr>
      </w:pPr>
      <w:r w:rsidRPr="007177A5">
        <w:rPr>
          <w:rFonts w:ascii="Times New Roman" w:hAnsi="Times New Roman"/>
          <w:sz w:val="26"/>
          <w:szCs w:val="26"/>
        </w:rPr>
        <w:t>Для обеспечения взаимодействия всех участников в процессе реализации Плана предполагается создание рабоч</w:t>
      </w:r>
      <w:r w:rsidR="003B22FE" w:rsidRPr="007177A5">
        <w:rPr>
          <w:rFonts w:ascii="Times New Roman" w:hAnsi="Times New Roman"/>
          <w:sz w:val="26"/>
          <w:szCs w:val="26"/>
        </w:rPr>
        <w:t>ей</w:t>
      </w:r>
      <w:r w:rsidRPr="007177A5">
        <w:rPr>
          <w:rFonts w:ascii="Times New Roman" w:hAnsi="Times New Roman"/>
          <w:sz w:val="26"/>
          <w:szCs w:val="26"/>
        </w:rPr>
        <w:t xml:space="preserve"> групп</w:t>
      </w:r>
      <w:r w:rsidR="003B22FE" w:rsidRPr="007177A5">
        <w:rPr>
          <w:rFonts w:ascii="Times New Roman" w:hAnsi="Times New Roman"/>
          <w:sz w:val="26"/>
          <w:szCs w:val="26"/>
        </w:rPr>
        <w:t>ы</w:t>
      </w:r>
      <w:r w:rsidRPr="007177A5">
        <w:rPr>
          <w:rFonts w:ascii="Times New Roman" w:hAnsi="Times New Roman"/>
          <w:sz w:val="26"/>
          <w:szCs w:val="26"/>
        </w:rPr>
        <w:t xml:space="preserve"> при </w:t>
      </w:r>
      <w:r w:rsidR="007177A5" w:rsidRPr="007177A5">
        <w:rPr>
          <w:rFonts w:ascii="Times New Roman" w:hAnsi="Times New Roman"/>
          <w:sz w:val="26"/>
          <w:szCs w:val="26"/>
        </w:rPr>
        <w:t>Руководителе</w:t>
      </w:r>
      <w:r w:rsidRPr="007177A5">
        <w:rPr>
          <w:rFonts w:ascii="Times New Roman" w:hAnsi="Times New Roman"/>
          <w:sz w:val="26"/>
          <w:szCs w:val="26"/>
        </w:rPr>
        <w:t xml:space="preserve"> </w:t>
      </w:r>
      <w:r w:rsidR="003B22FE" w:rsidRPr="007177A5">
        <w:rPr>
          <w:rFonts w:ascii="Times New Roman" w:hAnsi="Times New Roman"/>
          <w:sz w:val="26"/>
          <w:szCs w:val="26"/>
        </w:rPr>
        <w:t>Администрации города Н</w:t>
      </w:r>
      <w:r w:rsidR="003B22FE" w:rsidRPr="007177A5">
        <w:rPr>
          <w:rFonts w:ascii="Times New Roman" w:hAnsi="Times New Roman"/>
          <w:sz w:val="26"/>
          <w:szCs w:val="26"/>
        </w:rPr>
        <w:t>о</w:t>
      </w:r>
      <w:r w:rsidR="003B22FE" w:rsidRPr="007177A5">
        <w:rPr>
          <w:rFonts w:ascii="Times New Roman" w:hAnsi="Times New Roman"/>
          <w:sz w:val="26"/>
          <w:szCs w:val="26"/>
        </w:rPr>
        <w:t>рильска.</w:t>
      </w:r>
    </w:p>
    <w:p w:rsidR="003B22FE" w:rsidRPr="007177A5" w:rsidRDefault="008A3043" w:rsidP="003B22FE">
      <w:pPr>
        <w:spacing w:after="0" w:line="240" w:lineRule="auto"/>
        <w:ind w:firstLine="709"/>
        <w:jc w:val="both"/>
        <w:rPr>
          <w:rFonts w:ascii="Times New Roman" w:hAnsi="Times New Roman"/>
          <w:sz w:val="26"/>
          <w:szCs w:val="26"/>
        </w:rPr>
      </w:pPr>
      <w:r w:rsidRPr="007177A5">
        <w:rPr>
          <w:rFonts w:ascii="Times New Roman" w:hAnsi="Times New Roman"/>
          <w:sz w:val="26"/>
          <w:szCs w:val="26"/>
        </w:rPr>
        <w:t xml:space="preserve">Рабочая группа при </w:t>
      </w:r>
      <w:r w:rsidR="007177A5" w:rsidRPr="007177A5">
        <w:rPr>
          <w:rFonts w:ascii="Times New Roman" w:hAnsi="Times New Roman"/>
          <w:sz w:val="26"/>
          <w:szCs w:val="26"/>
        </w:rPr>
        <w:t>Руководителе</w:t>
      </w:r>
      <w:r w:rsidR="003B22FE" w:rsidRPr="007177A5">
        <w:rPr>
          <w:rFonts w:ascii="Times New Roman" w:hAnsi="Times New Roman"/>
          <w:sz w:val="26"/>
          <w:szCs w:val="26"/>
        </w:rPr>
        <w:t xml:space="preserve"> Администрации </w:t>
      </w:r>
      <w:r w:rsidRPr="007177A5">
        <w:rPr>
          <w:rFonts w:ascii="Times New Roman" w:hAnsi="Times New Roman"/>
          <w:sz w:val="26"/>
          <w:szCs w:val="26"/>
        </w:rPr>
        <w:t>города призвана осуществлять оперативное управление реали</w:t>
      </w:r>
      <w:r w:rsidR="003B22FE" w:rsidRPr="007177A5">
        <w:rPr>
          <w:rFonts w:ascii="Times New Roman" w:hAnsi="Times New Roman"/>
          <w:sz w:val="26"/>
          <w:szCs w:val="26"/>
        </w:rPr>
        <w:t>зацией П</w:t>
      </w:r>
      <w:r w:rsidRPr="007177A5">
        <w:rPr>
          <w:rFonts w:ascii="Times New Roman" w:hAnsi="Times New Roman"/>
          <w:sz w:val="26"/>
          <w:szCs w:val="26"/>
        </w:rPr>
        <w:t xml:space="preserve">лана. </w:t>
      </w:r>
    </w:p>
    <w:p w:rsidR="003B22FE" w:rsidRPr="007177A5" w:rsidRDefault="008A3043" w:rsidP="003B22FE">
      <w:pPr>
        <w:spacing w:after="0" w:line="240" w:lineRule="auto"/>
        <w:ind w:firstLine="709"/>
        <w:jc w:val="both"/>
        <w:rPr>
          <w:rFonts w:ascii="Times New Roman" w:hAnsi="Times New Roman"/>
          <w:sz w:val="26"/>
          <w:szCs w:val="26"/>
        </w:rPr>
      </w:pPr>
      <w:r w:rsidRPr="007177A5">
        <w:rPr>
          <w:rFonts w:ascii="Times New Roman" w:hAnsi="Times New Roman"/>
          <w:sz w:val="26"/>
          <w:szCs w:val="26"/>
        </w:rPr>
        <w:t xml:space="preserve">Задачи рабочей группы: </w:t>
      </w:r>
    </w:p>
    <w:p w:rsidR="003B22FE" w:rsidRPr="00CF5D0D" w:rsidRDefault="008A3043" w:rsidP="00CF5D0D">
      <w:pPr>
        <w:pStyle w:val="a6"/>
        <w:numPr>
          <w:ilvl w:val="0"/>
          <w:numId w:val="46"/>
        </w:numPr>
        <w:tabs>
          <w:tab w:val="left" w:pos="993"/>
        </w:tabs>
        <w:ind w:left="0" w:firstLine="709"/>
        <w:jc w:val="both"/>
        <w:rPr>
          <w:rFonts w:ascii="Times New Roman" w:hAnsi="Times New Roman"/>
          <w:sz w:val="26"/>
          <w:szCs w:val="26"/>
        </w:rPr>
      </w:pPr>
      <w:r w:rsidRPr="00CF5D0D">
        <w:rPr>
          <w:rFonts w:ascii="Times New Roman" w:hAnsi="Times New Roman"/>
          <w:sz w:val="26"/>
          <w:szCs w:val="26"/>
        </w:rPr>
        <w:t>ведение мониторинга реализации инвестиционных проектов</w:t>
      </w:r>
      <w:r w:rsidR="003B22FE" w:rsidRPr="00CF5D0D">
        <w:rPr>
          <w:rFonts w:ascii="Times New Roman" w:hAnsi="Times New Roman"/>
          <w:sz w:val="26"/>
          <w:szCs w:val="26"/>
        </w:rPr>
        <w:t>;</w:t>
      </w:r>
    </w:p>
    <w:p w:rsidR="003B22FE" w:rsidRPr="00CF5D0D" w:rsidRDefault="008A3043" w:rsidP="00CF5D0D">
      <w:pPr>
        <w:pStyle w:val="a6"/>
        <w:numPr>
          <w:ilvl w:val="0"/>
          <w:numId w:val="46"/>
        </w:numPr>
        <w:tabs>
          <w:tab w:val="left" w:pos="993"/>
        </w:tabs>
        <w:ind w:left="0" w:firstLine="709"/>
        <w:jc w:val="both"/>
        <w:rPr>
          <w:rFonts w:ascii="Times New Roman" w:hAnsi="Times New Roman"/>
          <w:sz w:val="26"/>
          <w:szCs w:val="26"/>
        </w:rPr>
      </w:pPr>
      <w:r w:rsidRPr="00CF5D0D">
        <w:rPr>
          <w:rFonts w:ascii="Times New Roman" w:hAnsi="Times New Roman"/>
          <w:sz w:val="26"/>
          <w:szCs w:val="26"/>
        </w:rPr>
        <w:t xml:space="preserve">обеспечение взаимодействия </w:t>
      </w:r>
      <w:r w:rsidR="003B22FE" w:rsidRPr="00CF5D0D">
        <w:rPr>
          <w:rFonts w:ascii="Times New Roman" w:hAnsi="Times New Roman"/>
          <w:sz w:val="26"/>
          <w:szCs w:val="26"/>
        </w:rPr>
        <w:t xml:space="preserve">между </w:t>
      </w:r>
      <w:r w:rsidRPr="00CF5D0D">
        <w:rPr>
          <w:rFonts w:ascii="Times New Roman" w:hAnsi="Times New Roman"/>
          <w:sz w:val="26"/>
          <w:szCs w:val="26"/>
        </w:rPr>
        <w:t xml:space="preserve">органами </w:t>
      </w:r>
      <w:r w:rsidR="003B22FE" w:rsidRPr="00CF5D0D">
        <w:rPr>
          <w:rFonts w:ascii="Times New Roman" w:hAnsi="Times New Roman"/>
          <w:sz w:val="26"/>
          <w:szCs w:val="26"/>
        </w:rPr>
        <w:t>местного самоуправления</w:t>
      </w:r>
      <w:r w:rsidRPr="00CF5D0D">
        <w:rPr>
          <w:rFonts w:ascii="Times New Roman" w:hAnsi="Times New Roman"/>
          <w:sz w:val="26"/>
          <w:szCs w:val="26"/>
        </w:rPr>
        <w:t xml:space="preserve"> и  р</w:t>
      </w:r>
      <w:r w:rsidRPr="00CF5D0D">
        <w:rPr>
          <w:rFonts w:ascii="Times New Roman" w:hAnsi="Times New Roman"/>
          <w:sz w:val="26"/>
          <w:szCs w:val="26"/>
        </w:rPr>
        <w:t>у</w:t>
      </w:r>
      <w:r w:rsidRPr="00CF5D0D">
        <w:rPr>
          <w:rFonts w:ascii="Times New Roman" w:hAnsi="Times New Roman"/>
          <w:sz w:val="26"/>
          <w:szCs w:val="26"/>
        </w:rPr>
        <w:t xml:space="preserve">ководством </w:t>
      </w:r>
      <w:r w:rsidR="003B22FE" w:rsidRPr="00CF5D0D">
        <w:rPr>
          <w:rFonts w:ascii="Times New Roman" w:hAnsi="Times New Roman"/>
          <w:sz w:val="26"/>
          <w:szCs w:val="26"/>
        </w:rPr>
        <w:t xml:space="preserve">Заполярного филиала по вопросам реализации Плана; </w:t>
      </w:r>
    </w:p>
    <w:p w:rsidR="003B22FE" w:rsidRPr="00CF5D0D" w:rsidRDefault="008A3043" w:rsidP="00CF5D0D">
      <w:pPr>
        <w:pStyle w:val="a6"/>
        <w:numPr>
          <w:ilvl w:val="0"/>
          <w:numId w:val="46"/>
        </w:numPr>
        <w:tabs>
          <w:tab w:val="left" w:pos="993"/>
        </w:tabs>
        <w:ind w:left="0" w:firstLine="709"/>
        <w:jc w:val="both"/>
        <w:rPr>
          <w:rFonts w:ascii="Times New Roman" w:hAnsi="Times New Roman"/>
          <w:sz w:val="26"/>
          <w:szCs w:val="26"/>
        </w:rPr>
      </w:pPr>
      <w:r w:rsidRPr="00CF5D0D">
        <w:rPr>
          <w:rFonts w:ascii="Times New Roman" w:hAnsi="Times New Roman"/>
          <w:sz w:val="26"/>
          <w:szCs w:val="26"/>
        </w:rPr>
        <w:t>осуществление мониторинга и контроля выполнения обязатель</w:t>
      </w:r>
      <w:proofErr w:type="gramStart"/>
      <w:r w:rsidRPr="00CF5D0D">
        <w:rPr>
          <w:rFonts w:ascii="Times New Roman" w:hAnsi="Times New Roman"/>
          <w:sz w:val="26"/>
          <w:szCs w:val="26"/>
        </w:rPr>
        <w:t>ств пр</w:t>
      </w:r>
      <w:proofErr w:type="gramEnd"/>
      <w:r w:rsidRPr="00CF5D0D">
        <w:rPr>
          <w:rFonts w:ascii="Times New Roman" w:hAnsi="Times New Roman"/>
          <w:sz w:val="26"/>
          <w:szCs w:val="26"/>
        </w:rPr>
        <w:t>и реа</w:t>
      </w:r>
      <w:r w:rsidR="003B22FE" w:rsidRPr="00CF5D0D">
        <w:rPr>
          <w:rFonts w:ascii="Times New Roman" w:hAnsi="Times New Roman"/>
          <w:sz w:val="26"/>
          <w:szCs w:val="26"/>
        </w:rPr>
        <w:t>лиз</w:t>
      </w:r>
      <w:r w:rsidR="003B22FE" w:rsidRPr="00CF5D0D">
        <w:rPr>
          <w:rFonts w:ascii="Times New Roman" w:hAnsi="Times New Roman"/>
          <w:sz w:val="26"/>
          <w:szCs w:val="26"/>
        </w:rPr>
        <w:t>а</w:t>
      </w:r>
      <w:r w:rsidR="003B22FE" w:rsidRPr="00CF5D0D">
        <w:rPr>
          <w:rFonts w:ascii="Times New Roman" w:hAnsi="Times New Roman"/>
          <w:sz w:val="26"/>
          <w:szCs w:val="26"/>
        </w:rPr>
        <w:t>ции Пла</w:t>
      </w:r>
      <w:r w:rsidRPr="00CF5D0D">
        <w:rPr>
          <w:rFonts w:ascii="Times New Roman" w:hAnsi="Times New Roman"/>
          <w:sz w:val="26"/>
          <w:szCs w:val="26"/>
        </w:rPr>
        <w:t xml:space="preserve">на; </w:t>
      </w:r>
    </w:p>
    <w:p w:rsidR="003B22FE" w:rsidRPr="00CF5D0D" w:rsidRDefault="008A3043" w:rsidP="00CF5D0D">
      <w:pPr>
        <w:pStyle w:val="a6"/>
        <w:numPr>
          <w:ilvl w:val="0"/>
          <w:numId w:val="46"/>
        </w:numPr>
        <w:tabs>
          <w:tab w:val="left" w:pos="993"/>
        </w:tabs>
        <w:ind w:left="0" w:firstLine="709"/>
        <w:jc w:val="both"/>
        <w:rPr>
          <w:rFonts w:ascii="Times New Roman" w:hAnsi="Times New Roman"/>
          <w:sz w:val="26"/>
          <w:szCs w:val="26"/>
        </w:rPr>
      </w:pPr>
      <w:r w:rsidRPr="00CF5D0D">
        <w:rPr>
          <w:rFonts w:ascii="Times New Roman" w:hAnsi="Times New Roman"/>
          <w:sz w:val="26"/>
          <w:szCs w:val="26"/>
        </w:rPr>
        <w:t>осуществление мониторинга реализации Плана, формирование предложе</w:t>
      </w:r>
      <w:r w:rsidR="003B22FE" w:rsidRPr="00CF5D0D">
        <w:rPr>
          <w:rFonts w:ascii="Times New Roman" w:hAnsi="Times New Roman"/>
          <w:sz w:val="26"/>
          <w:szCs w:val="26"/>
        </w:rPr>
        <w:t>ний по его корректи</w:t>
      </w:r>
      <w:r w:rsidRPr="00CF5D0D">
        <w:rPr>
          <w:rFonts w:ascii="Times New Roman" w:hAnsi="Times New Roman"/>
          <w:sz w:val="26"/>
          <w:szCs w:val="26"/>
        </w:rPr>
        <w:t xml:space="preserve">ровке; </w:t>
      </w:r>
    </w:p>
    <w:p w:rsidR="00BA1862" w:rsidRPr="00CF5D0D" w:rsidRDefault="008A3043" w:rsidP="00CF5D0D">
      <w:pPr>
        <w:pStyle w:val="a6"/>
        <w:numPr>
          <w:ilvl w:val="0"/>
          <w:numId w:val="46"/>
        </w:numPr>
        <w:tabs>
          <w:tab w:val="left" w:pos="993"/>
        </w:tabs>
        <w:ind w:left="0" w:firstLine="709"/>
        <w:jc w:val="both"/>
        <w:rPr>
          <w:rFonts w:ascii="Times New Roman" w:hAnsi="Times New Roman"/>
          <w:sz w:val="26"/>
          <w:szCs w:val="26"/>
        </w:rPr>
      </w:pPr>
      <w:r w:rsidRPr="00CF5D0D">
        <w:rPr>
          <w:rFonts w:ascii="Times New Roman" w:hAnsi="Times New Roman"/>
          <w:sz w:val="26"/>
          <w:szCs w:val="26"/>
        </w:rPr>
        <w:t>формирование отчетности по реализации Плана в вышестоящие инстанции (о</w:t>
      </w:r>
      <w:r w:rsidRPr="00CF5D0D">
        <w:rPr>
          <w:rFonts w:ascii="Times New Roman" w:hAnsi="Times New Roman"/>
          <w:sz w:val="26"/>
          <w:szCs w:val="26"/>
        </w:rPr>
        <w:t>р</w:t>
      </w:r>
      <w:r w:rsidRPr="00CF5D0D">
        <w:rPr>
          <w:rFonts w:ascii="Times New Roman" w:hAnsi="Times New Roman"/>
          <w:sz w:val="26"/>
          <w:szCs w:val="26"/>
        </w:rPr>
        <w:t>ганы государственной власти).</w:t>
      </w:r>
      <w:r w:rsidR="003B22FE" w:rsidRPr="00CF5D0D">
        <w:rPr>
          <w:rFonts w:ascii="Times New Roman" w:hAnsi="Times New Roman"/>
          <w:sz w:val="26"/>
          <w:szCs w:val="26"/>
        </w:rPr>
        <w:t xml:space="preserve"> </w:t>
      </w:r>
    </w:p>
    <w:p w:rsidR="00ED6032" w:rsidRPr="001771B0" w:rsidRDefault="003B22FE" w:rsidP="003B22FE">
      <w:pPr>
        <w:spacing w:after="0" w:line="240" w:lineRule="auto"/>
        <w:ind w:firstLine="709"/>
        <w:jc w:val="both"/>
        <w:rPr>
          <w:rFonts w:ascii="Times New Roman" w:hAnsi="Times New Roman"/>
          <w:sz w:val="26"/>
          <w:szCs w:val="26"/>
        </w:rPr>
      </w:pPr>
      <w:r w:rsidRPr="007177A5">
        <w:rPr>
          <w:rFonts w:ascii="Times New Roman" w:hAnsi="Times New Roman"/>
          <w:sz w:val="26"/>
          <w:szCs w:val="26"/>
        </w:rPr>
        <w:t>Д</w:t>
      </w:r>
      <w:r w:rsidR="008A3043" w:rsidRPr="007177A5">
        <w:rPr>
          <w:rFonts w:ascii="Times New Roman" w:hAnsi="Times New Roman"/>
          <w:sz w:val="26"/>
          <w:szCs w:val="26"/>
        </w:rPr>
        <w:t>ля организации сопровождения конкретных инвестиционных мероприятий во</w:t>
      </w:r>
      <w:r w:rsidR="008A3043" w:rsidRPr="007177A5">
        <w:rPr>
          <w:rFonts w:ascii="Times New Roman" w:hAnsi="Times New Roman"/>
          <w:sz w:val="26"/>
          <w:szCs w:val="26"/>
        </w:rPr>
        <w:t>з</w:t>
      </w:r>
      <w:r w:rsidR="008A3043" w:rsidRPr="007177A5">
        <w:rPr>
          <w:rFonts w:ascii="Times New Roman" w:hAnsi="Times New Roman"/>
          <w:sz w:val="26"/>
          <w:szCs w:val="26"/>
        </w:rPr>
        <w:t xml:space="preserve">можно создание </w:t>
      </w:r>
      <w:r w:rsidRPr="007177A5">
        <w:rPr>
          <w:rFonts w:ascii="Times New Roman" w:hAnsi="Times New Roman"/>
          <w:sz w:val="26"/>
          <w:szCs w:val="26"/>
        </w:rPr>
        <w:t xml:space="preserve">на </w:t>
      </w:r>
      <w:r w:rsidR="008A3043" w:rsidRPr="007177A5">
        <w:rPr>
          <w:rFonts w:ascii="Times New Roman" w:hAnsi="Times New Roman"/>
          <w:sz w:val="26"/>
          <w:szCs w:val="26"/>
        </w:rPr>
        <w:t xml:space="preserve">принципах проектного управления отдельных проектных групп, в состав которых будут входить </w:t>
      </w:r>
      <w:r w:rsidRPr="007177A5">
        <w:rPr>
          <w:rFonts w:ascii="Times New Roman" w:hAnsi="Times New Roman"/>
          <w:sz w:val="26"/>
          <w:szCs w:val="26"/>
        </w:rPr>
        <w:t>п</w:t>
      </w:r>
      <w:r w:rsidR="008A3043" w:rsidRPr="007177A5">
        <w:rPr>
          <w:rFonts w:ascii="Times New Roman" w:hAnsi="Times New Roman"/>
          <w:sz w:val="26"/>
          <w:szCs w:val="26"/>
        </w:rPr>
        <w:t xml:space="preserve">редставители инвестора, </w:t>
      </w:r>
      <w:r w:rsidRPr="007177A5">
        <w:rPr>
          <w:rFonts w:ascii="Times New Roman" w:hAnsi="Times New Roman"/>
          <w:sz w:val="26"/>
          <w:szCs w:val="26"/>
        </w:rPr>
        <w:t>городской Администрации</w:t>
      </w:r>
      <w:r w:rsidR="008A3043" w:rsidRPr="007177A5">
        <w:rPr>
          <w:rFonts w:ascii="Times New Roman" w:hAnsi="Times New Roman"/>
          <w:sz w:val="26"/>
          <w:szCs w:val="26"/>
        </w:rPr>
        <w:t>, других участников и заинтересованных сторон по отдельному проекту.</w:t>
      </w:r>
      <w:r w:rsidR="008A3043" w:rsidRPr="001771B0">
        <w:rPr>
          <w:rFonts w:ascii="Times New Roman" w:hAnsi="Times New Roman"/>
          <w:sz w:val="26"/>
          <w:szCs w:val="26"/>
        </w:rPr>
        <w:t xml:space="preserve"> </w:t>
      </w:r>
      <w:r w:rsidR="008A3043" w:rsidRPr="001771B0">
        <w:rPr>
          <w:rFonts w:ascii="Times New Roman" w:hAnsi="Times New Roman"/>
          <w:sz w:val="26"/>
          <w:szCs w:val="26"/>
        </w:rPr>
        <w:cr/>
      </w:r>
    </w:p>
    <w:p w:rsidR="002C6779" w:rsidRPr="001771B0" w:rsidRDefault="002C6779" w:rsidP="00183B1B">
      <w:pPr>
        <w:pStyle w:val="1"/>
        <w:spacing w:before="0" w:after="0" w:line="240" w:lineRule="auto"/>
        <w:jc w:val="center"/>
        <w:sectPr w:rsidR="002C6779" w:rsidRPr="001771B0" w:rsidSect="00295A5A">
          <w:footerReference w:type="default" r:id="rId20"/>
          <w:pgSz w:w="11906" w:h="16838"/>
          <w:pgMar w:top="993" w:right="567" w:bottom="1134" w:left="1418" w:header="709" w:footer="709" w:gutter="0"/>
          <w:cols w:space="708"/>
          <w:titlePg/>
          <w:docGrid w:linePitch="360"/>
        </w:sectPr>
      </w:pPr>
    </w:p>
    <w:p w:rsidR="002D6B72" w:rsidRPr="001771B0" w:rsidRDefault="002D6B72" w:rsidP="00932E9F">
      <w:pPr>
        <w:pStyle w:val="1"/>
        <w:spacing w:before="0" w:after="0" w:line="240" w:lineRule="auto"/>
        <w:jc w:val="center"/>
      </w:pPr>
      <w:bookmarkStart w:id="26" w:name="_Toc375219122"/>
      <w:r w:rsidRPr="001771B0">
        <w:rPr>
          <w:lang w:val="en-US"/>
        </w:rPr>
        <w:lastRenderedPageBreak/>
        <w:t>V</w:t>
      </w:r>
      <w:r w:rsidRPr="001771B0">
        <w:t>.Паспорт мероприятий</w:t>
      </w:r>
      <w:bookmarkEnd w:id="26"/>
    </w:p>
    <w:p w:rsidR="00E91E01" w:rsidRDefault="00E91E01" w:rsidP="00932E9F">
      <w:pPr>
        <w:spacing w:after="0" w:line="240" w:lineRule="auto"/>
        <w:rPr>
          <w:rFonts w:ascii="Times New Roman" w:hAnsi="Times New Roman"/>
          <w:sz w:val="18"/>
          <w:szCs w:val="18"/>
        </w:rPr>
      </w:pPr>
    </w:p>
    <w:tbl>
      <w:tblPr>
        <w:tblW w:w="0" w:type="auto"/>
        <w:tblInd w:w="10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2280"/>
        <w:gridCol w:w="1751"/>
        <w:gridCol w:w="1405"/>
        <w:gridCol w:w="1108"/>
        <w:gridCol w:w="1032"/>
        <w:gridCol w:w="1531"/>
        <w:gridCol w:w="3101"/>
        <w:gridCol w:w="3922"/>
      </w:tblGrid>
      <w:tr w:rsidR="00B67671" w:rsidRPr="0084201C" w:rsidTr="00EA205D">
        <w:trPr>
          <w:trHeight w:val="166"/>
          <w:tblHeader/>
        </w:trPr>
        <w:tc>
          <w:tcPr>
            <w:tcW w:w="0" w:type="auto"/>
            <w:vMerge w:val="restart"/>
            <w:shd w:val="clear" w:color="auto" w:fill="auto"/>
            <w:vAlign w:val="center"/>
            <w:hideMark/>
          </w:tcPr>
          <w:p w:rsid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bookmarkStart w:id="27" w:name="RANGE!A2:H501"/>
            <w:r w:rsidRPr="0084201C">
              <w:rPr>
                <w:rFonts w:ascii="Times New Roman" w:hAnsi="Times New Roman"/>
                <w:b/>
                <w:bCs/>
                <w:sz w:val="18"/>
              </w:rPr>
              <w:t xml:space="preserve">Наименование </w:t>
            </w:r>
          </w:p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мероприятия</w:t>
            </w:r>
            <w:bookmarkEnd w:id="27"/>
          </w:p>
        </w:tc>
        <w:tc>
          <w:tcPr>
            <w:tcW w:w="0" w:type="auto"/>
            <w:vMerge w:val="restart"/>
            <w:shd w:val="clear" w:color="auto" w:fill="auto"/>
            <w:vAlign w:val="center"/>
            <w:hideMark/>
          </w:tcPr>
          <w:p w:rsid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 xml:space="preserve">Объём </w:t>
            </w:r>
          </w:p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финансирования, всего</w:t>
            </w:r>
            <w:r w:rsidR="007E5630">
              <w:rPr>
                <w:rFonts w:ascii="Times New Roman" w:hAnsi="Times New Roman"/>
                <w:b/>
                <w:bCs/>
                <w:sz w:val="18"/>
              </w:rPr>
              <w:t xml:space="preserve"> (тыс</w:t>
            </w:r>
            <w:proofErr w:type="gramStart"/>
            <w:r w:rsidR="007E5630">
              <w:rPr>
                <w:rFonts w:ascii="Times New Roman" w:hAnsi="Times New Roman"/>
                <w:b/>
                <w:bCs/>
                <w:sz w:val="18"/>
              </w:rPr>
              <w:t>.р</w:t>
            </w:r>
            <w:proofErr w:type="gramEnd"/>
            <w:r w:rsidR="007E5630">
              <w:rPr>
                <w:rFonts w:ascii="Times New Roman" w:hAnsi="Times New Roman"/>
                <w:b/>
                <w:bCs/>
                <w:sz w:val="18"/>
              </w:rPr>
              <w:t>уб.)</w:t>
            </w:r>
          </w:p>
        </w:tc>
        <w:tc>
          <w:tcPr>
            <w:tcW w:w="0" w:type="auto"/>
            <w:gridSpan w:val="4"/>
            <w:shd w:val="clear" w:color="auto" w:fill="auto"/>
            <w:noWrap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в том числе:</w:t>
            </w:r>
          </w:p>
        </w:tc>
        <w:tc>
          <w:tcPr>
            <w:tcW w:w="0" w:type="auto"/>
            <w:vMerge w:val="restart"/>
            <w:shd w:val="clear" w:color="auto" w:fill="auto"/>
            <w:vAlign w:val="center"/>
            <w:hideMark/>
          </w:tcPr>
          <w:p w:rsid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 xml:space="preserve">Ожидаемый </w:t>
            </w:r>
          </w:p>
          <w:p w:rsid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 xml:space="preserve">социально - экономический </w:t>
            </w:r>
          </w:p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эффект</w:t>
            </w:r>
          </w:p>
        </w:tc>
        <w:tc>
          <w:tcPr>
            <w:tcW w:w="0" w:type="auto"/>
            <w:vMerge w:val="restart"/>
            <w:shd w:val="clear" w:color="auto" w:fill="auto"/>
            <w:vAlign w:val="center"/>
            <w:hideMark/>
          </w:tcPr>
          <w:p w:rsid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 xml:space="preserve">Нормативно - правовой акт в рамках </w:t>
            </w:r>
          </w:p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proofErr w:type="gramStart"/>
            <w:r w:rsidRPr="0084201C">
              <w:rPr>
                <w:rFonts w:ascii="Times New Roman" w:hAnsi="Times New Roman"/>
                <w:b/>
                <w:bCs/>
                <w:sz w:val="18"/>
              </w:rPr>
              <w:t>которого</w:t>
            </w:r>
            <w:proofErr w:type="gramEnd"/>
            <w:r w:rsidRPr="0084201C">
              <w:rPr>
                <w:rFonts w:ascii="Times New Roman" w:hAnsi="Times New Roman"/>
                <w:b/>
                <w:bCs/>
                <w:sz w:val="18"/>
              </w:rPr>
              <w:t xml:space="preserve"> реализуется данное мероприятие</w:t>
            </w:r>
          </w:p>
        </w:tc>
      </w:tr>
      <w:tr w:rsidR="00B67671" w:rsidRPr="0084201C" w:rsidTr="00EA205D">
        <w:trPr>
          <w:trHeight w:val="328"/>
          <w:tblHeader/>
        </w:trPr>
        <w:tc>
          <w:tcPr>
            <w:tcW w:w="0" w:type="auto"/>
            <w:vMerge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b/>
                <w:bCs/>
                <w:sz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b/>
                <w:bCs/>
                <w:sz w:val="18"/>
              </w:rPr>
            </w:pP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Федеральный бюджет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Краевой бюджет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Местный бюджет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Внебюджетные источники</w:t>
            </w:r>
          </w:p>
        </w:tc>
        <w:tc>
          <w:tcPr>
            <w:tcW w:w="0" w:type="auto"/>
            <w:vMerge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b/>
                <w:bCs/>
                <w:sz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b/>
                <w:bCs/>
                <w:sz w:val="18"/>
              </w:rPr>
            </w:pPr>
          </w:p>
        </w:tc>
      </w:tr>
      <w:tr w:rsidR="00B67671" w:rsidRPr="0084201C" w:rsidTr="00EA205D">
        <w:trPr>
          <w:trHeight w:val="201"/>
        </w:trPr>
        <w:tc>
          <w:tcPr>
            <w:tcW w:w="0" w:type="auto"/>
            <w:gridSpan w:val="8"/>
            <w:shd w:val="clear" w:color="000000" w:fill="92D050"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  <w:szCs w:val="26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  <w:szCs w:val="26"/>
              </w:rPr>
              <w:t>1.</w:t>
            </w:r>
            <w:r w:rsidRPr="0084201C">
              <w:rPr>
                <w:rFonts w:ascii="Times New Roman" w:hAnsi="Times New Roman"/>
                <w:b/>
                <w:bCs/>
                <w:sz w:val="18"/>
                <w:szCs w:val="14"/>
              </w:rPr>
              <w:t xml:space="preserve">   </w:t>
            </w:r>
            <w:r w:rsidRPr="0084201C">
              <w:rPr>
                <w:rFonts w:ascii="Times New Roman" w:hAnsi="Times New Roman"/>
                <w:b/>
                <w:bCs/>
                <w:sz w:val="18"/>
                <w:szCs w:val="26"/>
              </w:rPr>
              <w:t>Инвестиционный проект по развитию шахты "Скалистой" рудника «Комсомольский»</w:t>
            </w:r>
          </w:p>
        </w:tc>
      </w:tr>
      <w:tr w:rsidR="00B67671" w:rsidRPr="0084201C" w:rsidTr="00EA205D">
        <w:trPr>
          <w:trHeight w:val="185"/>
        </w:trPr>
        <w:tc>
          <w:tcPr>
            <w:tcW w:w="0" w:type="auto"/>
            <w:gridSpan w:val="8"/>
            <w:shd w:val="clear" w:color="000000" w:fill="92D050"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  <w:szCs w:val="24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  <w:szCs w:val="24"/>
              </w:rPr>
              <w:t>1.1. Рудник «Скалистый»</w:t>
            </w:r>
          </w:p>
        </w:tc>
      </w:tr>
      <w:tr w:rsidR="00B67671" w:rsidRPr="0084201C" w:rsidTr="00EA205D">
        <w:trPr>
          <w:trHeight w:val="164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в т.ч.: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vMerge w:val="restart"/>
            <w:shd w:val="clear" w:color="auto" w:fill="auto"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Увеличение объема добычи руды на 300 тыс</w:t>
            </w:r>
            <w:proofErr w:type="gramStart"/>
            <w:r w:rsidRPr="0084201C">
              <w:rPr>
                <w:rFonts w:ascii="Times New Roman" w:hAnsi="Times New Roman"/>
                <w:sz w:val="18"/>
              </w:rPr>
              <w:t>.т</w:t>
            </w:r>
            <w:proofErr w:type="gramEnd"/>
            <w:r w:rsidRPr="0084201C">
              <w:rPr>
                <w:rFonts w:ascii="Times New Roman" w:hAnsi="Times New Roman"/>
                <w:sz w:val="18"/>
              </w:rPr>
              <w:t>онн</w:t>
            </w:r>
          </w:p>
        </w:tc>
        <w:tc>
          <w:tcPr>
            <w:tcW w:w="0" w:type="auto"/>
            <w:vMerge w:val="restart"/>
            <w:shd w:val="clear" w:color="auto" w:fill="auto"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Инвестиционный проект ЗФ ОАО "ГМК "Н</w:t>
            </w:r>
            <w:r w:rsidRPr="0084201C">
              <w:rPr>
                <w:rFonts w:ascii="Times New Roman" w:hAnsi="Times New Roman"/>
                <w:sz w:val="18"/>
              </w:rPr>
              <w:t>о</w:t>
            </w:r>
            <w:r w:rsidRPr="0084201C">
              <w:rPr>
                <w:rFonts w:ascii="Times New Roman" w:hAnsi="Times New Roman"/>
                <w:sz w:val="18"/>
              </w:rPr>
              <w:t>рильский никель" «Развитие шахты «Скал</w:t>
            </w:r>
            <w:r w:rsidRPr="0084201C">
              <w:rPr>
                <w:rFonts w:ascii="Times New Roman" w:hAnsi="Times New Roman"/>
                <w:sz w:val="18"/>
              </w:rPr>
              <w:t>и</w:t>
            </w:r>
            <w:r w:rsidRPr="0084201C">
              <w:rPr>
                <w:rFonts w:ascii="Times New Roman" w:hAnsi="Times New Roman"/>
                <w:sz w:val="18"/>
              </w:rPr>
              <w:t xml:space="preserve">стой» рудника «Комсомольский» </w:t>
            </w:r>
            <w:r w:rsidRPr="0084201C">
              <w:rPr>
                <w:rFonts w:ascii="Times New Roman" w:hAnsi="Times New Roman"/>
                <w:sz w:val="18"/>
              </w:rPr>
              <w:br/>
              <w:t>на 2010 – 2025 г.г.»</w:t>
            </w:r>
          </w:p>
        </w:tc>
      </w:tr>
      <w:tr w:rsidR="00B67671" w:rsidRPr="0084201C" w:rsidTr="00EA205D">
        <w:trPr>
          <w:trHeight w:val="34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2010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1 667 590,5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1 667 590,5</w:t>
            </w:r>
          </w:p>
        </w:tc>
        <w:tc>
          <w:tcPr>
            <w:tcW w:w="0" w:type="auto"/>
            <w:vMerge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</w:p>
        </w:tc>
      </w:tr>
      <w:tr w:rsidR="00B67671" w:rsidRPr="0084201C" w:rsidTr="00EA205D">
        <w:trPr>
          <w:trHeight w:val="164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2011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2 072 084,5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2 072 084,5</w:t>
            </w:r>
          </w:p>
        </w:tc>
        <w:tc>
          <w:tcPr>
            <w:tcW w:w="0" w:type="auto"/>
            <w:vMerge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</w:p>
        </w:tc>
      </w:tr>
      <w:tr w:rsidR="00B67671" w:rsidRPr="0084201C" w:rsidTr="00EA205D">
        <w:trPr>
          <w:trHeight w:val="164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2012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2 844 494,2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2 844 494,2</w:t>
            </w:r>
          </w:p>
        </w:tc>
        <w:tc>
          <w:tcPr>
            <w:tcW w:w="0" w:type="auto"/>
            <w:vMerge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</w:p>
        </w:tc>
      </w:tr>
      <w:tr w:rsidR="00B67671" w:rsidRPr="0084201C" w:rsidTr="00EA205D">
        <w:trPr>
          <w:trHeight w:val="164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2013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1 901 678,1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1 901 678,1</w:t>
            </w:r>
          </w:p>
        </w:tc>
        <w:tc>
          <w:tcPr>
            <w:tcW w:w="0" w:type="auto"/>
            <w:vMerge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</w:p>
        </w:tc>
      </w:tr>
      <w:tr w:rsidR="00B67671" w:rsidRPr="0084201C" w:rsidTr="00EA205D">
        <w:trPr>
          <w:trHeight w:val="164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2014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3 562 408,2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3 562 408,2</w:t>
            </w:r>
          </w:p>
        </w:tc>
        <w:tc>
          <w:tcPr>
            <w:tcW w:w="0" w:type="auto"/>
            <w:vMerge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</w:p>
        </w:tc>
      </w:tr>
      <w:tr w:rsidR="00B67671" w:rsidRPr="0084201C" w:rsidTr="00EA205D">
        <w:trPr>
          <w:trHeight w:val="164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2015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2 609 248,1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2 609 248,1</w:t>
            </w:r>
          </w:p>
        </w:tc>
        <w:tc>
          <w:tcPr>
            <w:tcW w:w="0" w:type="auto"/>
            <w:vMerge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</w:p>
        </w:tc>
      </w:tr>
      <w:tr w:rsidR="00B67671" w:rsidRPr="0084201C" w:rsidTr="00EA205D">
        <w:trPr>
          <w:trHeight w:val="200"/>
        </w:trPr>
        <w:tc>
          <w:tcPr>
            <w:tcW w:w="0" w:type="auto"/>
            <w:shd w:val="clear" w:color="000000" w:fill="FFFF00"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b/>
                <w:bCs/>
                <w:sz w:val="18"/>
                <w:szCs w:val="26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  <w:szCs w:val="26"/>
              </w:rPr>
              <w:t>ИТОГО:</w:t>
            </w:r>
          </w:p>
        </w:tc>
        <w:tc>
          <w:tcPr>
            <w:tcW w:w="0" w:type="auto"/>
            <w:shd w:val="clear" w:color="000000" w:fill="FFFF00"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14 657 503,6</w:t>
            </w:r>
          </w:p>
        </w:tc>
        <w:tc>
          <w:tcPr>
            <w:tcW w:w="0" w:type="auto"/>
            <w:shd w:val="clear" w:color="000000" w:fill="FFFF00"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0,0</w:t>
            </w:r>
          </w:p>
        </w:tc>
        <w:tc>
          <w:tcPr>
            <w:tcW w:w="0" w:type="auto"/>
            <w:shd w:val="clear" w:color="000000" w:fill="FFFF00"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0,0</w:t>
            </w:r>
          </w:p>
        </w:tc>
        <w:tc>
          <w:tcPr>
            <w:tcW w:w="0" w:type="auto"/>
            <w:shd w:val="clear" w:color="000000" w:fill="FFFF00"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0,0</w:t>
            </w:r>
          </w:p>
        </w:tc>
        <w:tc>
          <w:tcPr>
            <w:tcW w:w="0" w:type="auto"/>
            <w:shd w:val="clear" w:color="000000" w:fill="FFFF00"/>
            <w:noWrap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14 657 503,6</w:t>
            </w:r>
          </w:p>
        </w:tc>
        <w:tc>
          <w:tcPr>
            <w:tcW w:w="0" w:type="auto"/>
            <w:shd w:val="clear" w:color="000000" w:fill="FFFF00"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000000" w:fill="FFFF00"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</w:tr>
      <w:tr w:rsidR="00B67671" w:rsidRPr="0084201C" w:rsidTr="00EA205D">
        <w:trPr>
          <w:trHeight w:val="185"/>
        </w:trPr>
        <w:tc>
          <w:tcPr>
            <w:tcW w:w="0" w:type="auto"/>
            <w:gridSpan w:val="8"/>
            <w:shd w:val="clear" w:color="000000" w:fill="92D050"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  <w:szCs w:val="24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  <w:szCs w:val="24"/>
              </w:rPr>
              <w:t>1.2. Рудник «Скалистый» - Фланговые запасы</w:t>
            </w:r>
          </w:p>
        </w:tc>
      </w:tr>
      <w:tr w:rsidR="00B67671" w:rsidRPr="0084201C" w:rsidTr="00EA205D">
        <w:trPr>
          <w:trHeight w:val="164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в т.ч.: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vMerge w:val="restart"/>
            <w:shd w:val="clear" w:color="auto" w:fill="auto"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Увеличение объема добычи руды на 600 тыс</w:t>
            </w:r>
            <w:proofErr w:type="gramStart"/>
            <w:r w:rsidRPr="0084201C">
              <w:rPr>
                <w:rFonts w:ascii="Times New Roman" w:hAnsi="Times New Roman"/>
                <w:sz w:val="18"/>
              </w:rPr>
              <w:t>.т</w:t>
            </w:r>
            <w:proofErr w:type="gramEnd"/>
            <w:r w:rsidRPr="0084201C">
              <w:rPr>
                <w:rFonts w:ascii="Times New Roman" w:hAnsi="Times New Roman"/>
                <w:sz w:val="18"/>
              </w:rPr>
              <w:t>онн</w:t>
            </w:r>
          </w:p>
        </w:tc>
        <w:tc>
          <w:tcPr>
            <w:tcW w:w="0" w:type="auto"/>
            <w:vMerge w:val="restart"/>
            <w:shd w:val="clear" w:color="auto" w:fill="auto"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Инвестиционный проект ЗФ ОАО "ГМК "Н</w:t>
            </w:r>
            <w:r w:rsidRPr="0084201C">
              <w:rPr>
                <w:rFonts w:ascii="Times New Roman" w:hAnsi="Times New Roman"/>
                <w:sz w:val="18"/>
              </w:rPr>
              <w:t>о</w:t>
            </w:r>
            <w:r w:rsidRPr="0084201C">
              <w:rPr>
                <w:rFonts w:ascii="Times New Roman" w:hAnsi="Times New Roman"/>
                <w:sz w:val="18"/>
              </w:rPr>
              <w:t>рильский никель" «Развитие шахты «Скал</w:t>
            </w:r>
            <w:r w:rsidRPr="0084201C">
              <w:rPr>
                <w:rFonts w:ascii="Times New Roman" w:hAnsi="Times New Roman"/>
                <w:sz w:val="18"/>
              </w:rPr>
              <w:t>и</w:t>
            </w:r>
            <w:r w:rsidRPr="0084201C">
              <w:rPr>
                <w:rFonts w:ascii="Times New Roman" w:hAnsi="Times New Roman"/>
                <w:sz w:val="18"/>
              </w:rPr>
              <w:t xml:space="preserve">стой» рудника «Комсомольский» </w:t>
            </w:r>
            <w:r w:rsidRPr="0084201C">
              <w:rPr>
                <w:rFonts w:ascii="Times New Roman" w:hAnsi="Times New Roman"/>
                <w:sz w:val="18"/>
              </w:rPr>
              <w:br/>
              <w:t>на 2010 – 2025 г.г.»</w:t>
            </w:r>
          </w:p>
        </w:tc>
      </w:tr>
      <w:tr w:rsidR="00B67671" w:rsidRPr="0084201C" w:rsidTr="00EA205D">
        <w:trPr>
          <w:trHeight w:val="164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2010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0,0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vMerge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</w:p>
        </w:tc>
      </w:tr>
      <w:tr w:rsidR="00B67671" w:rsidRPr="0084201C" w:rsidTr="00EA205D">
        <w:trPr>
          <w:trHeight w:val="164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2011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0,0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vMerge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</w:p>
        </w:tc>
      </w:tr>
      <w:tr w:rsidR="00B67671" w:rsidRPr="0084201C" w:rsidTr="00EA205D">
        <w:trPr>
          <w:trHeight w:val="164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2012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0,0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vMerge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</w:p>
        </w:tc>
      </w:tr>
      <w:tr w:rsidR="00B67671" w:rsidRPr="0084201C" w:rsidTr="00EA205D">
        <w:trPr>
          <w:trHeight w:val="164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2013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0,0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vMerge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</w:p>
        </w:tc>
      </w:tr>
      <w:tr w:rsidR="00B67671" w:rsidRPr="0084201C" w:rsidTr="00EA205D">
        <w:trPr>
          <w:trHeight w:val="164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2014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0,0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vMerge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</w:p>
        </w:tc>
      </w:tr>
      <w:tr w:rsidR="00B67671" w:rsidRPr="0084201C" w:rsidTr="00EA205D">
        <w:trPr>
          <w:trHeight w:val="164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2015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527 128,7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527 128,7</w:t>
            </w:r>
          </w:p>
        </w:tc>
        <w:tc>
          <w:tcPr>
            <w:tcW w:w="0" w:type="auto"/>
            <w:vMerge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</w:p>
        </w:tc>
      </w:tr>
      <w:tr w:rsidR="00B67671" w:rsidRPr="0084201C" w:rsidTr="00EA205D">
        <w:trPr>
          <w:trHeight w:val="164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2016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624 671,4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624 671,4</w:t>
            </w:r>
          </w:p>
        </w:tc>
        <w:tc>
          <w:tcPr>
            <w:tcW w:w="0" w:type="auto"/>
            <w:vMerge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</w:p>
        </w:tc>
      </w:tr>
      <w:tr w:rsidR="00B67671" w:rsidRPr="0084201C" w:rsidTr="00EA205D">
        <w:trPr>
          <w:trHeight w:val="164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2017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1 390 994,9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1 390 994,9</w:t>
            </w:r>
          </w:p>
        </w:tc>
        <w:tc>
          <w:tcPr>
            <w:tcW w:w="0" w:type="auto"/>
            <w:vMerge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</w:p>
        </w:tc>
      </w:tr>
      <w:tr w:rsidR="00B67671" w:rsidRPr="0084201C" w:rsidTr="00EA205D">
        <w:trPr>
          <w:trHeight w:val="164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2018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803 159,0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803 159,0</w:t>
            </w:r>
          </w:p>
        </w:tc>
        <w:tc>
          <w:tcPr>
            <w:tcW w:w="0" w:type="auto"/>
            <w:vMerge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</w:p>
        </w:tc>
      </w:tr>
      <w:tr w:rsidR="00B67671" w:rsidRPr="0084201C" w:rsidTr="00EA205D">
        <w:trPr>
          <w:trHeight w:val="200"/>
        </w:trPr>
        <w:tc>
          <w:tcPr>
            <w:tcW w:w="0" w:type="auto"/>
            <w:shd w:val="clear" w:color="000000" w:fill="FFFF00"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b/>
                <w:bCs/>
                <w:sz w:val="18"/>
                <w:szCs w:val="26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  <w:szCs w:val="26"/>
              </w:rPr>
              <w:t>ИТОГО:</w:t>
            </w:r>
          </w:p>
        </w:tc>
        <w:tc>
          <w:tcPr>
            <w:tcW w:w="0" w:type="auto"/>
            <w:shd w:val="clear" w:color="000000" w:fill="FFFF00"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3 345 954,0</w:t>
            </w:r>
          </w:p>
        </w:tc>
        <w:tc>
          <w:tcPr>
            <w:tcW w:w="0" w:type="auto"/>
            <w:shd w:val="clear" w:color="000000" w:fill="FFFF00"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0,0</w:t>
            </w:r>
          </w:p>
        </w:tc>
        <w:tc>
          <w:tcPr>
            <w:tcW w:w="0" w:type="auto"/>
            <w:shd w:val="clear" w:color="000000" w:fill="FFFF00"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0,0</w:t>
            </w:r>
          </w:p>
        </w:tc>
        <w:tc>
          <w:tcPr>
            <w:tcW w:w="0" w:type="auto"/>
            <w:shd w:val="clear" w:color="000000" w:fill="FFFF00"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0,0</w:t>
            </w:r>
          </w:p>
        </w:tc>
        <w:tc>
          <w:tcPr>
            <w:tcW w:w="0" w:type="auto"/>
            <w:shd w:val="clear" w:color="000000" w:fill="FFFF00"/>
            <w:noWrap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3 345 954,0</w:t>
            </w:r>
          </w:p>
        </w:tc>
        <w:tc>
          <w:tcPr>
            <w:tcW w:w="0" w:type="auto"/>
            <w:shd w:val="clear" w:color="000000" w:fill="FFFF00"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000000" w:fill="FFFF00"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</w:tr>
      <w:tr w:rsidR="00B67671" w:rsidRPr="0084201C" w:rsidTr="00EA205D">
        <w:trPr>
          <w:trHeight w:val="185"/>
        </w:trPr>
        <w:tc>
          <w:tcPr>
            <w:tcW w:w="0" w:type="auto"/>
            <w:gridSpan w:val="8"/>
            <w:shd w:val="clear" w:color="000000" w:fill="92D050"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  <w:szCs w:val="24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  <w:szCs w:val="24"/>
              </w:rPr>
              <w:t>1.3. Рудник «Скалистый» - Северный Участок</w:t>
            </w:r>
          </w:p>
        </w:tc>
      </w:tr>
      <w:tr w:rsidR="00B67671" w:rsidRPr="0084201C" w:rsidTr="00EA205D">
        <w:trPr>
          <w:trHeight w:val="164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в т.ч.: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vMerge w:val="restart"/>
            <w:shd w:val="clear" w:color="auto" w:fill="auto"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Увеличение объема добычи руды на 2400 тыс</w:t>
            </w:r>
            <w:proofErr w:type="gramStart"/>
            <w:r w:rsidRPr="0084201C">
              <w:rPr>
                <w:rFonts w:ascii="Times New Roman" w:hAnsi="Times New Roman"/>
                <w:sz w:val="18"/>
              </w:rPr>
              <w:t>.т</w:t>
            </w:r>
            <w:proofErr w:type="gramEnd"/>
            <w:r w:rsidRPr="0084201C">
              <w:rPr>
                <w:rFonts w:ascii="Times New Roman" w:hAnsi="Times New Roman"/>
                <w:sz w:val="18"/>
              </w:rPr>
              <w:t>онн</w:t>
            </w:r>
          </w:p>
        </w:tc>
        <w:tc>
          <w:tcPr>
            <w:tcW w:w="0" w:type="auto"/>
            <w:vMerge w:val="restart"/>
            <w:shd w:val="clear" w:color="auto" w:fill="auto"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Инвестиционный проект ЗФ ОАО "ГМК "Н</w:t>
            </w:r>
            <w:r w:rsidRPr="0084201C">
              <w:rPr>
                <w:rFonts w:ascii="Times New Roman" w:hAnsi="Times New Roman"/>
                <w:sz w:val="18"/>
              </w:rPr>
              <w:t>о</w:t>
            </w:r>
            <w:r w:rsidRPr="0084201C">
              <w:rPr>
                <w:rFonts w:ascii="Times New Roman" w:hAnsi="Times New Roman"/>
                <w:sz w:val="18"/>
              </w:rPr>
              <w:t>рильский никель" «Развитие шахты «Скал</w:t>
            </w:r>
            <w:r w:rsidRPr="0084201C">
              <w:rPr>
                <w:rFonts w:ascii="Times New Roman" w:hAnsi="Times New Roman"/>
                <w:sz w:val="18"/>
              </w:rPr>
              <w:t>и</w:t>
            </w:r>
            <w:r w:rsidRPr="0084201C">
              <w:rPr>
                <w:rFonts w:ascii="Times New Roman" w:hAnsi="Times New Roman"/>
                <w:sz w:val="18"/>
              </w:rPr>
              <w:t xml:space="preserve">стой» рудника «Комсомольский» </w:t>
            </w:r>
            <w:r w:rsidRPr="0084201C">
              <w:rPr>
                <w:rFonts w:ascii="Times New Roman" w:hAnsi="Times New Roman"/>
                <w:sz w:val="18"/>
              </w:rPr>
              <w:br/>
              <w:t>на 2010 – 2025 г.г.»</w:t>
            </w:r>
          </w:p>
        </w:tc>
      </w:tr>
      <w:tr w:rsidR="00B67671" w:rsidRPr="0084201C" w:rsidTr="00EA205D">
        <w:trPr>
          <w:trHeight w:val="164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2010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577 886,9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577 886,9</w:t>
            </w:r>
          </w:p>
        </w:tc>
        <w:tc>
          <w:tcPr>
            <w:tcW w:w="0" w:type="auto"/>
            <w:vMerge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</w:p>
        </w:tc>
      </w:tr>
      <w:tr w:rsidR="00B67671" w:rsidRPr="0084201C" w:rsidTr="00EA205D">
        <w:trPr>
          <w:trHeight w:val="164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2011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3 335 044,1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3 335 044,1</w:t>
            </w:r>
          </w:p>
        </w:tc>
        <w:tc>
          <w:tcPr>
            <w:tcW w:w="0" w:type="auto"/>
            <w:vMerge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</w:p>
        </w:tc>
      </w:tr>
      <w:tr w:rsidR="00B67671" w:rsidRPr="0084201C" w:rsidTr="00EA205D">
        <w:trPr>
          <w:trHeight w:val="164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2012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3 133 944,9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3 133 944,9</w:t>
            </w:r>
          </w:p>
        </w:tc>
        <w:tc>
          <w:tcPr>
            <w:tcW w:w="0" w:type="auto"/>
            <w:vMerge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</w:p>
        </w:tc>
      </w:tr>
      <w:tr w:rsidR="00B67671" w:rsidRPr="0084201C" w:rsidTr="00EA205D">
        <w:trPr>
          <w:trHeight w:val="164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2013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3 829 034,9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3 829 034,9</w:t>
            </w:r>
          </w:p>
        </w:tc>
        <w:tc>
          <w:tcPr>
            <w:tcW w:w="0" w:type="auto"/>
            <w:vMerge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</w:p>
        </w:tc>
      </w:tr>
      <w:tr w:rsidR="00B67671" w:rsidRPr="0084201C" w:rsidTr="00EA205D">
        <w:trPr>
          <w:trHeight w:val="164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2014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6 949 925,2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6 949 925,2</w:t>
            </w:r>
          </w:p>
        </w:tc>
        <w:tc>
          <w:tcPr>
            <w:tcW w:w="0" w:type="auto"/>
            <w:vMerge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</w:p>
        </w:tc>
      </w:tr>
      <w:tr w:rsidR="00B67671" w:rsidRPr="0084201C" w:rsidTr="00EA205D">
        <w:trPr>
          <w:trHeight w:val="164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2015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6 136 076,2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6 136 076,2</w:t>
            </w:r>
          </w:p>
        </w:tc>
        <w:tc>
          <w:tcPr>
            <w:tcW w:w="0" w:type="auto"/>
            <w:vMerge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</w:p>
        </w:tc>
      </w:tr>
      <w:tr w:rsidR="00B67671" w:rsidRPr="0084201C" w:rsidTr="00EA205D">
        <w:trPr>
          <w:trHeight w:val="164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2016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7 987 100,5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7 987 100,5</w:t>
            </w:r>
          </w:p>
        </w:tc>
        <w:tc>
          <w:tcPr>
            <w:tcW w:w="0" w:type="auto"/>
            <w:vMerge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</w:p>
        </w:tc>
      </w:tr>
      <w:tr w:rsidR="00B67671" w:rsidRPr="0084201C" w:rsidTr="00EA205D">
        <w:trPr>
          <w:trHeight w:val="164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2017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11 740 900,1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11 740 900,1</w:t>
            </w:r>
          </w:p>
        </w:tc>
        <w:tc>
          <w:tcPr>
            <w:tcW w:w="0" w:type="auto"/>
            <w:vMerge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</w:p>
        </w:tc>
      </w:tr>
      <w:tr w:rsidR="00B67671" w:rsidRPr="0084201C" w:rsidTr="00EA205D">
        <w:trPr>
          <w:trHeight w:val="164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2018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5 117 007,0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5 117 007,0</w:t>
            </w:r>
          </w:p>
        </w:tc>
        <w:tc>
          <w:tcPr>
            <w:tcW w:w="0" w:type="auto"/>
            <w:vMerge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</w:p>
        </w:tc>
      </w:tr>
      <w:tr w:rsidR="00B67671" w:rsidRPr="0084201C" w:rsidTr="00EA205D">
        <w:trPr>
          <w:trHeight w:val="164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2019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4 908 155,1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4 908 155,1</w:t>
            </w:r>
          </w:p>
        </w:tc>
        <w:tc>
          <w:tcPr>
            <w:tcW w:w="0" w:type="auto"/>
            <w:vMerge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</w:p>
        </w:tc>
      </w:tr>
      <w:tr w:rsidR="00B67671" w:rsidRPr="0084201C" w:rsidTr="00EA205D">
        <w:trPr>
          <w:trHeight w:val="164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2020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4 689 580,4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4 689 580,4</w:t>
            </w:r>
          </w:p>
        </w:tc>
        <w:tc>
          <w:tcPr>
            <w:tcW w:w="0" w:type="auto"/>
            <w:vMerge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</w:p>
        </w:tc>
      </w:tr>
      <w:tr w:rsidR="00B67671" w:rsidRPr="0084201C" w:rsidTr="00EA205D">
        <w:trPr>
          <w:trHeight w:val="164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2021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2 107 389,5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2 107 389,5</w:t>
            </w:r>
          </w:p>
        </w:tc>
        <w:tc>
          <w:tcPr>
            <w:tcW w:w="0" w:type="auto"/>
            <w:vMerge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</w:p>
        </w:tc>
      </w:tr>
      <w:tr w:rsidR="00B67671" w:rsidRPr="0084201C" w:rsidTr="00EA205D">
        <w:trPr>
          <w:trHeight w:val="164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2022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1 004 330,8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1 004 330,8</w:t>
            </w:r>
          </w:p>
        </w:tc>
        <w:tc>
          <w:tcPr>
            <w:tcW w:w="0" w:type="auto"/>
            <w:vMerge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</w:p>
        </w:tc>
      </w:tr>
      <w:tr w:rsidR="00B67671" w:rsidRPr="0084201C" w:rsidTr="00EA205D">
        <w:trPr>
          <w:trHeight w:val="164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2023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1 210 980,5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1 210 980,5</w:t>
            </w:r>
          </w:p>
        </w:tc>
        <w:tc>
          <w:tcPr>
            <w:tcW w:w="0" w:type="auto"/>
            <w:vMerge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</w:p>
        </w:tc>
      </w:tr>
      <w:tr w:rsidR="00B67671" w:rsidRPr="0084201C" w:rsidTr="00EA205D">
        <w:trPr>
          <w:trHeight w:val="164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lastRenderedPageBreak/>
              <w:t>2024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837 171,2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837 171,2</w:t>
            </w:r>
          </w:p>
        </w:tc>
        <w:tc>
          <w:tcPr>
            <w:tcW w:w="0" w:type="auto"/>
            <w:vMerge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</w:p>
        </w:tc>
      </w:tr>
      <w:tr w:rsidR="00B67671" w:rsidRPr="0084201C" w:rsidTr="00EA205D">
        <w:trPr>
          <w:trHeight w:val="164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2025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812 762,8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812 762,8</w:t>
            </w:r>
          </w:p>
        </w:tc>
        <w:tc>
          <w:tcPr>
            <w:tcW w:w="0" w:type="auto"/>
            <w:vMerge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</w:p>
        </w:tc>
      </w:tr>
      <w:tr w:rsidR="00B67671" w:rsidRPr="0084201C" w:rsidTr="00EA205D">
        <w:trPr>
          <w:trHeight w:val="200"/>
        </w:trPr>
        <w:tc>
          <w:tcPr>
            <w:tcW w:w="0" w:type="auto"/>
            <w:shd w:val="clear" w:color="000000" w:fill="FFFF00"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b/>
                <w:bCs/>
                <w:sz w:val="18"/>
                <w:szCs w:val="26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  <w:szCs w:val="26"/>
              </w:rPr>
              <w:t>ИТОГО:</w:t>
            </w:r>
          </w:p>
        </w:tc>
        <w:tc>
          <w:tcPr>
            <w:tcW w:w="0" w:type="auto"/>
            <w:shd w:val="clear" w:color="000000" w:fill="FFFF00"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64 377 290,1</w:t>
            </w:r>
          </w:p>
        </w:tc>
        <w:tc>
          <w:tcPr>
            <w:tcW w:w="0" w:type="auto"/>
            <w:shd w:val="clear" w:color="000000" w:fill="FFFF00"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0,0</w:t>
            </w:r>
          </w:p>
        </w:tc>
        <w:tc>
          <w:tcPr>
            <w:tcW w:w="0" w:type="auto"/>
            <w:shd w:val="clear" w:color="000000" w:fill="FFFF00"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0,0</w:t>
            </w:r>
          </w:p>
        </w:tc>
        <w:tc>
          <w:tcPr>
            <w:tcW w:w="0" w:type="auto"/>
            <w:shd w:val="clear" w:color="000000" w:fill="FFFF00"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0,0</w:t>
            </w:r>
          </w:p>
        </w:tc>
        <w:tc>
          <w:tcPr>
            <w:tcW w:w="0" w:type="auto"/>
            <w:shd w:val="clear" w:color="000000" w:fill="FFFF00"/>
            <w:noWrap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64 377 290,1</w:t>
            </w:r>
          </w:p>
        </w:tc>
        <w:tc>
          <w:tcPr>
            <w:tcW w:w="0" w:type="auto"/>
            <w:shd w:val="clear" w:color="000000" w:fill="FFFF00"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000000" w:fill="FFFF00"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</w:tr>
      <w:tr w:rsidR="00B67671" w:rsidRPr="0084201C" w:rsidTr="00EA205D">
        <w:trPr>
          <w:trHeight w:val="413"/>
        </w:trPr>
        <w:tc>
          <w:tcPr>
            <w:tcW w:w="0" w:type="auto"/>
            <w:shd w:val="clear" w:color="000000" w:fill="FFFF00"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b/>
                <w:bCs/>
                <w:sz w:val="18"/>
                <w:szCs w:val="2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  <w:szCs w:val="28"/>
              </w:rPr>
              <w:t>ВСЕГО ПО МЕР</w:t>
            </w:r>
            <w:r w:rsidRPr="0084201C">
              <w:rPr>
                <w:rFonts w:ascii="Times New Roman" w:hAnsi="Times New Roman"/>
                <w:b/>
                <w:bCs/>
                <w:sz w:val="18"/>
                <w:szCs w:val="28"/>
              </w:rPr>
              <w:t>О</w:t>
            </w:r>
            <w:r w:rsidRPr="0084201C">
              <w:rPr>
                <w:rFonts w:ascii="Times New Roman" w:hAnsi="Times New Roman"/>
                <w:b/>
                <w:bCs/>
                <w:sz w:val="18"/>
                <w:szCs w:val="28"/>
              </w:rPr>
              <w:t>ПРИЯТИЮ:</w:t>
            </w:r>
          </w:p>
        </w:tc>
        <w:tc>
          <w:tcPr>
            <w:tcW w:w="0" w:type="auto"/>
            <w:shd w:val="clear" w:color="000000" w:fill="FFFF00"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82 380 747,7</w:t>
            </w:r>
          </w:p>
        </w:tc>
        <w:tc>
          <w:tcPr>
            <w:tcW w:w="0" w:type="auto"/>
            <w:shd w:val="clear" w:color="000000" w:fill="FFFF00"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0,0</w:t>
            </w:r>
          </w:p>
        </w:tc>
        <w:tc>
          <w:tcPr>
            <w:tcW w:w="0" w:type="auto"/>
            <w:shd w:val="clear" w:color="000000" w:fill="FFFF00"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0,0</w:t>
            </w:r>
          </w:p>
        </w:tc>
        <w:tc>
          <w:tcPr>
            <w:tcW w:w="0" w:type="auto"/>
            <w:shd w:val="clear" w:color="000000" w:fill="FFFF00"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0,0</w:t>
            </w:r>
          </w:p>
        </w:tc>
        <w:tc>
          <w:tcPr>
            <w:tcW w:w="0" w:type="auto"/>
            <w:shd w:val="clear" w:color="000000" w:fill="FFFF00"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82 380 747,7</w:t>
            </w:r>
          </w:p>
        </w:tc>
        <w:tc>
          <w:tcPr>
            <w:tcW w:w="0" w:type="auto"/>
            <w:shd w:val="clear" w:color="000000" w:fill="FFFF00"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000000" w:fill="FFFF00"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</w:tr>
      <w:tr w:rsidR="00B67671" w:rsidRPr="0084201C" w:rsidTr="00EA205D">
        <w:trPr>
          <w:trHeight w:val="164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в т.ч.: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 </w:t>
            </w:r>
          </w:p>
        </w:tc>
        <w:tc>
          <w:tcPr>
            <w:tcW w:w="0" w:type="auto"/>
            <w:vMerge w:val="restart"/>
            <w:shd w:val="clear" w:color="auto" w:fill="auto"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Увеличение объема добычи руды до 2400 тыс</w:t>
            </w:r>
            <w:proofErr w:type="gramStart"/>
            <w:r w:rsidRPr="0084201C">
              <w:rPr>
                <w:rFonts w:ascii="Times New Roman" w:hAnsi="Times New Roman"/>
                <w:sz w:val="18"/>
              </w:rPr>
              <w:t>.т</w:t>
            </w:r>
            <w:proofErr w:type="gramEnd"/>
            <w:r w:rsidRPr="0084201C">
              <w:rPr>
                <w:rFonts w:ascii="Times New Roman" w:hAnsi="Times New Roman"/>
                <w:sz w:val="18"/>
              </w:rPr>
              <w:t xml:space="preserve">онн.  </w:t>
            </w:r>
            <w:r w:rsidRPr="0084201C">
              <w:rPr>
                <w:rFonts w:ascii="Times New Roman" w:hAnsi="Times New Roman"/>
                <w:sz w:val="18"/>
              </w:rPr>
              <w:br/>
              <w:t>Увеличение численности трудящи</w:t>
            </w:r>
            <w:r w:rsidRPr="0084201C">
              <w:rPr>
                <w:rFonts w:ascii="Times New Roman" w:hAnsi="Times New Roman"/>
                <w:sz w:val="18"/>
              </w:rPr>
              <w:t>х</w:t>
            </w:r>
            <w:r w:rsidRPr="0084201C">
              <w:rPr>
                <w:rFonts w:ascii="Times New Roman" w:hAnsi="Times New Roman"/>
                <w:sz w:val="18"/>
              </w:rPr>
              <w:t>ся на руднике "Скалистый"  на 587 чел.</w:t>
            </w:r>
          </w:p>
        </w:tc>
        <w:tc>
          <w:tcPr>
            <w:tcW w:w="0" w:type="auto"/>
            <w:vMerge w:val="restart"/>
            <w:shd w:val="clear" w:color="auto" w:fill="auto"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Инвестиционный проект ЗФ ОАО "ГМК "Н</w:t>
            </w:r>
            <w:r w:rsidRPr="0084201C">
              <w:rPr>
                <w:rFonts w:ascii="Times New Roman" w:hAnsi="Times New Roman"/>
                <w:sz w:val="18"/>
              </w:rPr>
              <w:t>о</w:t>
            </w:r>
            <w:r w:rsidRPr="0084201C">
              <w:rPr>
                <w:rFonts w:ascii="Times New Roman" w:hAnsi="Times New Roman"/>
                <w:sz w:val="18"/>
              </w:rPr>
              <w:t>рильский никель" "Развития рудника «Скал</w:t>
            </w:r>
            <w:r w:rsidRPr="0084201C">
              <w:rPr>
                <w:rFonts w:ascii="Times New Roman" w:hAnsi="Times New Roman"/>
                <w:sz w:val="18"/>
              </w:rPr>
              <w:t>и</w:t>
            </w:r>
            <w:r w:rsidRPr="0084201C">
              <w:rPr>
                <w:rFonts w:ascii="Times New Roman" w:hAnsi="Times New Roman"/>
                <w:sz w:val="18"/>
              </w:rPr>
              <w:t>стый» на 2010-2025г.г."</w:t>
            </w:r>
          </w:p>
        </w:tc>
      </w:tr>
      <w:tr w:rsidR="00B67671" w:rsidRPr="0084201C" w:rsidTr="00EA205D">
        <w:trPr>
          <w:trHeight w:val="164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2010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2 245 477,4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0,0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0,0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0,0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2 245 477,4</w:t>
            </w:r>
          </w:p>
        </w:tc>
        <w:tc>
          <w:tcPr>
            <w:tcW w:w="0" w:type="auto"/>
            <w:vMerge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</w:p>
        </w:tc>
      </w:tr>
      <w:tr w:rsidR="00B67671" w:rsidRPr="0084201C" w:rsidTr="00EA205D">
        <w:trPr>
          <w:trHeight w:val="164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2011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5 407 128,6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0,0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0,0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0,0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5 407 128,6</w:t>
            </w:r>
          </w:p>
        </w:tc>
        <w:tc>
          <w:tcPr>
            <w:tcW w:w="0" w:type="auto"/>
            <w:vMerge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</w:p>
        </w:tc>
      </w:tr>
      <w:tr w:rsidR="00B67671" w:rsidRPr="0084201C" w:rsidTr="00EA205D">
        <w:trPr>
          <w:trHeight w:val="164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2012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5 978 439,1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0,0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0,0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0,0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5 978 439,1</w:t>
            </w:r>
          </w:p>
        </w:tc>
        <w:tc>
          <w:tcPr>
            <w:tcW w:w="0" w:type="auto"/>
            <w:vMerge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</w:p>
        </w:tc>
      </w:tr>
      <w:tr w:rsidR="00B67671" w:rsidRPr="0084201C" w:rsidTr="00EA205D">
        <w:trPr>
          <w:trHeight w:val="164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2013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5 730 713,0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0,0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0,0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0,0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5 730 713,0</w:t>
            </w:r>
          </w:p>
        </w:tc>
        <w:tc>
          <w:tcPr>
            <w:tcW w:w="0" w:type="auto"/>
            <w:vMerge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</w:p>
        </w:tc>
      </w:tr>
      <w:tr w:rsidR="00B67671" w:rsidRPr="0084201C" w:rsidTr="00EA205D">
        <w:trPr>
          <w:trHeight w:val="164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2014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10 512 333,4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0,0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0,0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0,0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10 512 333,4</w:t>
            </w:r>
          </w:p>
        </w:tc>
        <w:tc>
          <w:tcPr>
            <w:tcW w:w="0" w:type="auto"/>
            <w:vMerge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</w:p>
        </w:tc>
      </w:tr>
      <w:tr w:rsidR="00B67671" w:rsidRPr="0084201C" w:rsidTr="00EA205D">
        <w:trPr>
          <w:trHeight w:val="164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2015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9 272 453,0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0,0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0,0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0,0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9 272 453,0</w:t>
            </w:r>
          </w:p>
        </w:tc>
        <w:tc>
          <w:tcPr>
            <w:tcW w:w="0" w:type="auto"/>
            <w:vMerge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</w:p>
        </w:tc>
      </w:tr>
      <w:tr w:rsidR="00B67671" w:rsidRPr="0084201C" w:rsidTr="00EA205D">
        <w:trPr>
          <w:trHeight w:val="164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2016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8 611 771,9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0,0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0,0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0,0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8 611 771,9</w:t>
            </w:r>
          </w:p>
        </w:tc>
        <w:tc>
          <w:tcPr>
            <w:tcW w:w="0" w:type="auto"/>
            <w:vMerge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</w:p>
        </w:tc>
      </w:tr>
      <w:tr w:rsidR="00B67671" w:rsidRPr="0084201C" w:rsidTr="00EA205D">
        <w:trPr>
          <w:trHeight w:val="164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2017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13 131 895,0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0,0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0,0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0,0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13 131 895,0</w:t>
            </w:r>
          </w:p>
        </w:tc>
        <w:tc>
          <w:tcPr>
            <w:tcW w:w="0" w:type="auto"/>
            <w:vMerge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</w:p>
        </w:tc>
      </w:tr>
      <w:tr w:rsidR="00B67671" w:rsidRPr="0084201C" w:rsidTr="00EA205D">
        <w:trPr>
          <w:trHeight w:val="164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2018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5 920 166,0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0,0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0,0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0,0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5 920 166,0</w:t>
            </w:r>
          </w:p>
        </w:tc>
        <w:tc>
          <w:tcPr>
            <w:tcW w:w="0" w:type="auto"/>
            <w:vMerge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</w:p>
        </w:tc>
      </w:tr>
      <w:tr w:rsidR="00B67671" w:rsidRPr="0084201C" w:rsidTr="00EA205D">
        <w:trPr>
          <w:trHeight w:val="164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2019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4 908 155,1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0,0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0,0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0,0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4 908 155,1</w:t>
            </w:r>
          </w:p>
        </w:tc>
        <w:tc>
          <w:tcPr>
            <w:tcW w:w="0" w:type="auto"/>
            <w:vMerge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</w:p>
        </w:tc>
      </w:tr>
      <w:tr w:rsidR="00B67671" w:rsidRPr="0084201C" w:rsidTr="00EA205D">
        <w:trPr>
          <w:trHeight w:val="164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2020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4 689 580,4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0,0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0,0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0,0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4 689 580,4</w:t>
            </w:r>
          </w:p>
        </w:tc>
        <w:tc>
          <w:tcPr>
            <w:tcW w:w="0" w:type="auto"/>
            <w:vMerge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</w:p>
        </w:tc>
      </w:tr>
      <w:tr w:rsidR="00B67671" w:rsidRPr="0084201C" w:rsidTr="00EA205D">
        <w:trPr>
          <w:trHeight w:val="164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2021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2 107 389,5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0,0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0,0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0,0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2 107 389,5</w:t>
            </w:r>
          </w:p>
        </w:tc>
        <w:tc>
          <w:tcPr>
            <w:tcW w:w="0" w:type="auto"/>
            <w:vMerge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</w:p>
        </w:tc>
      </w:tr>
      <w:tr w:rsidR="00B67671" w:rsidRPr="0084201C" w:rsidTr="00EA205D">
        <w:trPr>
          <w:trHeight w:val="164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2022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1 004 330,8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0,0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0,0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0,0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1 004 330,8</w:t>
            </w:r>
          </w:p>
        </w:tc>
        <w:tc>
          <w:tcPr>
            <w:tcW w:w="0" w:type="auto"/>
            <w:vMerge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</w:p>
        </w:tc>
      </w:tr>
      <w:tr w:rsidR="00B67671" w:rsidRPr="0084201C" w:rsidTr="00EA205D">
        <w:trPr>
          <w:trHeight w:val="164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2023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1 210 980,5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0,0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0,0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0,0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1 210 980,5</w:t>
            </w:r>
          </w:p>
        </w:tc>
        <w:tc>
          <w:tcPr>
            <w:tcW w:w="0" w:type="auto"/>
            <w:vMerge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</w:p>
        </w:tc>
      </w:tr>
      <w:tr w:rsidR="00B67671" w:rsidRPr="0084201C" w:rsidTr="00EA205D">
        <w:trPr>
          <w:trHeight w:val="164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2024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837 171,2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0,0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0,0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0,0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837 171,2</w:t>
            </w:r>
          </w:p>
        </w:tc>
        <w:tc>
          <w:tcPr>
            <w:tcW w:w="0" w:type="auto"/>
            <w:vMerge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</w:p>
        </w:tc>
      </w:tr>
      <w:tr w:rsidR="00B67671" w:rsidRPr="0084201C" w:rsidTr="00EA205D">
        <w:trPr>
          <w:trHeight w:val="164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2025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812 762,8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0,0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0,0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0,0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812 762,8</w:t>
            </w:r>
          </w:p>
        </w:tc>
        <w:tc>
          <w:tcPr>
            <w:tcW w:w="0" w:type="auto"/>
            <w:vMerge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</w:p>
        </w:tc>
      </w:tr>
      <w:tr w:rsidR="00B67671" w:rsidRPr="0084201C" w:rsidTr="00EA205D">
        <w:trPr>
          <w:trHeight w:val="200"/>
        </w:trPr>
        <w:tc>
          <w:tcPr>
            <w:tcW w:w="0" w:type="auto"/>
            <w:shd w:val="clear" w:color="auto" w:fill="auto"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b/>
                <w:bCs/>
                <w:sz w:val="18"/>
                <w:szCs w:val="26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  <w:szCs w:val="26"/>
              </w:rPr>
              <w:t>ИТОГО: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82 380 747,7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0,0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0,0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0,0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82 380 747,7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</w:tr>
      <w:tr w:rsidR="00B67671" w:rsidRPr="0084201C" w:rsidTr="00EA205D">
        <w:trPr>
          <w:trHeight w:val="201"/>
        </w:trPr>
        <w:tc>
          <w:tcPr>
            <w:tcW w:w="0" w:type="auto"/>
            <w:gridSpan w:val="8"/>
            <w:shd w:val="clear" w:color="000000" w:fill="92D050"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  <w:szCs w:val="26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  <w:szCs w:val="26"/>
              </w:rPr>
              <w:t>2.</w:t>
            </w:r>
            <w:r w:rsidRPr="0084201C">
              <w:rPr>
                <w:rFonts w:ascii="Times New Roman" w:hAnsi="Times New Roman"/>
                <w:b/>
                <w:bCs/>
                <w:sz w:val="18"/>
                <w:szCs w:val="14"/>
              </w:rPr>
              <w:t xml:space="preserve">   </w:t>
            </w:r>
            <w:r w:rsidRPr="0084201C">
              <w:rPr>
                <w:rFonts w:ascii="Times New Roman" w:hAnsi="Times New Roman"/>
                <w:b/>
                <w:bCs/>
                <w:sz w:val="18"/>
                <w:szCs w:val="26"/>
              </w:rPr>
              <w:t>Модернизация жилищного фонда муниципального образования город Норильск</w:t>
            </w:r>
          </w:p>
        </w:tc>
      </w:tr>
      <w:tr w:rsidR="00B67671" w:rsidRPr="0084201C" w:rsidTr="00EA205D">
        <w:trPr>
          <w:trHeight w:val="185"/>
        </w:trPr>
        <w:tc>
          <w:tcPr>
            <w:tcW w:w="0" w:type="auto"/>
            <w:gridSpan w:val="8"/>
            <w:shd w:val="clear" w:color="000000" w:fill="92D050"/>
            <w:noWrap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  <w:szCs w:val="24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  <w:szCs w:val="24"/>
              </w:rPr>
              <w:t>2.1. Восстановление эксплуатируемого жилищного фонда</w:t>
            </w:r>
          </w:p>
        </w:tc>
      </w:tr>
      <w:tr w:rsidR="00B67671" w:rsidRPr="0084201C" w:rsidTr="00EA205D">
        <w:trPr>
          <w:trHeight w:val="356"/>
        </w:trPr>
        <w:tc>
          <w:tcPr>
            <w:tcW w:w="0" w:type="auto"/>
            <w:gridSpan w:val="6"/>
            <w:shd w:val="clear" w:color="auto" w:fill="auto"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2.1.1. Капитальный ремонт высвободившихся квартир муниципального жилья по программам переселения и ест</w:t>
            </w:r>
            <w:r w:rsidRPr="0084201C">
              <w:rPr>
                <w:rFonts w:ascii="Times New Roman" w:hAnsi="Times New Roman"/>
                <w:sz w:val="18"/>
              </w:rPr>
              <w:t>е</w:t>
            </w:r>
            <w:r w:rsidRPr="0084201C">
              <w:rPr>
                <w:rFonts w:ascii="Times New Roman" w:hAnsi="Times New Roman"/>
                <w:sz w:val="18"/>
              </w:rPr>
              <w:t>ственного оттока граждан</w:t>
            </w:r>
          </w:p>
        </w:tc>
        <w:tc>
          <w:tcPr>
            <w:tcW w:w="0" w:type="auto"/>
            <w:vMerge w:val="restart"/>
            <w:shd w:val="clear" w:color="auto" w:fill="auto"/>
            <w:vAlign w:val="center"/>
            <w:hideMark/>
          </w:tcPr>
          <w:p w:rsidR="00B67671" w:rsidRPr="0084201C" w:rsidRDefault="00B67671" w:rsidP="00B67671">
            <w:pPr>
              <w:spacing w:after="24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увеличение количества ежегодно отремонтированных квартир для ускорения процесса переселения граждан из аварийного и ветхого жилищного фонда</w:t>
            </w:r>
          </w:p>
        </w:tc>
        <w:tc>
          <w:tcPr>
            <w:tcW w:w="0" w:type="auto"/>
            <w:vMerge w:val="restart"/>
            <w:shd w:val="clear" w:color="auto" w:fill="auto"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Мероприятие реализуется в рамках ДМЦП « Развитие объектов социальной сферы, кап</w:t>
            </w:r>
            <w:r w:rsidRPr="0084201C">
              <w:rPr>
                <w:rFonts w:ascii="Times New Roman" w:hAnsi="Times New Roman"/>
                <w:sz w:val="18"/>
              </w:rPr>
              <w:t>и</w:t>
            </w:r>
            <w:r w:rsidRPr="0084201C">
              <w:rPr>
                <w:rFonts w:ascii="Times New Roman" w:hAnsi="Times New Roman"/>
                <w:sz w:val="18"/>
              </w:rPr>
              <w:t>тальный ремонт объектов коммунальной и</w:t>
            </w:r>
            <w:r w:rsidRPr="0084201C">
              <w:rPr>
                <w:rFonts w:ascii="Times New Roman" w:hAnsi="Times New Roman"/>
                <w:sz w:val="18"/>
              </w:rPr>
              <w:t>н</w:t>
            </w:r>
            <w:r w:rsidRPr="0084201C">
              <w:rPr>
                <w:rFonts w:ascii="Times New Roman" w:hAnsi="Times New Roman"/>
                <w:sz w:val="18"/>
              </w:rPr>
              <w:t>фраструктуры и жилищного фонда муниц</w:t>
            </w:r>
            <w:r w:rsidRPr="0084201C">
              <w:rPr>
                <w:rFonts w:ascii="Times New Roman" w:hAnsi="Times New Roman"/>
                <w:sz w:val="18"/>
              </w:rPr>
              <w:t>и</w:t>
            </w:r>
            <w:r w:rsidRPr="0084201C">
              <w:rPr>
                <w:rFonts w:ascii="Times New Roman" w:hAnsi="Times New Roman"/>
                <w:sz w:val="18"/>
              </w:rPr>
              <w:t>пального образования город Норильск на пер</w:t>
            </w:r>
            <w:r w:rsidRPr="0084201C">
              <w:rPr>
                <w:rFonts w:ascii="Times New Roman" w:hAnsi="Times New Roman"/>
                <w:sz w:val="18"/>
              </w:rPr>
              <w:t>и</w:t>
            </w:r>
            <w:r w:rsidRPr="0084201C">
              <w:rPr>
                <w:rFonts w:ascii="Times New Roman" w:hAnsi="Times New Roman"/>
                <w:sz w:val="18"/>
              </w:rPr>
              <w:t>од 2011-2020 годы» и МП «Реформирование и модернизация жилищно-коммунального хозя</w:t>
            </w:r>
            <w:r w:rsidRPr="0084201C">
              <w:rPr>
                <w:rFonts w:ascii="Times New Roman" w:hAnsi="Times New Roman"/>
                <w:sz w:val="18"/>
              </w:rPr>
              <w:t>й</w:t>
            </w:r>
            <w:r w:rsidRPr="0084201C">
              <w:rPr>
                <w:rFonts w:ascii="Times New Roman" w:hAnsi="Times New Roman"/>
                <w:sz w:val="18"/>
              </w:rPr>
              <w:t>ства и повышение энергетической эффективн</w:t>
            </w:r>
            <w:r w:rsidRPr="0084201C">
              <w:rPr>
                <w:rFonts w:ascii="Times New Roman" w:hAnsi="Times New Roman"/>
                <w:sz w:val="18"/>
              </w:rPr>
              <w:t>о</w:t>
            </w:r>
            <w:r w:rsidRPr="0084201C">
              <w:rPr>
                <w:rFonts w:ascii="Times New Roman" w:hAnsi="Times New Roman"/>
                <w:sz w:val="18"/>
              </w:rPr>
              <w:t>сти» на 2014-2016 годы, подпрограмма 3 «М</w:t>
            </w:r>
            <w:r w:rsidRPr="0084201C">
              <w:rPr>
                <w:rFonts w:ascii="Times New Roman" w:hAnsi="Times New Roman"/>
                <w:sz w:val="18"/>
              </w:rPr>
              <w:t>о</w:t>
            </w:r>
            <w:r w:rsidRPr="0084201C">
              <w:rPr>
                <w:rFonts w:ascii="Times New Roman" w:hAnsi="Times New Roman"/>
                <w:sz w:val="18"/>
              </w:rPr>
              <w:t>дернизация и реконструкция объектов комм</w:t>
            </w:r>
            <w:r w:rsidRPr="0084201C">
              <w:rPr>
                <w:rFonts w:ascii="Times New Roman" w:hAnsi="Times New Roman"/>
                <w:sz w:val="18"/>
              </w:rPr>
              <w:t>у</w:t>
            </w:r>
            <w:r w:rsidRPr="0084201C">
              <w:rPr>
                <w:rFonts w:ascii="Times New Roman" w:hAnsi="Times New Roman"/>
                <w:sz w:val="18"/>
              </w:rPr>
              <w:t>нальной инфраструктуры»</w:t>
            </w:r>
          </w:p>
        </w:tc>
      </w:tr>
      <w:tr w:rsidR="00B67671" w:rsidRPr="0084201C" w:rsidTr="00EA205D">
        <w:trPr>
          <w:trHeight w:val="164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в т.ч.: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vMerge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</w:p>
        </w:tc>
      </w:tr>
      <w:tr w:rsidR="00B67671" w:rsidRPr="0084201C" w:rsidTr="00EA205D">
        <w:trPr>
          <w:trHeight w:val="164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2010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41 251,5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41 251,50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vMerge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</w:p>
        </w:tc>
      </w:tr>
      <w:tr w:rsidR="00B67671" w:rsidRPr="0084201C" w:rsidTr="00EA205D">
        <w:trPr>
          <w:trHeight w:val="164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2011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108 823,0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76 634,60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32 188,40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vMerge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</w:p>
        </w:tc>
      </w:tr>
      <w:tr w:rsidR="00B67671" w:rsidRPr="0084201C" w:rsidTr="00EA205D">
        <w:trPr>
          <w:trHeight w:val="164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2012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90 019,8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73 573,20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16 446,60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vMerge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</w:p>
        </w:tc>
      </w:tr>
      <w:tr w:rsidR="00B67671" w:rsidRPr="0084201C" w:rsidTr="00EA205D">
        <w:trPr>
          <w:trHeight w:val="164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2013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72 505,9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72 433,50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72,40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vMerge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</w:p>
        </w:tc>
      </w:tr>
      <w:tr w:rsidR="00B67671" w:rsidRPr="0084201C" w:rsidTr="00EA205D">
        <w:trPr>
          <w:trHeight w:val="164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2014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97 094,7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96 997,70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97,00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vMerge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</w:p>
        </w:tc>
      </w:tr>
      <w:tr w:rsidR="00B67671" w:rsidRPr="0084201C" w:rsidTr="00EA205D">
        <w:trPr>
          <w:trHeight w:val="164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2015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101 949,4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101 847,50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101,90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vMerge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</w:p>
        </w:tc>
      </w:tr>
      <w:tr w:rsidR="00B67671" w:rsidRPr="0084201C" w:rsidTr="00EA205D">
        <w:trPr>
          <w:trHeight w:val="164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2016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107 046,9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106 939,90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107,00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vMerge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</w:p>
        </w:tc>
      </w:tr>
      <w:tr w:rsidR="00B67671" w:rsidRPr="0084201C" w:rsidTr="00EA205D">
        <w:trPr>
          <w:trHeight w:val="413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2017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112 399,2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112 286,90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112,30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vMerge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</w:p>
        </w:tc>
      </w:tr>
      <w:tr w:rsidR="00B67671" w:rsidRPr="0084201C" w:rsidTr="00EA205D">
        <w:trPr>
          <w:trHeight w:val="458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2018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118 019,2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117 901,30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117,90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vMerge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</w:p>
        </w:tc>
      </w:tr>
      <w:tr w:rsidR="00B67671" w:rsidRPr="0084201C" w:rsidTr="00EA205D">
        <w:trPr>
          <w:trHeight w:val="775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lastRenderedPageBreak/>
              <w:t>2019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123 920,1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123 796,30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123,80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vMerge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</w:p>
        </w:tc>
      </w:tr>
      <w:tr w:rsidR="00B67671" w:rsidRPr="0084201C" w:rsidTr="00EA205D">
        <w:trPr>
          <w:trHeight w:val="164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2020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130 116,1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129 986,10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130,00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vMerge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</w:p>
        </w:tc>
      </w:tr>
      <w:tr w:rsidR="00B67671" w:rsidRPr="0084201C" w:rsidTr="00EA205D">
        <w:trPr>
          <w:trHeight w:val="200"/>
        </w:trPr>
        <w:tc>
          <w:tcPr>
            <w:tcW w:w="0" w:type="auto"/>
            <w:shd w:val="clear" w:color="000000" w:fill="FFFF00"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b/>
                <w:bCs/>
                <w:sz w:val="18"/>
                <w:szCs w:val="26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  <w:szCs w:val="26"/>
              </w:rPr>
              <w:t>ИТОГО:</w:t>
            </w:r>
          </w:p>
        </w:tc>
        <w:tc>
          <w:tcPr>
            <w:tcW w:w="0" w:type="auto"/>
            <w:shd w:val="clear" w:color="000000" w:fill="FFFF00"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1 103 145,8</w:t>
            </w:r>
          </w:p>
        </w:tc>
        <w:tc>
          <w:tcPr>
            <w:tcW w:w="0" w:type="auto"/>
            <w:shd w:val="clear" w:color="000000" w:fill="FFFF00"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0</w:t>
            </w:r>
          </w:p>
        </w:tc>
        <w:tc>
          <w:tcPr>
            <w:tcW w:w="0" w:type="auto"/>
            <w:shd w:val="clear" w:color="000000" w:fill="FFFF00"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1 012 397,0</w:t>
            </w:r>
          </w:p>
        </w:tc>
        <w:tc>
          <w:tcPr>
            <w:tcW w:w="0" w:type="auto"/>
            <w:shd w:val="clear" w:color="000000" w:fill="FFFF00"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90 748,8</w:t>
            </w:r>
          </w:p>
        </w:tc>
        <w:tc>
          <w:tcPr>
            <w:tcW w:w="0" w:type="auto"/>
            <w:shd w:val="clear" w:color="000000" w:fill="FFFF00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0</w:t>
            </w:r>
          </w:p>
        </w:tc>
        <w:tc>
          <w:tcPr>
            <w:tcW w:w="0" w:type="auto"/>
            <w:shd w:val="clear" w:color="000000" w:fill="FFFF00"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000000" w:fill="FFFF00"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</w:tr>
      <w:tr w:rsidR="00B67671" w:rsidRPr="0084201C" w:rsidTr="00EA205D">
        <w:trPr>
          <w:trHeight w:val="164"/>
        </w:trPr>
        <w:tc>
          <w:tcPr>
            <w:tcW w:w="0" w:type="auto"/>
            <w:gridSpan w:val="6"/>
            <w:shd w:val="clear" w:color="auto" w:fill="auto"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2.1.2. Комплексный капитальный ремонт многоквартирных домов</w:t>
            </w:r>
          </w:p>
        </w:tc>
        <w:tc>
          <w:tcPr>
            <w:tcW w:w="0" w:type="auto"/>
            <w:vMerge w:val="restart"/>
            <w:shd w:val="clear" w:color="auto" w:fill="auto"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Ввод в эксплуатацию благоустрое</w:t>
            </w:r>
            <w:r w:rsidRPr="0084201C">
              <w:rPr>
                <w:rFonts w:ascii="Times New Roman" w:hAnsi="Times New Roman"/>
                <w:sz w:val="18"/>
              </w:rPr>
              <w:t>н</w:t>
            </w:r>
            <w:r w:rsidRPr="0084201C">
              <w:rPr>
                <w:rFonts w:ascii="Times New Roman" w:hAnsi="Times New Roman"/>
                <w:sz w:val="18"/>
              </w:rPr>
              <w:t>ного жилья для обеспечения баланса потребности в жилищном фонде и соблюдения требований технической эксплуатации зданий</w:t>
            </w:r>
          </w:p>
        </w:tc>
        <w:tc>
          <w:tcPr>
            <w:tcW w:w="0" w:type="auto"/>
            <w:vMerge w:val="restart"/>
            <w:shd w:val="clear" w:color="auto" w:fill="auto"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Мероприятие реализуется в рамках ДМЦП « Развитие объектов социальной сферы, кап</w:t>
            </w:r>
            <w:r w:rsidRPr="0084201C">
              <w:rPr>
                <w:rFonts w:ascii="Times New Roman" w:hAnsi="Times New Roman"/>
                <w:sz w:val="18"/>
              </w:rPr>
              <w:t>и</w:t>
            </w:r>
            <w:r w:rsidRPr="0084201C">
              <w:rPr>
                <w:rFonts w:ascii="Times New Roman" w:hAnsi="Times New Roman"/>
                <w:sz w:val="18"/>
              </w:rPr>
              <w:t>тальный ремонт объектов коммунальной и</w:t>
            </w:r>
            <w:r w:rsidRPr="0084201C">
              <w:rPr>
                <w:rFonts w:ascii="Times New Roman" w:hAnsi="Times New Roman"/>
                <w:sz w:val="18"/>
              </w:rPr>
              <w:t>н</w:t>
            </w:r>
            <w:r w:rsidRPr="0084201C">
              <w:rPr>
                <w:rFonts w:ascii="Times New Roman" w:hAnsi="Times New Roman"/>
                <w:sz w:val="18"/>
              </w:rPr>
              <w:t>фраструктуры и жилищного фонда муниц</w:t>
            </w:r>
            <w:r w:rsidRPr="0084201C">
              <w:rPr>
                <w:rFonts w:ascii="Times New Roman" w:hAnsi="Times New Roman"/>
                <w:sz w:val="18"/>
              </w:rPr>
              <w:t>и</w:t>
            </w:r>
            <w:r w:rsidRPr="0084201C">
              <w:rPr>
                <w:rFonts w:ascii="Times New Roman" w:hAnsi="Times New Roman"/>
                <w:sz w:val="18"/>
              </w:rPr>
              <w:t>пального образования город Норильск на пер</w:t>
            </w:r>
            <w:r w:rsidRPr="0084201C">
              <w:rPr>
                <w:rFonts w:ascii="Times New Roman" w:hAnsi="Times New Roman"/>
                <w:sz w:val="18"/>
              </w:rPr>
              <w:t>и</w:t>
            </w:r>
            <w:r w:rsidRPr="0084201C">
              <w:rPr>
                <w:rFonts w:ascii="Times New Roman" w:hAnsi="Times New Roman"/>
                <w:sz w:val="18"/>
              </w:rPr>
              <w:t>од 2011-2020 годы» и МП «Реформирование и модернизация жилищно-коммунального хозя</w:t>
            </w:r>
            <w:r w:rsidRPr="0084201C">
              <w:rPr>
                <w:rFonts w:ascii="Times New Roman" w:hAnsi="Times New Roman"/>
                <w:sz w:val="18"/>
              </w:rPr>
              <w:t>й</w:t>
            </w:r>
            <w:r w:rsidRPr="0084201C">
              <w:rPr>
                <w:rFonts w:ascii="Times New Roman" w:hAnsi="Times New Roman"/>
                <w:sz w:val="18"/>
              </w:rPr>
              <w:t>ства и повышение энергетической эффективн</w:t>
            </w:r>
            <w:r w:rsidRPr="0084201C">
              <w:rPr>
                <w:rFonts w:ascii="Times New Roman" w:hAnsi="Times New Roman"/>
                <w:sz w:val="18"/>
              </w:rPr>
              <w:t>о</w:t>
            </w:r>
            <w:r w:rsidRPr="0084201C">
              <w:rPr>
                <w:rFonts w:ascii="Times New Roman" w:hAnsi="Times New Roman"/>
                <w:sz w:val="18"/>
              </w:rPr>
              <w:t>сти» на 2014-2016 годы, подпрограмма 3 «М</w:t>
            </w:r>
            <w:r w:rsidRPr="0084201C">
              <w:rPr>
                <w:rFonts w:ascii="Times New Roman" w:hAnsi="Times New Roman"/>
                <w:sz w:val="18"/>
              </w:rPr>
              <w:t>о</w:t>
            </w:r>
            <w:r w:rsidRPr="0084201C">
              <w:rPr>
                <w:rFonts w:ascii="Times New Roman" w:hAnsi="Times New Roman"/>
                <w:sz w:val="18"/>
              </w:rPr>
              <w:t>дернизация и реконструкция объектов комм</w:t>
            </w:r>
            <w:r w:rsidRPr="0084201C">
              <w:rPr>
                <w:rFonts w:ascii="Times New Roman" w:hAnsi="Times New Roman"/>
                <w:sz w:val="18"/>
              </w:rPr>
              <w:t>у</w:t>
            </w:r>
            <w:r w:rsidRPr="0084201C">
              <w:rPr>
                <w:rFonts w:ascii="Times New Roman" w:hAnsi="Times New Roman"/>
                <w:sz w:val="18"/>
              </w:rPr>
              <w:t>нальной инфраструктуры»</w:t>
            </w:r>
          </w:p>
        </w:tc>
      </w:tr>
      <w:tr w:rsidR="00B67671" w:rsidRPr="0084201C" w:rsidTr="00EA205D">
        <w:trPr>
          <w:trHeight w:val="164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в т.ч.: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vMerge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</w:p>
        </w:tc>
      </w:tr>
      <w:tr w:rsidR="00B67671" w:rsidRPr="0084201C" w:rsidTr="00EA205D">
        <w:trPr>
          <w:trHeight w:val="164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2010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vMerge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</w:p>
        </w:tc>
      </w:tr>
      <w:tr w:rsidR="00B67671" w:rsidRPr="0084201C" w:rsidTr="00EA205D">
        <w:trPr>
          <w:trHeight w:val="164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2011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39 405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39 366,00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39,4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vMerge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</w:p>
        </w:tc>
      </w:tr>
      <w:tr w:rsidR="00B67671" w:rsidRPr="0084201C" w:rsidTr="00EA205D">
        <w:trPr>
          <w:trHeight w:val="164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2012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118 034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117916,5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117,9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vMerge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</w:p>
        </w:tc>
      </w:tr>
      <w:tr w:rsidR="00B67671" w:rsidRPr="0084201C" w:rsidTr="00EA205D">
        <w:trPr>
          <w:trHeight w:val="164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2013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162 798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162635,2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162,6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vMerge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</w:p>
        </w:tc>
      </w:tr>
      <w:tr w:rsidR="00B67671" w:rsidRPr="0084201C" w:rsidTr="00EA205D">
        <w:trPr>
          <w:trHeight w:val="164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2014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158 372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158 213,30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158,2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vMerge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</w:p>
        </w:tc>
      </w:tr>
      <w:tr w:rsidR="00B67671" w:rsidRPr="0084201C" w:rsidTr="00EA205D">
        <w:trPr>
          <w:trHeight w:val="164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2015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158 372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158 213,30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158,2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vMerge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</w:p>
        </w:tc>
      </w:tr>
      <w:tr w:rsidR="00B67671" w:rsidRPr="0084201C" w:rsidTr="00EA205D">
        <w:trPr>
          <w:trHeight w:val="164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2016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133 364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133 231,00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133,2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vMerge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</w:p>
        </w:tc>
      </w:tr>
      <w:tr w:rsidR="00B67671" w:rsidRPr="0084201C" w:rsidTr="00EA205D">
        <w:trPr>
          <w:trHeight w:val="164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2 017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vMerge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</w:p>
        </w:tc>
      </w:tr>
      <w:tr w:rsidR="00B67671" w:rsidRPr="0084201C" w:rsidTr="00EA205D">
        <w:trPr>
          <w:trHeight w:val="164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2 018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vMerge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</w:p>
        </w:tc>
      </w:tr>
      <w:tr w:rsidR="00B67671" w:rsidRPr="0084201C" w:rsidTr="00EA205D">
        <w:trPr>
          <w:trHeight w:val="164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2 019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vMerge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</w:p>
        </w:tc>
      </w:tr>
      <w:tr w:rsidR="00B67671" w:rsidRPr="0084201C" w:rsidTr="00EA205D">
        <w:trPr>
          <w:trHeight w:val="164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2 020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vMerge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</w:p>
        </w:tc>
      </w:tr>
      <w:tr w:rsidR="00B67671" w:rsidRPr="0084201C" w:rsidTr="00EA205D">
        <w:trPr>
          <w:trHeight w:val="164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2 021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vMerge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</w:p>
        </w:tc>
      </w:tr>
      <w:tr w:rsidR="00B67671" w:rsidRPr="0084201C" w:rsidTr="00EA205D">
        <w:trPr>
          <w:trHeight w:val="164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2 022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vMerge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</w:p>
        </w:tc>
      </w:tr>
      <w:tr w:rsidR="00B67671" w:rsidRPr="0084201C" w:rsidTr="00EA205D">
        <w:trPr>
          <w:trHeight w:val="164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2 023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vMerge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</w:p>
        </w:tc>
      </w:tr>
      <w:tr w:rsidR="00B67671" w:rsidRPr="0084201C" w:rsidTr="00EA205D">
        <w:trPr>
          <w:trHeight w:val="164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2 024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vMerge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</w:p>
        </w:tc>
      </w:tr>
      <w:tr w:rsidR="00B67671" w:rsidRPr="0084201C" w:rsidTr="00EA205D">
        <w:trPr>
          <w:trHeight w:val="164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2 025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vMerge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</w:p>
        </w:tc>
      </w:tr>
      <w:tr w:rsidR="00B67671" w:rsidRPr="0084201C" w:rsidTr="00EA205D">
        <w:trPr>
          <w:trHeight w:val="200"/>
        </w:trPr>
        <w:tc>
          <w:tcPr>
            <w:tcW w:w="0" w:type="auto"/>
            <w:shd w:val="clear" w:color="000000" w:fill="FFFF00"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b/>
                <w:bCs/>
                <w:sz w:val="18"/>
                <w:szCs w:val="26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  <w:szCs w:val="26"/>
              </w:rPr>
              <w:t>ИТОГО:</w:t>
            </w:r>
          </w:p>
        </w:tc>
        <w:tc>
          <w:tcPr>
            <w:tcW w:w="0" w:type="auto"/>
            <w:shd w:val="clear" w:color="000000" w:fill="FFFF00"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770 344,8</w:t>
            </w:r>
          </w:p>
        </w:tc>
        <w:tc>
          <w:tcPr>
            <w:tcW w:w="0" w:type="auto"/>
            <w:shd w:val="clear" w:color="000000" w:fill="FFFF00"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0</w:t>
            </w:r>
          </w:p>
        </w:tc>
        <w:tc>
          <w:tcPr>
            <w:tcW w:w="0" w:type="auto"/>
            <w:shd w:val="clear" w:color="000000" w:fill="FFFF00"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769 575,3</w:t>
            </w:r>
          </w:p>
        </w:tc>
        <w:tc>
          <w:tcPr>
            <w:tcW w:w="0" w:type="auto"/>
            <w:shd w:val="clear" w:color="000000" w:fill="FFFF00"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769,5</w:t>
            </w:r>
          </w:p>
        </w:tc>
        <w:tc>
          <w:tcPr>
            <w:tcW w:w="0" w:type="auto"/>
            <w:shd w:val="clear" w:color="000000" w:fill="FFFF00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0</w:t>
            </w:r>
          </w:p>
        </w:tc>
        <w:tc>
          <w:tcPr>
            <w:tcW w:w="0" w:type="auto"/>
            <w:shd w:val="clear" w:color="000000" w:fill="FFFF00"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000000" w:fill="FFFF00"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</w:tr>
      <w:tr w:rsidR="00B67671" w:rsidRPr="0084201C" w:rsidTr="00EA205D">
        <w:trPr>
          <w:trHeight w:val="166"/>
        </w:trPr>
        <w:tc>
          <w:tcPr>
            <w:tcW w:w="0" w:type="auto"/>
            <w:gridSpan w:val="6"/>
            <w:shd w:val="clear" w:color="auto" w:fill="auto"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2.1.3. Покупка жилья на вторичном рынке</w:t>
            </w:r>
          </w:p>
        </w:tc>
        <w:tc>
          <w:tcPr>
            <w:tcW w:w="0" w:type="auto"/>
            <w:vMerge w:val="restart"/>
            <w:shd w:val="clear" w:color="auto" w:fill="auto"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Улучшение жилищных условий н</w:t>
            </w:r>
            <w:r w:rsidRPr="0084201C">
              <w:rPr>
                <w:rFonts w:ascii="Times New Roman" w:hAnsi="Times New Roman"/>
                <w:sz w:val="18"/>
              </w:rPr>
              <w:t>а</w:t>
            </w:r>
            <w:r w:rsidRPr="0084201C">
              <w:rPr>
                <w:rFonts w:ascii="Times New Roman" w:hAnsi="Times New Roman"/>
                <w:sz w:val="18"/>
              </w:rPr>
              <w:t>селения</w:t>
            </w:r>
          </w:p>
        </w:tc>
        <w:tc>
          <w:tcPr>
            <w:tcW w:w="0" w:type="auto"/>
            <w:vMerge w:val="restart"/>
            <w:shd w:val="clear" w:color="auto" w:fill="auto"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ДМЦП "Переселение граждан из ветхого и аварийного жилого фонда" на 2009-2011 годы</w:t>
            </w:r>
          </w:p>
        </w:tc>
      </w:tr>
      <w:tr w:rsidR="00B67671" w:rsidRPr="0084201C" w:rsidTr="00EA205D">
        <w:trPr>
          <w:trHeight w:val="164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в т.ч.: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vMerge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</w:p>
        </w:tc>
      </w:tr>
      <w:tr w:rsidR="00B67671" w:rsidRPr="0084201C" w:rsidTr="00EA205D">
        <w:trPr>
          <w:trHeight w:val="164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2010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43 785,1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0,0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24 242,0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19 543,1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0</w:t>
            </w:r>
          </w:p>
        </w:tc>
        <w:tc>
          <w:tcPr>
            <w:tcW w:w="0" w:type="auto"/>
            <w:vMerge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</w:p>
        </w:tc>
      </w:tr>
      <w:tr w:rsidR="00B67671" w:rsidRPr="0084201C" w:rsidTr="00EA205D">
        <w:trPr>
          <w:trHeight w:val="164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2011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42 230,3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0,0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28 385,5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13 844,8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0</w:t>
            </w:r>
          </w:p>
        </w:tc>
        <w:tc>
          <w:tcPr>
            <w:tcW w:w="0" w:type="auto"/>
            <w:vMerge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</w:p>
        </w:tc>
      </w:tr>
      <w:tr w:rsidR="00B67671" w:rsidRPr="0084201C" w:rsidTr="00EA205D">
        <w:trPr>
          <w:trHeight w:val="200"/>
        </w:trPr>
        <w:tc>
          <w:tcPr>
            <w:tcW w:w="0" w:type="auto"/>
            <w:shd w:val="clear" w:color="000000" w:fill="FFFF00"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b/>
                <w:bCs/>
                <w:sz w:val="18"/>
                <w:szCs w:val="26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  <w:szCs w:val="26"/>
              </w:rPr>
              <w:t>ИТОГО:</w:t>
            </w:r>
          </w:p>
        </w:tc>
        <w:tc>
          <w:tcPr>
            <w:tcW w:w="0" w:type="auto"/>
            <w:shd w:val="clear" w:color="000000" w:fill="FFFF00"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86 015,4</w:t>
            </w:r>
          </w:p>
        </w:tc>
        <w:tc>
          <w:tcPr>
            <w:tcW w:w="0" w:type="auto"/>
            <w:shd w:val="clear" w:color="000000" w:fill="FFFF00"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0,0</w:t>
            </w:r>
          </w:p>
        </w:tc>
        <w:tc>
          <w:tcPr>
            <w:tcW w:w="0" w:type="auto"/>
            <w:shd w:val="clear" w:color="000000" w:fill="FFFF00"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52 627,5</w:t>
            </w:r>
          </w:p>
        </w:tc>
        <w:tc>
          <w:tcPr>
            <w:tcW w:w="0" w:type="auto"/>
            <w:shd w:val="clear" w:color="000000" w:fill="FFFF00"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33 387,9</w:t>
            </w:r>
          </w:p>
        </w:tc>
        <w:tc>
          <w:tcPr>
            <w:tcW w:w="0" w:type="auto"/>
            <w:shd w:val="clear" w:color="000000" w:fill="FFFF00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0</w:t>
            </w:r>
          </w:p>
        </w:tc>
        <w:tc>
          <w:tcPr>
            <w:tcW w:w="0" w:type="auto"/>
            <w:shd w:val="clear" w:color="000000" w:fill="FFFF00"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000000" w:fill="FFFF00"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</w:tr>
      <w:tr w:rsidR="00B67671" w:rsidRPr="0084201C" w:rsidTr="00EA205D">
        <w:trPr>
          <w:trHeight w:val="599"/>
        </w:trPr>
        <w:tc>
          <w:tcPr>
            <w:tcW w:w="0" w:type="auto"/>
            <w:shd w:val="clear" w:color="000000" w:fill="FFFF00"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b/>
                <w:bCs/>
                <w:sz w:val="18"/>
                <w:szCs w:val="26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  <w:szCs w:val="26"/>
              </w:rPr>
              <w:t>ВСЕГО ПО ПОДМ</w:t>
            </w:r>
            <w:r w:rsidRPr="0084201C">
              <w:rPr>
                <w:rFonts w:ascii="Times New Roman" w:hAnsi="Times New Roman"/>
                <w:b/>
                <w:bCs/>
                <w:sz w:val="18"/>
                <w:szCs w:val="26"/>
              </w:rPr>
              <w:t>Е</w:t>
            </w:r>
            <w:r w:rsidRPr="0084201C">
              <w:rPr>
                <w:rFonts w:ascii="Times New Roman" w:hAnsi="Times New Roman"/>
                <w:b/>
                <w:bCs/>
                <w:sz w:val="18"/>
                <w:szCs w:val="26"/>
              </w:rPr>
              <w:t>РОПРИЯТИЮ:</w:t>
            </w:r>
          </w:p>
        </w:tc>
        <w:tc>
          <w:tcPr>
            <w:tcW w:w="0" w:type="auto"/>
            <w:shd w:val="clear" w:color="000000" w:fill="FFFF00"/>
            <w:noWrap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1 959 506,0</w:t>
            </w:r>
          </w:p>
        </w:tc>
        <w:tc>
          <w:tcPr>
            <w:tcW w:w="0" w:type="auto"/>
            <w:shd w:val="clear" w:color="000000" w:fill="FFFF00"/>
            <w:noWrap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0,0</w:t>
            </w:r>
          </w:p>
        </w:tc>
        <w:tc>
          <w:tcPr>
            <w:tcW w:w="0" w:type="auto"/>
            <w:shd w:val="clear" w:color="000000" w:fill="FFFF00"/>
            <w:noWrap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1 834 599,8</w:t>
            </w:r>
          </w:p>
        </w:tc>
        <w:tc>
          <w:tcPr>
            <w:tcW w:w="0" w:type="auto"/>
            <w:shd w:val="clear" w:color="000000" w:fill="FFFF00"/>
            <w:noWrap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124 906,2</w:t>
            </w:r>
          </w:p>
        </w:tc>
        <w:tc>
          <w:tcPr>
            <w:tcW w:w="0" w:type="auto"/>
            <w:shd w:val="clear" w:color="000000" w:fill="FFFF00"/>
            <w:noWrap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0,0</w:t>
            </w:r>
          </w:p>
        </w:tc>
        <w:tc>
          <w:tcPr>
            <w:tcW w:w="0" w:type="auto"/>
            <w:shd w:val="clear" w:color="000000" w:fill="FFFF00"/>
            <w:noWrap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 </w:t>
            </w:r>
          </w:p>
        </w:tc>
        <w:tc>
          <w:tcPr>
            <w:tcW w:w="0" w:type="auto"/>
            <w:shd w:val="clear" w:color="000000" w:fill="FFFF00"/>
            <w:noWrap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 </w:t>
            </w:r>
          </w:p>
        </w:tc>
      </w:tr>
      <w:tr w:rsidR="00B67671" w:rsidRPr="0084201C" w:rsidTr="00EA205D">
        <w:trPr>
          <w:trHeight w:val="164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в т.ч.: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 </w:t>
            </w:r>
          </w:p>
        </w:tc>
      </w:tr>
      <w:tr w:rsidR="00B67671" w:rsidRPr="0084201C" w:rsidTr="00EA205D">
        <w:trPr>
          <w:trHeight w:val="164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2010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85 036,6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0,0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24 242,0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60 794,6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0,0</w:t>
            </w:r>
          </w:p>
        </w:tc>
        <w:tc>
          <w:tcPr>
            <w:tcW w:w="0" w:type="auto"/>
            <w:shd w:val="clear" w:color="auto" w:fill="auto"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 </w:t>
            </w:r>
          </w:p>
        </w:tc>
      </w:tr>
      <w:tr w:rsidR="00B67671" w:rsidRPr="0084201C" w:rsidTr="00EA205D">
        <w:trPr>
          <w:trHeight w:val="164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2011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190 458,7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0,0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144 386,1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46 072,6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0,0</w:t>
            </w:r>
          </w:p>
        </w:tc>
        <w:tc>
          <w:tcPr>
            <w:tcW w:w="0" w:type="auto"/>
            <w:shd w:val="clear" w:color="auto" w:fill="auto"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 </w:t>
            </w:r>
          </w:p>
        </w:tc>
      </w:tr>
      <w:tr w:rsidR="00B67671" w:rsidRPr="0084201C" w:rsidTr="00EA205D">
        <w:trPr>
          <w:trHeight w:val="164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2012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208 054,2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0,0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191 489,7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16 564,5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0,0</w:t>
            </w:r>
          </w:p>
        </w:tc>
        <w:tc>
          <w:tcPr>
            <w:tcW w:w="0" w:type="auto"/>
            <w:shd w:val="clear" w:color="auto" w:fill="auto"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 </w:t>
            </w:r>
          </w:p>
        </w:tc>
      </w:tr>
      <w:tr w:rsidR="00B67671" w:rsidRPr="0084201C" w:rsidTr="00EA205D">
        <w:trPr>
          <w:trHeight w:val="164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2013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235 303,7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0,0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235 068,7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235,0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0,0</w:t>
            </w:r>
          </w:p>
        </w:tc>
        <w:tc>
          <w:tcPr>
            <w:tcW w:w="0" w:type="auto"/>
            <w:shd w:val="clear" w:color="auto" w:fill="auto"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 </w:t>
            </w:r>
          </w:p>
        </w:tc>
      </w:tr>
      <w:tr w:rsidR="00B67671" w:rsidRPr="0084201C" w:rsidTr="00EA205D">
        <w:trPr>
          <w:trHeight w:val="164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2014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255 466,2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0,0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255 211,0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255,2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0,0</w:t>
            </w:r>
          </w:p>
        </w:tc>
        <w:tc>
          <w:tcPr>
            <w:tcW w:w="0" w:type="auto"/>
            <w:shd w:val="clear" w:color="auto" w:fill="auto"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 </w:t>
            </w:r>
          </w:p>
        </w:tc>
      </w:tr>
      <w:tr w:rsidR="00B67671" w:rsidRPr="0084201C" w:rsidTr="00EA205D">
        <w:trPr>
          <w:trHeight w:val="164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2015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260 320,9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0,0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260 060,8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260,1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0,0</w:t>
            </w:r>
          </w:p>
        </w:tc>
        <w:tc>
          <w:tcPr>
            <w:tcW w:w="0" w:type="auto"/>
            <w:shd w:val="clear" w:color="auto" w:fill="auto"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 </w:t>
            </w:r>
          </w:p>
        </w:tc>
      </w:tr>
      <w:tr w:rsidR="00B67671" w:rsidRPr="0084201C" w:rsidTr="00EA205D">
        <w:trPr>
          <w:trHeight w:val="164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lastRenderedPageBreak/>
              <w:t>2016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240 411,1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0,0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240 170,9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240,2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0,0</w:t>
            </w:r>
          </w:p>
        </w:tc>
        <w:tc>
          <w:tcPr>
            <w:tcW w:w="0" w:type="auto"/>
            <w:shd w:val="clear" w:color="auto" w:fill="auto"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 </w:t>
            </w:r>
          </w:p>
        </w:tc>
      </w:tr>
      <w:tr w:rsidR="00B67671" w:rsidRPr="0084201C" w:rsidTr="00EA205D">
        <w:trPr>
          <w:trHeight w:val="164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2017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112 399,2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0,0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112 286,9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112,3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0,0</w:t>
            </w:r>
          </w:p>
        </w:tc>
        <w:tc>
          <w:tcPr>
            <w:tcW w:w="0" w:type="auto"/>
            <w:shd w:val="clear" w:color="auto" w:fill="auto"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 </w:t>
            </w:r>
          </w:p>
        </w:tc>
      </w:tr>
      <w:tr w:rsidR="00B67671" w:rsidRPr="0084201C" w:rsidTr="00EA205D">
        <w:trPr>
          <w:trHeight w:val="164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2018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118 019,2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0,0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117 901,3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117,9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0,0</w:t>
            </w:r>
          </w:p>
        </w:tc>
        <w:tc>
          <w:tcPr>
            <w:tcW w:w="0" w:type="auto"/>
            <w:shd w:val="clear" w:color="auto" w:fill="auto"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 </w:t>
            </w:r>
          </w:p>
        </w:tc>
      </w:tr>
      <w:tr w:rsidR="00B67671" w:rsidRPr="0084201C" w:rsidTr="00EA205D">
        <w:trPr>
          <w:trHeight w:val="164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2019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123 920,1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0,0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123 796,3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123,8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0,0</w:t>
            </w:r>
          </w:p>
        </w:tc>
        <w:tc>
          <w:tcPr>
            <w:tcW w:w="0" w:type="auto"/>
            <w:shd w:val="clear" w:color="auto" w:fill="auto"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 </w:t>
            </w:r>
          </w:p>
        </w:tc>
      </w:tr>
      <w:tr w:rsidR="00B67671" w:rsidRPr="0084201C" w:rsidTr="00EA205D">
        <w:trPr>
          <w:trHeight w:val="164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2020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130 116,1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0,0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129 986,1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130,0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0,0</w:t>
            </w:r>
          </w:p>
        </w:tc>
        <w:tc>
          <w:tcPr>
            <w:tcW w:w="0" w:type="auto"/>
            <w:shd w:val="clear" w:color="auto" w:fill="auto"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 </w:t>
            </w:r>
          </w:p>
        </w:tc>
      </w:tr>
      <w:tr w:rsidR="00B67671" w:rsidRPr="0084201C" w:rsidTr="00EA205D">
        <w:trPr>
          <w:trHeight w:val="164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2 021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0,0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0,0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0,0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0,0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0,0</w:t>
            </w:r>
          </w:p>
        </w:tc>
        <w:tc>
          <w:tcPr>
            <w:tcW w:w="0" w:type="auto"/>
            <w:shd w:val="clear" w:color="auto" w:fill="auto"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 </w:t>
            </w:r>
          </w:p>
        </w:tc>
      </w:tr>
      <w:tr w:rsidR="00B67671" w:rsidRPr="0084201C" w:rsidTr="00EA205D">
        <w:trPr>
          <w:trHeight w:val="164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2 022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0,0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0,0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0,0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0,0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0,0</w:t>
            </w:r>
          </w:p>
        </w:tc>
        <w:tc>
          <w:tcPr>
            <w:tcW w:w="0" w:type="auto"/>
            <w:shd w:val="clear" w:color="auto" w:fill="auto"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 </w:t>
            </w:r>
          </w:p>
        </w:tc>
      </w:tr>
      <w:tr w:rsidR="00B67671" w:rsidRPr="0084201C" w:rsidTr="00EA205D">
        <w:trPr>
          <w:trHeight w:val="164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2 023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0,0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0,0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0,0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0,0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0,0</w:t>
            </w:r>
          </w:p>
        </w:tc>
        <w:tc>
          <w:tcPr>
            <w:tcW w:w="0" w:type="auto"/>
            <w:shd w:val="clear" w:color="auto" w:fill="auto"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 </w:t>
            </w:r>
          </w:p>
        </w:tc>
      </w:tr>
      <w:tr w:rsidR="00B67671" w:rsidRPr="0084201C" w:rsidTr="00EA205D">
        <w:trPr>
          <w:trHeight w:val="164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2 024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0,0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0,0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0,0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0,0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0,0</w:t>
            </w:r>
          </w:p>
        </w:tc>
        <w:tc>
          <w:tcPr>
            <w:tcW w:w="0" w:type="auto"/>
            <w:shd w:val="clear" w:color="auto" w:fill="auto"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 </w:t>
            </w:r>
          </w:p>
        </w:tc>
      </w:tr>
      <w:tr w:rsidR="00B67671" w:rsidRPr="0084201C" w:rsidTr="00EA205D">
        <w:trPr>
          <w:trHeight w:val="164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2 025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0,0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0,0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0,0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0,0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0,0</w:t>
            </w:r>
          </w:p>
        </w:tc>
        <w:tc>
          <w:tcPr>
            <w:tcW w:w="0" w:type="auto"/>
            <w:shd w:val="clear" w:color="auto" w:fill="auto"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 </w:t>
            </w:r>
          </w:p>
        </w:tc>
      </w:tr>
      <w:tr w:rsidR="00B67671" w:rsidRPr="0084201C" w:rsidTr="00EA205D">
        <w:trPr>
          <w:trHeight w:val="185"/>
        </w:trPr>
        <w:tc>
          <w:tcPr>
            <w:tcW w:w="0" w:type="auto"/>
            <w:gridSpan w:val="8"/>
            <w:shd w:val="clear" w:color="000000" w:fill="92D050"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  <w:szCs w:val="24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  <w:szCs w:val="24"/>
              </w:rPr>
              <w:t>2.2. Строительство нового жилищного фонда</w:t>
            </w:r>
          </w:p>
        </w:tc>
      </w:tr>
      <w:tr w:rsidR="00B67671" w:rsidRPr="0084201C" w:rsidTr="00EA205D">
        <w:trPr>
          <w:trHeight w:val="314"/>
        </w:trPr>
        <w:tc>
          <w:tcPr>
            <w:tcW w:w="0" w:type="auto"/>
            <w:gridSpan w:val="6"/>
            <w:shd w:val="clear" w:color="auto" w:fill="auto"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2.2.1. Строительство малоэтажных жилых домов с применением облегченных конструкций и новых технологий на готовых ростверках</w:t>
            </w:r>
          </w:p>
        </w:tc>
        <w:tc>
          <w:tcPr>
            <w:tcW w:w="0" w:type="auto"/>
            <w:vMerge w:val="restart"/>
            <w:shd w:val="clear" w:color="auto" w:fill="auto"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Ввод в эксплуатацию благоустрое</w:t>
            </w:r>
            <w:r w:rsidRPr="0084201C">
              <w:rPr>
                <w:rFonts w:ascii="Times New Roman" w:hAnsi="Times New Roman"/>
                <w:sz w:val="18"/>
              </w:rPr>
              <w:t>н</w:t>
            </w:r>
            <w:r w:rsidRPr="0084201C">
              <w:rPr>
                <w:rFonts w:ascii="Times New Roman" w:hAnsi="Times New Roman"/>
                <w:sz w:val="18"/>
              </w:rPr>
              <w:t>ного жилья для обеспечения потре</w:t>
            </w:r>
            <w:r w:rsidRPr="0084201C">
              <w:rPr>
                <w:rFonts w:ascii="Times New Roman" w:hAnsi="Times New Roman"/>
                <w:sz w:val="18"/>
              </w:rPr>
              <w:t>б</w:t>
            </w:r>
            <w:r w:rsidRPr="0084201C">
              <w:rPr>
                <w:rFonts w:ascii="Times New Roman" w:hAnsi="Times New Roman"/>
                <w:sz w:val="18"/>
              </w:rPr>
              <w:t>ности в жилищном фонде и собл</w:t>
            </w:r>
            <w:r w:rsidRPr="0084201C">
              <w:rPr>
                <w:rFonts w:ascii="Times New Roman" w:hAnsi="Times New Roman"/>
                <w:sz w:val="18"/>
              </w:rPr>
              <w:t>ю</w:t>
            </w:r>
            <w:r w:rsidRPr="0084201C">
              <w:rPr>
                <w:rFonts w:ascii="Times New Roman" w:hAnsi="Times New Roman"/>
                <w:sz w:val="18"/>
              </w:rPr>
              <w:t>дения требований технической эк</w:t>
            </w:r>
            <w:r w:rsidRPr="0084201C">
              <w:rPr>
                <w:rFonts w:ascii="Times New Roman" w:hAnsi="Times New Roman"/>
                <w:sz w:val="18"/>
              </w:rPr>
              <w:t>с</w:t>
            </w:r>
            <w:r w:rsidRPr="0084201C">
              <w:rPr>
                <w:rFonts w:ascii="Times New Roman" w:hAnsi="Times New Roman"/>
                <w:sz w:val="18"/>
              </w:rPr>
              <w:t>плуатации зданий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</w:tr>
      <w:tr w:rsidR="00B67671" w:rsidRPr="0084201C" w:rsidTr="00EA205D">
        <w:trPr>
          <w:trHeight w:val="164"/>
        </w:trPr>
        <w:tc>
          <w:tcPr>
            <w:tcW w:w="0" w:type="auto"/>
            <w:shd w:val="clear" w:color="auto" w:fill="auto"/>
            <w:noWrap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в т.ч.: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vMerge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</w:tr>
      <w:tr w:rsidR="00B67671" w:rsidRPr="0084201C" w:rsidTr="00EA205D">
        <w:trPr>
          <w:trHeight w:val="328"/>
        </w:trPr>
        <w:tc>
          <w:tcPr>
            <w:tcW w:w="0" w:type="auto"/>
            <w:shd w:val="clear" w:color="auto" w:fill="auto"/>
            <w:noWrap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2010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2 239,2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2 239,2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vMerge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Средства предусмотрены Адресной инвестиц</w:t>
            </w:r>
            <w:r w:rsidRPr="0084201C">
              <w:rPr>
                <w:rFonts w:ascii="Times New Roman" w:hAnsi="Times New Roman"/>
                <w:sz w:val="18"/>
              </w:rPr>
              <w:t>и</w:t>
            </w:r>
            <w:r w:rsidRPr="0084201C">
              <w:rPr>
                <w:rFonts w:ascii="Times New Roman" w:hAnsi="Times New Roman"/>
                <w:sz w:val="18"/>
              </w:rPr>
              <w:t>онной программой строительства и реконс</w:t>
            </w:r>
            <w:r w:rsidRPr="0084201C">
              <w:rPr>
                <w:rFonts w:ascii="Times New Roman" w:hAnsi="Times New Roman"/>
                <w:sz w:val="18"/>
              </w:rPr>
              <w:t>т</w:t>
            </w:r>
            <w:r w:rsidRPr="0084201C">
              <w:rPr>
                <w:rFonts w:ascii="Times New Roman" w:hAnsi="Times New Roman"/>
                <w:sz w:val="18"/>
              </w:rPr>
              <w:t>рукции в 2010 году на проведение изыскател</w:t>
            </w:r>
            <w:r w:rsidRPr="0084201C">
              <w:rPr>
                <w:rFonts w:ascii="Times New Roman" w:hAnsi="Times New Roman"/>
                <w:sz w:val="18"/>
              </w:rPr>
              <w:t>ь</w:t>
            </w:r>
            <w:r w:rsidRPr="0084201C">
              <w:rPr>
                <w:rFonts w:ascii="Times New Roman" w:hAnsi="Times New Roman"/>
                <w:sz w:val="18"/>
              </w:rPr>
              <w:t>ских и обследовательских работ</w:t>
            </w:r>
          </w:p>
        </w:tc>
      </w:tr>
      <w:tr w:rsidR="00B67671" w:rsidRPr="0084201C" w:rsidTr="00EA205D">
        <w:trPr>
          <w:trHeight w:val="164"/>
        </w:trPr>
        <w:tc>
          <w:tcPr>
            <w:tcW w:w="0" w:type="auto"/>
            <w:shd w:val="clear" w:color="auto" w:fill="auto"/>
            <w:noWrap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2011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274 695,8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274 695,8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vMerge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В рамках Адресной инвестиционной програ</w:t>
            </w:r>
            <w:r w:rsidRPr="0084201C">
              <w:rPr>
                <w:rFonts w:ascii="Times New Roman" w:hAnsi="Times New Roman"/>
                <w:sz w:val="18"/>
              </w:rPr>
              <w:t>м</w:t>
            </w:r>
            <w:r w:rsidRPr="0084201C">
              <w:rPr>
                <w:rFonts w:ascii="Times New Roman" w:hAnsi="Times New Roman"/>
                <w:sz w:val="18"/>
              </w:rPr>
              <w:t xml:space="preserve">мы строительства и реконструкции </w:t>
            </w:r>
          </w:p>
        </w:tc>
      </w:tr>
      <w:tr w:rsidR="00B67671" w:rsidRPr="0084201C" w:rsidTr="00EA205D">
        <w:trPr>
          <w:trHeight w:val="328"/>
        </w:trPr>
        <w:tc>
          <w:tcPr>
            <w:tcW w:w="0" w:type="auto"/>
            <w:shd w:val="clear" w:color="auto" w:fill="auto"/>
            <w:noWrap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2012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98 393,3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39 698,6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58 694,7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vMerge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В рамках ДМЦП «Переселение граждан мун</w:t>
            </w:r>
            <w:r w:rsidRPr="0084201C">
              <w:rPr>
                <w:rFonts w:ascii="Times New Roman" w:hAnsi="Times New Roman"/>
                <w:sz w:val="18"/>
              </w:rPr>
              <w:t>и</w:t>
            </w:r>
            <w:r w:rsidRPr="0084201C">
              <w:rPr>
                <w:rFonts w:ascii="Times New Roman" w:hAnsi="Times New Roman"/>
                <w:sz w:val="18"/>
              </w:rPr>
              <w:t>ципального образования город Норильск из ветхого и аварийного жилищного фонда на 2012 - 2014 годы»</w:t>
            </w:r>
          </w:p>
        </w:tc>
      </w:tr>
      <w:tr w:rsidR="00B67671" w:rsidRPr="0084201C" w:rsidTr="00EA205D">
        <w:trPr>
          <w:trHeight w:val="164"/>
        </w:trPr>
        <w:tc>
          <w:tcPr>
            <w:tcW w:w="0" w:type="auto"/>
            <w:shd w:val="clear" w:color="auto" w:fill="auto"/>
            <w:noWrap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2013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3 756,7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3 756,7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vMerge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В рамках Адресной инвестиционной програ</w:t>
            </w:r>
            <w:r w:rsidRPr="0084201C">
              <w:rPr>
                <w:rFonts w:ascii="Times New Roman" w:hAnsi="Times New Roman"/>
                <w:sz w:val="18"/>
              </w:rPr>
              <w:t>м</w:t>
            </w:r>
            <w:r w:rsidRPr="0084201C">
              <w:rPr>
                <w:rFonts w:ascii="Times New Roman" w:hAnsi="Times New Roman"/>
                <w:sz w:val="18"/>
              </w:rPr>
              <w:t xml:space="preserve">мы строительства и реконструкции </w:t>
            </w:r>
          </w:p>
        </w:tc>
      </w:tr>
      <w:tr w:rsidR="00B67671" w:rsidRPr="0084201C" w:rsidTr="00EA205D">
        <w:trPr>
          <w:trHeight w:val="164"/>
        </w:trPr>
        <w:tc>
          <w:tcPr>
            <w:tcW w:w="0" w:type="auto"/>
            <w:shd w:val="clear" w:color="auto" w:fill="auto"/>
            <w:noWrap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2014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126 529,0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127,0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126 402</w:t>
            </w:r>
          </w:p>
        </w:tc>
        <w:tc>
          <w:tcPr>
            <w:tcW w:w="0" w:type="auto"/>
            <w:vMerge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МП "Обеспечение доступным и комфортным жильем жителей муниципального образования город Норильск"</w:t>
            </w:r>
          </w:p>
        </w:tc>
      </w:tr>
      <w:tr w:rsidR="00B67671" w:rsidRPr="0084201C" w:rsidTr="00EA205D">
        <w:trPr>
          <w:trHeight w:val="164"/>
        </w:trPr>
        <w:tc>
          <w:tcPr>
            <w:tcW w:w="0" w:type="auto"/>
            <w:shd w:val="clear" w:color="auto" w:fill="auto"/>
            <w:noWrap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2015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126 913,8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129,0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126 785</w:t>
            </w:r>
          </w:p>
        </w:tc>
        <w:tc>
          <w:tcPr>
            <w:tcW w:w="0" w:type="auto"/>
            <w:vMerge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МП "Обеспечение доступным и комфортным жильем жителей муниципального образования город Норильск"</w:t>
            </w:r>
          </w:p>
        </w:tc>
      </w:tr>
      <w:tr w:rsidR="00B67671" w:rsidRPr="0084201C" w:rsidTr="00EA205D">
        <w:trPr>
          <w:trHeight w:val="164"/>
        </w:trPr>
        <w:tc>
          <w:tcPr>
            <w:tcW w:w="0" w:type="auto"/>
            <w:shd w:val="clear" w:color="auto" w:fill="auto"/>
            <w:noWrap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2016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0,0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vMerge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Финансирование мероприятий по строительс</w:t>
            </w:r>
            <w:r w:rsidRPr="0084201C">
              <w:rPr>
                <w:rFonts w:ascii="Times New Roman" w:hAnsi="Times New Roman"/>
                <w:sz w:val="18"/>
              </w:rPr>
              <w:t>т</w:t>
            </w:r>
            <w:r w:rsidRPr="0084201C">
              <w:rPr>
                <w:rFonts w:ascii="Times New Roman" w:hAnsi="Times New Roman"/>
                <w:sz w:val="18"/>
              </w:rPr>
              <w:t>ву жилых домов в 2016 году не предусматрив</w:t>
            </w:r>
            <w:r w:rsidRPr="0084201C">
              <w:rPr>
                <w:rFonts w:ascii="Times New Roman" w:hAnsi="Times New Roman"/>
                <w:sz w:val="18"/>
              </w:rPr>
              <w:t>а</w:t>
            </w:r>
            <w:r w:rsidRPr="0084201C">
              <w:rPr>
                <w:rFonts w:ascii="Times New Roman" w:hAnsi="Times New Roman"/>
                <w:sz w:val="18"/>
              </w:rPr>
              <w:t>ется</w:t>
            </w:r>
          </w:p>
        </w:tc>
      </w:tr>
      <w:tr w:rsidR="00B67671" w:rsidRPr="0084201C" w:rsidTr="00EA205D">
        <w:trPr>
          <w:trHeight w:val="164"/>
        </w:trPr>
        <w:tc>
          <w:tcPr>
            <w:tcW w:w="0" w:type="auto"/>
            <w:shd w:val="clear" w:color="auto" w:fill="auto"/>
            <w:noWrap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2017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4 000,0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4 000,0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vMerge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</w:p>
        </w:tc>
        <w:tc>
          <w:tcPr>
            <w:tcW w:w="0" w:type="auto"/>
            <w:vMerge w:val="restart"/>
            <w:shd w:val="clear" w:color="auto" w:fill="auto"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С 2017 года запланировано строительство м</w:t>
            </w:r>
            <w:r w:rsidRPr="0084201C">
              <w:rPr>
                <w:rFonts w:ascii="Times New Roman" w:hAnsi="Times New Roman"/>
                <w:sz w:val="18"/>
              </w:rPr>
              <w:t>а</w:t>
            </w:r>
            <w:r w:rsidRPr="0084201C">
              <w:rPr>
                <w:rFonts w:ascii="Times New Roman" w:hAnsi="Times New Roman"/>
                <w:sz w:val="18"/>
              </w:rPr>
              <w:t>лоэтажных жилых домов на существующих ростверках ранее демонтированных домов.</w:t>
            </w:r>
          </w:p>
        </w:tc>
      </w:tr>
      <w:tr w:rsidR="00B67671" w:rsidRPr="0084201C" w:rsidTr="00EA205D">
        <w:trPr>
          <w:trHeight w:val="164"/>
        </w:trPr>
        <w:tc>
          <w:tcPr>
            <w:tcW w:w="0" w:type="auto"/>
            <w:shd w:val="clear" w:color="auto" w:fill="auto"/>
            <w:noWrap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2018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271 000,0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271 000,0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vMerge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</w:p>
        </w:tc>
      </w:tr>
      <w:tr w:rsidR="00B67671" w:rsidRPr="0084201C" w:rsidTr="00EA205D">
        <w:trPr>
          <w:trHeight w:val="164"/>
        </w:trPr>
        <w:tc>
          <w:tcPr>
            <w:tcW w:w="0" w:type="auto"/>
            <w:shd w:val="clear" w:color="auto" w:fill="auto"/>
            <w:noWrap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2019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4 000,0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4 000,0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vMerge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</w:p>
        </w:tc>
      </w:tr>
      <w:tr w:rsidR="00B67671" w:rsidRPr="0084201C" w:rsidTr="00EA205D">
        <w:trPr>
          <w:trHeight w:val="164"/>
        </w:trPr>
        <w:tc>
          <w:tcPr>
            <w:tcW w:w="0" w:type="auto"/>
            <w:shd w:val="clear" w:color="auto" w:fill="auto"/>
            <w:noWrap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2020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271 000,0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271 000,0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vMerge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</w:p>
        </w:tc>
      </w:tr>
      <w:tr w:rsidR="00B67671" w:rsidRPr="0084201C" w:rsidTr="00EA205D">
        <w:trPr>
          <w:trHeight w:val="200"/>
        </w:trPr>
        <w:tc>
          <w:tcPr>
            <w:tcW w:w="0" w:type="auto"/>
            <w:shd w:val="clear" w:color="000000" w:fill="FFFF00"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b/>
                <w:bCs/>
                <w:sz w:val="18"/>
                <w:szCs w:val="26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  <w:szCs w:val="26"/>
              </w:rPr>
              <w:t>ИТОГО:</w:t>
            </w:r>
          </w:p>
        </w:tc>
        <w:tc>
          <w:tcPr>
            <w:tcW w:w="0" w:type="auto"/>
            <w:shd w:val="clear" w:color="000000" w:fill="FFFF00"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1 182 527,8</w:t>
            </w:r>
          </w:p>
        </w:tc>
        <w:tc>
          <w:tcPr>
            <w:tcW w:w="0" w:type="auto"/>
            <w:shd w:val="clear" w:color="000000" w:fill="FFFF00"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0,0</w:t>
            </w:r>
          </w:p>
        </w:tc>
        <w:tc>
          <w:tcPr>
            <w:tcW w:w="0" w:type="auto"/>
            <w:shd w:val="clear" w:color="000000" w:fill="FFFF00"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39 698,6</w:t>
            </w:r>
          </w:p>
        </w:tc>
        <w:tc>
          <w:tcPr>
            <w:tcW w:w="0" w:type="auto"/>
            <w:shd w:val="clear" w:color="000000" w:fill="FFFF00"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889 642,4</w:t>
            </w:r>
          </w:p>
        </w:tc>
        <w:tc>
          <w:tcPr>
            <w:tcW w:w="0" w:type="auto"/>
            <w:shd w:val="clear" w:color="000000" w:fill="FFFF00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253 187</w:t>
            </w:r>
          </w:p>
        </w:tc>
        <w:tc>
          <w:tcPr>
            <w:tcW w:w="0" w:type="auto"/>
            <w:shd w:val="clear" w:color="000000" w:fill="FFFF00"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000000" w:fill="FFFF00"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</w:tr>
      <w:tr w:rsidR="00B67671" w:rsidRPr="0084201C" w:rsidTr="00EA205D">
        <w:trPr>
          <w:trHeight w:val="599"/>
        </w:trPr>
        <w:tc>
          <w:tcPr>
            <w:tcW w:w="0" w:type="auto"/>
            <w:shd w:val="clear" w:color="000000" w:fill="FFFF00"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b/>
                <w:bCs/>
                <w:sz w:val="18"/>
                <w:szCs w:val="26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  <w:szCs w:val="26"/>
              </w:rPr>
              <w:lastRenderedPageBreak/>
              <w:t>ВСЕГО ПО ПОДМ</w:t>
            </w:r>
            <w:r w:rsidRPr="0084201C">
              <w:rPr>
                <w:rFonts w:ascii="Times New Roman" w:hAnsi="Times New Roman"/>
                <w:b/>
                <w:bCs/>
                <w:sz w:val="18"/>
                <w:szCs w:val="26"/>
              </w:rPr>
              <w:t>Е</w:t>
            </w:r>
            <w:r w:rsidRPr="0084201C">
              <w:rPr>
                <w:rFonts w:ascii="Times New Roman" w:hAnsi="Times New Roman"/>
                <w:b/>
                <w:bCs/>
                <w:sz w:val="18"/>
                <w:szCs w:val="26"/>
              </w:rPr>
              <w:t>РОПРИЯТИЮ:</w:t>
            </w:r>
          </w:p>
        </w:tc>
        <w:tc>
          <w:tcPr>
            <w:tcW w:w="0" w:type="auto"/>
            <w:shd w:val="clear" w:color="000000" w:fill="FFFF00"/>
            <w:noWrap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1 182 527,8</w:t>
            </w:r>
          </w:p>
        </w:tc>
        <w:tc>
          <w:tcPr>
            <w:tcW w:w="0" w:type="auto"/>
            <w:shd w:val="clear" w:color="000000" w:fill="FFFF00"/>
            <w:noWrap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0,0</w:t>
            </w:r>
          </w:p>
        </w:tc>
        <w:tc>
          <w:tcPr>
            <w:tcW w:w="0" w:type="auto"/>
            <w:shd w:val="clear" w:color="000000" w:fill="FFFF00"/>
            <w:noWrap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39 698,6</w:t>
            </w:r>
          </w:p>
        </w:tc>
        <w:tc>
          <w:tcPr>
            <w:tcW w:w="0" w:type="auto"/>
            <w:shd w:val="clear" w:color="000000" w:fill="FFFF00"/>
            <w:noWrap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889 642,4</w:t>
            </w:r>
          </w:p>
        </w:tc>
        <w:tc>
          <w:tcPr>
            <w:tcW w:w="0" w:type="auto"/>
            <w:shd w:val="clear" w:color="000000" w:fill="FFFF00"/>
            <w:noWrap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253 186,8</w:t>
            </w:r>
          </w:p>
        </w:tc>
        <w:tc>
          <w:tcPr>
            <w:tcW w:w="0" w:type="auto"/>
            <w:shd w:val="clear" w:color="000000" w:fill="FFFF00"/>
            <w:noWrap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 </w:t>
            </w:r>
          </w:p>
        </w:tc>
        <w:tc>
          <w:tcPr>
            <w:tcW w:w="0" w:type="auto"/>
            <w:shd w:val="clear" w:color="000000" w:fill="FFFF00"/>
            <w:noWrap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 </w:t>
            </w:r>
          </w:p>
        </w:tc>
      </w:tr>
      <w:tr w:rsidR="00B67671" w:rsidRPr="0084201C" w:rsidTr="00EA205D">
        <w:trPr>
          <w:trHeight w:val="164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в т.ч.: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</w:tr>
      <w:tr w:rsidR="00B67671" w:rsidRPr="0084201C" w:rsidTr="00EA205D">
        <w:trPr>
          <w:trHeight w:val="164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2010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2 239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2 239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0</w:t>
            </w:r>
          </w:p>
        </w:tc>
        <w:tc>
          <w:tcPr>
            <w:tcW w:w="0" w:type="auto"/>
            <w:shd w:val="clear" w:color="auto" w:fill="auto"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</w:tr>
      <w:tr w:rsidR="00B67671" w:rsidRPr="0084201C" w:rsidTr="00EA205D">
        <w:trPr>
          <w:trHeight w:val="164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2011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274 696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274 696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0</w:t>
            </w:r>
          </w:p>
        </w:tc>
        <w:tc>
          <w:tcPr>
            <w:tcW w:w="0" w:type="auto"/>
            <w:shd w:val="clear" w:color="auto" w:fill="auto"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</w:tr>
      <w:tr w:rsidR="00B67671" w:rsidRPr="0084201C" w:rsidTr="00EA205D">
        <w:trPr>
          <w:trHeight w:val="164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2012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98 393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39 699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58 695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0</w:t>
            </w:r>
          </w:p>
        </w:tc>
        <w:tc>
          <w:tcPr>
            <w:tcW w:w="0" w:type="auto"/>
            <w:shd w:val="clear" w:color="auto" w:fill="auto"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</w:tr>
      <w:tr w:rsidR="00B67671" w:rsidRPr="0084201C" w:rsidTr="00EA205D">
        <w:trPr>
          <w:trHeight w:val="164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2013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3 757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3 757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0</w:t>
            </w:r>
          </w:p>
        </w:tc>
        <w:tc>
          <w:tcPr>
            <w:tcW w:w="0" w:type="auto"/>
            <w:shd w:val="clear" w:color="auto" w:fill="auto"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</w:tr>
      <w:tr w:rsidR="00B67671" w:rsidRPr="0084201C" w:rsidTr="00EA205D">
        <w:trPr>
          <w:trHeight w:val="164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2014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126 529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127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126 402</w:t>
            </w:r>
          </w:p>
        </w:tc>
        <w:tc>
          <w:tcPr>
            <w:tcW w:w="0" w:type="auto"/>
            <w:shd w:val="clear" w:color="auto" w:fill="auto"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</w:tr>
      <w:tr w:rsidR="00B67671" w:rsidRPr="0084201C" w:rsidTr="00EA205D">
        <w:trPr>
          <w:trHeight w:val="164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2015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126 914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129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126 785</w:t>
            </w:r>
          </w:p>
        </w:tc>
        <w:tc>
          <w:tcPr>
            <w:tcW w:w="0" w:type="auto"/>
            <w:shd w:val="clear" w:color="auto" w:fill="auto"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</w:tr>
      <w:tr w:rsidR="00B67671" w:rsidRPr="0084201C" w:rsidTr="00EA205D">
        <w:trPr>
          <w:trHeight w:val="164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2016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0</w:t>
            </w:r>
          </w:p>
        </w:tc>
        <w:tc>
          <w:tcPr>
            <w:tcW w:w="0" w:type="auto"/>
            <w:shd w:val="clear" w:color="auto" w:fill="auto"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</w:tr>
      <w:tr w:rsidR="00B67671" w:rsidRPr="0084201C" w:rsidTr="00EA205D">
        <w:trPr>
          <w:trHeight w:val="164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2017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4 000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4 000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0</w:t>
            </w:r>
          </w:p>
        </w:tc>
        <w:tc>
          <w:tcPr>
            <w:tcW w:w="0" w:type="auto"/>
            <w:shd w:val="clear" w:color="auto" w:fill="auto"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</w:tr>
      <w:tr w:rsidR="00B67671" w:rsidRPr="0084201C" w:rsidTr="00EA205D">
        <w:trPr>
          <w:trHeight w:val="164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2018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271 000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271 000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0</w:t>
            </w:r>
          </w:p>
        </w:tc>
        <w:tc>
          <w:tcPr>
            <w:tcW w:w="0" w:type="auto"/>
            <w:shd w:val="clear" w:color="auto" w:fill="auto"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</w:tr>
      <w:tr w:rsidR="00B67671" w:rsidRPr="0084201C" w:rsidTr="00EA205D">
        <w:trPr>
          <w:trHeight w:val="164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2019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4 000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4 000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0</w:t>
            </w:r>
          </w:p>
        </w:tc>
        <w:tc>
          <w:tcPr>
            <w:tcW w:w="0" w:type="auto"/>
            <w:shd w:val="clear" w:color="auto" w:fill="auto"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</w:tr>
      <w:tr w:rsidR="00B67671" w:rsidRPr="0084201C" w:rsidTr="00EA205D">
        <w:trPr>
          <w:trHeight w:val="164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2020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271 000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271 000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0</w:t>
            </w:r>
          </w:p>
        </w:tc>
        <w:tc>
          <w:tcPr>
            <w:tcW w:w="0" w:type="auto"/>
            <w:shd w:val="clear" w:color="auto" w:fill="auto"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</w:tr>
      <w:tr w:rsidR="00B67671" w:rsidRPr="0084201C" w:rsidTr="00EA205D">
        <w:trPr>
          <w:trHeight w:val="185"/>
        </w:trPr>
        <w:tc>
          <w:tcPr>
            <w:tcW w:w="0" w:type="auto"/>
            <w:gridSpan w:val="8"/>
            <w:shd w:val="clear" w:color="000000" w:fill="92D050"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  <w:szCs w:val="24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  <w:szCs w:val="24"/>
              </w:rPr>
              <w:t>2.3. Снос выселенных аварийных и ветхих строений</w:t>
            </w:r>
          </w:p>
        </w:tc>
      </w:tr>
      <w:tr w:rsidR="00B67671" w:rsidRPr="0084201C" w:rsidTr="00EA205D">
        <w:trPr>
          <w:trHeight w:val="164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в т.ч.: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vMerge w:val="restart"/>
            <w:shd w:val="clear" w:color="auto" w:fill="auto"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Безопасность для жизни и здоровья граждан, сохранность имущества физических  или юридических лиц,  муниципального и иного имущества, обеспечение энергетической эффе</w:t>
            </w:r>
            <w:r w:rsidRPr="0084201C">
              <w:rPr>
                <w:rFonts w:ascii="Times New Roman" w:hAnsi="Times New Roman"/>
                <w:sz w:val="18"/>
              </w:rPr>
              <w:t>к</w:t>
            </w:r>
            <w:r w:rsidRPr="0084201C">
              <w:rPr>
                <w:rFonts w:ascii="Times New Roman" w:hAnsi="Times New Roman"/>
                <w:sz w:val="18"/>
              </w:rPr>
              <w:t>тивности зданий и сооружений;</w:t>
            </w:r>
            <w:r w:rsidRPr="0084201C">
              <w:rPr>
                <w:rFonts w:ascii="Times New Roman" w:hAnsi="Times New Roman"/>
                <w:sz w:val="18"/>
              </w:rPr>
              <w:br/>
              <w:t>Переселение  в благоустроенное жилье квартиры граждан из авари</w:t>
            </w:r>
            <w:r w:rsidRPr="0084201C">
              <w:rPr>
                <w:rFonts w:ascii="Times New Roman" w:hAnsi="Times New Roman"/>
                <w:sz w:val="18"/>
              </w:rPr>
              <w:t>й</w:t>
            </w:r>
            <w:r w:rsidRPr="0084201C">
              <w:rPr>
                <w:rFonts w:ascii="Times New Roman" w:hAnsi="Times New Roman"/>
                <w:sz w:val="18"/>
              </w:rPr>
              <w:t>ных и ветхих жилых домов</w:t>
            </w:r>
          </w:p>
        </w:tc>
        <w:tc>
          <w:tcPr>
            <w:tcW w:w="0" w:type="auto"/>
            <w:vMerge w:val="restart"/>
            <w:shd w:val="clear" w:color="auto" w:fill="auto"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Мероприятие реализуется в рамках ДМЦП « Развитие объектов социальной сферы, кап</w:t>
            </w:r>
            <w:r w:rsidRPr="0084201C">
              <w:rPr>
                <w:rFonts w:ascii="Times New Roman" w:hAnsi="Times New Roman"/>
                <w:sz w:val="18"/>
              </w:rPr>
              <w:t>и</w:t>
            </w:r>
            <w:r w:rsidRPr="0084201C">
              <w:rPr>
                <w:rFonts w:ascii="Times New Roman" w:hAnsi="Times New Roman"/>
                <w:sz w:val="18"/>
              </w:rPr>
              <w:t>тальный ремонт объектов коммунальной и</w:t>
            </w:r>
            <w:r w:rsidRPr="0084201C">
              <w:rPr>
                <w:rFonts w:ascii="Times New Roman" w:hAnsi="Times New Roman"/>
                <w:sz w:val="18"/>
              </w:rPr>
              <w:t>н</w:t>
            </w:r>
            <w:r w:rsidRPr="0084201C">
              <w:rPr>
                <w:rFonts w:ascii="Times New Roman" w:hAnsi="Times New Roman"/>
                <w:sz w:val="18"/>
              </w:rPr>
              <w:t>фраструктуры и жилищного фонда муниц</w:t>
            </w:r>
            <w:r w:rsidRPr="0084201C">
              <w:rPr>
                <w:rFonts w:ascii="Times New Roman" w:hAnsi="Times New Roman"/>
                <w:sz w:val="18"/>
              </w:rPr>
              <w:t>и</w:t>
            </w:r>
            <w:r w:rsidRPr="0084201C">
              <w:rPr>
                <w:rFonts w:ascii="Times New Roman" w:hAnsi="Times New Roman"/>
                <w:sz w:val="18"/>
              </w:rPr>
              <w:t>пального образования город Норильск на пер</w:t>
            </w:r>
            <w:r w:rsidRPr="0084201C">
              <w:rPr>
                <w:rFonts w:ascii="Times New Roman" w:hAnsi="Times New Roman"/>
                <w:sz w:val="18"/>
              </w:rPr>
              <w:t>и</w:t>
            </w:r>
            <w:r w:rsidRPr="0084201C">
              <w:rPr>
                <w:rFonts w:ascii="Times New Roman" w:hAnsi="Times New Roman"/>
                <w:sz w:val="18"/>
              </w:rPr>
              <w:t>од 2011-2020 годы» и МП «Реформирование и модернизация жилищно-коммунального хозя</w:t>
            </w:r>
            <w:r w:rsidRPr="0084201C">
              <w:rPr>
                <w:rFonts w:ascii="Times New Roman" w:hAnsi="Times New Roman"/>
                <w:sz w:val="18"/>
              </w:rPr>
              <w:t>й</w:t>
            </w:r>
            <w:r w:rsidRPr="0084201C">
              <w:rPr>
                <w:rFonts w:ascii="Times New Roman" w:hAnsi="Times New Roman"/>
                <w:sz w:val="18"/>
              </w:rPr>
              <w:t>ства и повышение энергетической эффективн</w:t>
            </w:r>
            <w:r w:rsidRPr="0084201C">
              <w:rPr>
                <w:rFonts w:ascii="Times New Roman" w:hAnsi="Times New Roman"/>
                <w:sz w:val="18"/>
              </w:rPr>
              <w:t>о</w:t>
            </w:r>
            <w:r w:rsidRPr="0084201C">
              <w:rPr>
                <w:rFonts w:ascii="Times New Roman" w:hAnsi="Times New Roman"/>
                <w:sz w:val="18"/>
              </w:rPr>
              <w:t>сти» на 2014-2016 годы, подпрограмма 3 «М</w:t>
            </w:r>
            <w:r w:rsidRPr="0084201C">
              <w:rPr>
                <w:rFonts w:ascii="Times New Roman" w:hAnsi="Times New Roman"/>
                <w:sz w:val="18"/>
              </w:rPr>
              <w:t>о</w:t>
            </w:r>
            <w:r w:rsidRPr="0084201C">
              <w:rPr>
                <w:rFonts w:ascii="Times New Roman" w:hAnsi="Times New Roman"/>
                <w:sz w:val="18"/>
              </w:rPr>
              <w:t>дернизация и реконструкция объектов комм</w:t>
            </w:r>
            <w:r w:rsidRPr="0084201C">
              <w:rPr>
                <w:rFonts w:ascii="Times New Roman" w:hAnsi="Times New Roman"/>
                <w:sz w:val="18"/>
              </w:rPr>
              <w:t>у</w:t>
            </w:r>
            <w:r w:rsidRPr="0084201C">
              <w:rPr>
                <w:rFonts w:ascii="Times New Roman" w:hAnsi="Times New Roman"/>
                <w:sz w:val="18"/>
              </w:rPr>
              <w:t>нальной инфраструктуры»</w:t>
            </w:r>
          </w:p>
        </w:tc>
      </w:tr>
      <w:tr w:rsidR="00B67671" w:rsidRPr="0084201C" w:rsidTr="00EA205D">
        <w:trPr>
          <w:trHeight w:val="164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2010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9 507,1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9 507,10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vMerge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</w:p>
        </w:tc>
      </w:tr>
      <w:tr w:rsidR="00B67671" w:rsidRPr="0084201C" w:rsidTr="00EA205D">
        <w:trPr>
          <w:trHeight w:val="164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2011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98 795,6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98 696,80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98,80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vMerge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</w:p>
        </w:tc>
      </w:tr>
      <w:tr w:rsidR="00B67671" w:rsidRPr="0084201C" w:rsidTr="00EA205D">
        <w:trPr>
          <w:trHeight w:val="164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2012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31 227,0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31 195,80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31,20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vMerge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</w:p>
        </w:tc>
      </w:tr>
      <w:tr w:rsidR="00B67671" w:rsidRPr="0084201C" w:rsidTr="00EA205D">
        <w:trPr>
          <w:trHeight w:val="164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2013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17 066,2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17 049,10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17,10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vMerge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</w:p>
        </w:tc>
      </w:tr>
      <w:tr w:rsidR="00B67671" w:rsidRPr="0084201C" w:rsidTr="00EA205D">
        <w:trPr>
          <w:trHeight w:val="164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2014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19 980,9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19 960,90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20,00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vMerge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</w:p>
        </w:tc>
      </w:tr>
      <w:tr w:rsidR="00B67671" w:rsidRPr="0084201C" w:rsidTr="00EA205D">
        <w:trPr>
          <w:trHeight w:val="164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2015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21 817,9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21 796,10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21,80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vMerge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</w:p>
        </w:tc>
      </w:tr>
      <w:tr w:rsidR="00B67671" w:rsidRPr="0084201C" w:rsidTr="00EA205D">
        <w:trPr>
          <w:trHeight w:val="164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2016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21 513,8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21 492,30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21,50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vMerge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</w:p>
        </w:tc>
      </w:tr>
      <w:tr w:rsidR="00B67671" w:rsidRPr="0084201C" w:rsidTr="00EA205D">
        <w:trPr>
          <w:trHeight w:val="164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2017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19 586,8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19 567,20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19,60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vMerge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</w:p>
        </w:tc>
      </w:tr>
      <w:tr w:rsidR="00B67671" w:rsidRPr="0084201C" w:rsidTr="00EA205D">
        <w:trPr>
          <w:trHeight w:val="164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2018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20 558,0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20 537,50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20,50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vMerge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</w:p>
        </w:tc>
      </w:tr>
      <w:tr w:rsidR="00B67671" w:rsidRPr="0084201C" w:rsidTr="00EA205D">
        <w:trPr>
          <w:trHeight w:val="164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2019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20 592,2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20 571,60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20,60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vMerge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</w:p>
        </w:tc>
      </w:tr>
      <w:tr w:rsidR="00B67671" w:rsidRPr="0084201C" w:rsidTr="00EA205D">
        <w:trPr>
          <w:trHeight w:val="164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2020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36 784,1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36 747,40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36,70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vMerge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</w:p>
        </w:tc>
      </w:tr>
      <w:tr w:rsidR="00B67671" w:rsidRPr="0084201C" w:rsidTr="00EA205D">
        <w:trPr>
          <w:trHeight w:val="599"/>
        </w:trPr>
        <w:tc>
          <w:tcPr>
            <w:tcW w:w="0" w:type="auto"/>
            <w:shd w:val="clear" w:color="000000" w:fill="FFFF00"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b/>
                <w:bCs/>
                <w:sz w:val="18"/>
                <w:szCs w:val="26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  <w:szCs w:val="26"/>
              </w:rPr>
              <w:t>ВСЕГО ПО ПОДМ</w:t>
            </w:r>
            <w:r w:rsidRPr="0084201C">
              <w:rPr>
                <w:rFonts w:ascii="Times New Roman" w:hAnsi="Times New Roman"/>
                <w:b/>
                <w:bCs/>
                <w:sz w:val="18"/>
                <w:szCs w:val="26"/>
              </w:rPr>
              <w:t>Е</w:t>
            </w:r>
            <w:r w:rsidRPr="0084201C">
              <w:rPr>
                <w:rFonts w:ascii="Times New Roman" w:hAnsi="Times New Roman"/>
                <w:b/>
                <w:bCs/>
                <w:sz w:val="18"/>
                <w:szCs w:val="26"/>
              </w:rPr>
              <w:t>РОПРИЯТИЮ:</w:t>
            </w:r>
          </w:p>
        </w:tc>
        <w:tc>
          <w:tcPr>
            <w:tcW w:w="0" w:type="auto"/>
            <w:shd w:val="clear" w:color="000000" w:fill="FFFF00"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317 429,6</w:t>
            </w:r>
          </w:p>
        </w:tc>
        <w:tc>
          <w:tcPr>
            <w:tcW w:w="0" w:type="auto"/>
            <w:shd w:val="clear" w:color="000000" w:fill="FFFF00"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0,0</w:t>
            </w:r>
          </w:p>
        </w:tc>
        <w:tc>
          <w:tcPr>
            <w:tcW w:w="0" w:type="auto"/>
            <w:shd w:val="clear" w:color="000000" w:fill="FFFF00"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307 614,7</w:t>
            </w:r>
          </w:p>
        </w:tc>
        <w:tc>
          <w:tcPr>
            <w:tcW w:w="0" w:type="auto"/>
            <w:shd w:val="clear" w:color="000000" w:fill="FFFF00"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9 814,9</w:t>
            </w:r>
          </w:p>
        </w:tc>
        <w:tc>
          <w:tcPr>
            <w:tcW w:w="0" w:type="auto"/>
            <w:shd w:val="clear" w:color="000000" w:fill="FFFF00"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0</w:t>
            </w:r>
          </w:p>
        </w:tc>
        <w:tc>
          <w:tcPr>
            <w:tcW w:w="0" w:type="auto"/>
            <w:shd w:val="clear" w:color="000000" w:fill="FFFF00"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000000" w:fill="FFFF00"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</w:tr>
      <w:tr w:rsidR="00B67671" w:rsidRPr="0084201C" w:rsidTr="00EA205D">
        <w:trPr>
          <w:trHeight w:val="166"/>
        </w:trPr>
        <w:tc>
          <w:tcPr>
            <w:tcW w:w="0" w:type="auto"/>
            <w:gridSpan w:val="8"/>
            <w:shd w:val="clear" w:color="000000" w:fill="92D050"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  <w:szCs w:val="24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  <w:szCs w:val="24"/>
              </w:rPr>
              <w:t>2.4. Сохранение устойчивости зданий жилищного фонда</w:t>
            </w:r>
          </w:p>
        </w:tc>
      </w:tr>
      <w:tr w:rsidR="00B67671" w:rsidRPr="0084201C" w:rsidTr="00EA205D">
        <w:trPr>
          <w:trHeight w:val="164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в т.ч.: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vMerge w:val="restart"/>
            <w:shd w:val="clear" w:color="auto" w:fill="auto"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Безопасность для жизни и здоровья граждан, сохранность имущества физических  или юридических лиц,  муниципального и иного имущества, обеспечение энергетической эффе</w:t>
            </w:r>
            <w:r w:rsidRPr="0084201C">
              <w:rPr>
                <w:rFonts w:ascii="Times New Roman" w:hAnsi="Times New Roman"/>
                <w:sz w:val="18"/>
              </w:rPr>
              <w:t>к</w:t>
            </w:r>
            <w:r w:rsidRPr="0084201C">
              <w:rPr>
                <w:rFonts w:ascii="Times New Roman" w:hAnsi="Times New Roman"/>
                <w:sz w:val="18"/>
              </w:rPr>
              <w:t>тивности зданий и сооружений;</w:t>
            </w:r>
            <w:r w:rsidRPr="0084201C">
              <w:rPr>
                <w:rFonts w:ascii="Times New Roman" w:hAnsi="Times New Roman"/>
                <w:sz w:val="18"/>
              </w:rPr>
              <w:br/>
              <w:t>Переселение  в благоустроенное жилье квартиры граждан из авари</w:t>
            </w:r>
            <w:r w:rsidRPr="0084201C">
              <w:rPr>
                <w:rFonts w:ascii="Times New Roman" w:hAnsi="Times New Roman"/>
                <w:sz w:val="18"/>
              </w:rPr>
              <w:t>й</w:t>
            </w:r>
            <w:r w:rsidRPr="0084201C">
              <w:rPr>
                <w:rFonts w:ascii="Times New Roman" w:hAnsi="Times New Roman"/>
                <w:sz w:val="18"/>
              </w:rPr>
              <w:lastRenderedPageBreak/>
              <w:t>ных и ветхих жилых домов</w:t>
            </w:r>
          </w:p>
        </w:tc>
        <w:tc>
          <w:tcPr>
            <w:tcW w:w="0" w:type="auto"/>
            <w:vMerge w:val="restart"/>
            <w:shd w:val="clear" w:color="auto" w:fill="auto"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lastRenderedPageBreak/>
              <w:t>Мероприятие реализуется в рамках ДМЦП « Развитие объектов социальной сферы, кап</w:t>
            </w:r>
            <w:r w:rsidRPr="0084201C">
              <w:rPr>
                <w:rFonts w:ascii="Times New Roman" w:hAnsi="Times New Roman"/>
                <w:sz w:val="18"/>
              </w:rPr>
              <w:t>и</w:t>
            </w:r>
            <w:r w:rsidRPr="0084201C">
              <w:rPr>
                <w:rFonts w:ascii="Times New Roman" w:hAnsi="Times New Roman"/>
                <w:sz w:val="18"/>
              </w:rPr>
              <w:t>тальный ремонт объектов коммунальной и</w:t>
            </w:r>
            <w:r w:rsidRPr="0084201C">
              <w:rPr>
                <w:rFonts w:ascii="Times New Roman" w:hAnsi="Times New Roman"/>
                <w:sz w:val="18"/>
              </w:rPr>
              <w:t>н</w:t>
            </w:r>
            <w:r w:rsidRPr="0084201C">
              <w:rPr>
                <w:rFonts w:ascii="Times New Roman" w:hAnsi="Times New Roman"/>
                <w:sz w:val="18"/>
              </w:rPr>
              <w:t>фраструктуры и жилищного фонда муниц</w:t>
            </w:r>
            <w:r w:rsidRPr="0084201C">
              <w:rPr>
                <w:rFonts w:ascii="Times New Roman" w:hAnsi="Times New Roman"/>
                <w:sz w:val="18"/>
              </w:rPr>
              <w:t>и</w:t>
            </w:r>
            <w:r w:rsidRPr="0084201C">
              <w:rPr>
                <w:rFonts w:ascii="Times New Roman" w:hAnsi="Times New Roman"/>
                <w:sz w:val="18"/>
              </w:rPr>
              <w:t>пального образования город Норильск на пер</w:t>
            </w:r>
            <w:r w:rsidRPr="0084201C">
              <w:rPr>
                <w:rFonts w:ascii="Times New Roman" w:hAnsi="Times New Roman"/>
                <w:sz w:val="18"/>
              </w:rPr>
              <w:t>и</w:t>
            </w:r>
            <w:r w:rsidRPr="0084201C">
              <w:rPr>
                <w:rFonts w:ascii="Times New Roman" w:hAnsi="Times New Roman"/>
                <w:sz w:val="18"/>
              </w:rPr>
              <w:t>од 2011-2020 годы» и МП «Реформирование и модернизация жилищно-коммунального хозя</w:t>
            </w:r>
            <w:r w:rsidRPr="0084201C">
              <w:rPr>
                <w:rFonts w:ascii="Times New Roman" w:hAnsi="Times New Roman"/>
                <w:sz w:val="18"/>
              </w:rPr>
              <w:t>й</w:t>
            </w:r>
            <w:r w:rsidRPr="0084201C">
              <w:rPr>
                <w:rFonts w:ascii="Times New Roman" w:hAnsi="Times New Roman"/>
                <w:sz w:val="18"/>
              </w:rPr>
              <w:t>ства и повышение энергетической эффективн</w:t>
            </w:r>
            <w:r w:rsidRPr="0084201C">
              <w:rPr>
                <w:rFonts w:ascii="Times New Roman" w:hAnsi="Times New Roman"/>
                <w:sz w:val="18"/>
              </w:rPr>
              <w:t>о</w:t>
            </w:r>
            <w:r w:rsidRPr="0084201C">
              <w:rPr>
                <w:rFonts w:ascii="Times New Roman" w:hAnsi="Times New Roman"/>
                <w:sz w:val="18"/>
              </w:rPr>
              <w:lastRenderedPageBreak/>
              <w:t>сти» на 2014-2016 годы, подпрограмма 3 «М</w:t>
            </w:r>
            <w:r w:rsidRPr="0084201C">
              <w:rPr>
                <w:rFonts w:ascii="Times New Roman" w:hAnsi="Times New Roman"/>
                <w:sz w:val="18"/>
              </w:rPr>
              <w:t>о</w:t>
            </w:r>
            <w:r w:rsidRPr="0084201C">
              <w:rPr>
                <w:rFonts w:ascii="Times New Roman" w:hAnsi="Times New Roman"/>
                <w:sz w:val="18"/>
              </w:rPr>
              <w:t>дернизация и реконструкция объектов комм</w:t>
            </w:r>
            <w:r w:rsidRPr="0084201C">
              <w:rPr>
                <w:rFonts w:ascii="Times New Roman" w:hAnsi="Times New Roman"/>
                <w:sz w:val="18"/>
              </w:rPr>
              <w:t>у</w:t>
            </w:r>
            <w:r w:rsidRPr="0084201C">
              <w:rPr>
                <w:rFonts w:ascii="Times New Roman" w:hAnsi="Times New Roman"/>
                <w:sz w:val="18"/>
              </w:rPr>
              <w:t>нальной инфраструктуры»</w:t>
            </w:r>
          </w:p>
        </w:tc>
      </w:tr>
      <w:tr w:rsidR="00B67671" w:rsidRPr="0084201C" w:rsidTr="00EA205D">
        <w:trPr>
          <w:trHeight w:val="164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2010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28 935,9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000000" w:fill="FFFFFF"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000000" w:fill="FFFFFF"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28 935,90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vMerge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</w:p>
        </w:tc>
      </w:tr>
      <w:tr w:rsidR="00B67671" w:rsidRPr="0084201C" w:rsidTr="00EA205D">
        <w:trPr>
          <w:trHeight w:val="164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2011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185 417,4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000000" w:fill="FFFFFF"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185 232,20</w:t>
            </w:r>
          </w:p>
        </w:tc>
        <w:tc>
          <w:tcPr>
            <w:tcW w:w="0" w:type="auto"/>
            <w:shd w:val="clear" w:color="000000" w:fill="FFFFFF"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185,20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vMerge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</w:p>
        </w:tc>
      </w:tr>
      <w:tr w:rsidR="00B67671" w:rsidRPr="0084201C" w:rsidTr="00EA205D">
        <w:trPr>
          <w:trHeight w:val="164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2012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221 250,5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000000" w:fill="FFFFFF"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221 028,90</w:t>
            </w:r>
          </w:p>
        </w:tc>
        <w:tc>
          <w:tcPr>
            <w:tcW w:w="0" w:type="auto"/>
            <w:shd w:val="clear" w:color="000000" w:fill="FFFFFF"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221,60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vMerge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</w:p>
        </w:tc>
      </w:tr>
      <w:tr w:rsidR="00B67671" w:rsidRPr="0084201C" w:rsidTr="00EA205D">
        <w:trPr>
          <w:trHeight w:val="164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2013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215 097,1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000000" w:fill="FFFFFF"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214 882,20</w:t>
            </w:r>
          </w:p>
        </w:tc>
        <w:tc>
          <w:tcPr>
            <w:tcW w:w="0" w:type="auto"/>
            <w:shd w:val="clear" w:color="000000" w:fill="FFFFFF"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214,90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vMerge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</w:p>
        </w:tc>
      </w:tr>
      <w:tr w:rsidR="00B67671" w:rsidRPr="0084201C" w:rsidTr="00EA205D">
        <w:trPr>
          <w:trHeight w:val="164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2014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220 047,9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000000" w:fill="FFFFFF"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219 828,10</w:t>
            </w:r>
          </w:p>
        </w:tc>
        <w:tc>
          <w:tcPr>
            <w:tcW w:w="0" w:type="auto"/>
            <w:shd w:val="clear" w:color="000000" w:fill="FFFFFF"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219,80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vMerge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</w:p>
        </w:tc>
      </w:tr>
      <w:tr w:rsidR="00B67671" w:rsidRPr="0084201C" w:rsidTr="00EA205D">
        <w:trPr>
          <w:trHeight w:val="164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2015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241 384,2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000000" w:fill="FFFFFF"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241 143,10</w:t>
            </w:r>
          </w:p>
        </w:tc>
        <w:tc>
          <w:tcPr>
            <w:tcW w:w="0" w:type="auto"/>
            <w:shd w:val="clear" w:color="000000" w:fill="FFFFFF"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241,10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vMerge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</w:p>
        </w:tc>
      </w:tr>
      <w:tr w:rsidR="00B67671" w:rsidRPr="0084201C" w:rsidTr="00EA205D">
        <w:trPr>
          <w:trHeight w:val="164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2016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289 626,1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000000" w:fill="FFFFFF"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289 336,80</w:t>
            </w:r>
          </w:p>
        </w:tc>
        <w:tc>
          <w:tcPr>
            <w:tcW w:w="0" w:type="auto"/>
            <w:shd w:val="clear" w:color="000000" w:fill="FFFFFF"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289,30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vMerge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</w:p>
        </w:tc>
      </w:tr>
      <w:tr w:rsidR="00B67671" w:rsidRPr="0084201C" w:rsidTr="00EA205D">
        <w:trPr>
          <w:trHeight w:val="164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lastRenderedPageBreak/>
              <w:t>2017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448 594,0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000000" w:fill="FFFFFF"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448 145,90</w:t>
            </w:r>
          </w:p>
        </w:tc>
        <w:tc>
          <w:tcPr>
            <w:tcW w:w="0" w:type="auto"/>
            <w:shd w:val="clear" w:color="000000" w:fill="FFFFFF"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448,10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vMerge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</w:p>
        </w:tc>
      </w:tr>
      <w:tr w:rsidR="00B67671" w:rsidRPr="0084201C" w:rsidTr="00EA205D">
        <w:trPr>
          <w:trHeight w:val="164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lastRenderedPageBreak/>
              <w:t>2018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471 031,8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000000" w:fill="FFFFFF"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470 561,20</w:t>
            </w:r>
          </w:p>
        </w:tc>
        <w:tc>
          <w:tcPr>
            <w:tcW w:w="0" w:type="auto"/>
            <w:shd w:val="clear" w:color="000000" w:fill="FFFFFF"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470,60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vMerge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</w:p>
        </w:tc>
      </w:tr>
      <w:tr w:rsidR="00B67671" w:rsidRPr="0084201C" w:rsidTr="00EA205D">
        <w:trPr>
          <w:trHeight w:val="164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2019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495 126,7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000000" w:fill="FFFFFF"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494 632,10</w:t>
            </w:r>
          </w:p>
        </w:tc>
        <w:tc>
          <w:tcPr>
            <w:tcW w:w="0" w:type="auto"/>
            <w:shd w:val="clear" w:color="000000" w:fill="FFFFFF"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494,60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vMerge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</w:p>
        </w:tc>
      </w:tr>
      <w:tr w:rsidR="00B67671" w:rsidRPr="0084201C" w:rsidTr="00EA205D">
        <w:trPr>
          <w:trHeight w:val="164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2020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564 830,8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000000" w:fill="FFFFFF"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564 266,50</w:t>
            </w:r>
          </w:p>
        </w:tc>
        <w:tc>
          <w:tcPr>
            <w:tcW w:w="0" w:type="auto"/>
            <w:shd w:val="clear" w:color="000000" w:fill="FFFFFF"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564,30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vMerge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</w:p>
        </w:tc>
      </w:tr>
      <w:tr w:rsidR="00B67671" w:rsidRPr="0084201C" w:rsidTr="00EA205D">
        <w:trPr>
          <w:trHeight w:val="164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2 021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0,0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vMerge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</w:p>
        </w:tc>
      </w:tr>
      <w:tr w:rsidR="00B67671" w:rsidRPr="0084201C" w:rsidTr="00EA205D">
        <w:trPr>
          <w:trHeight w:val="164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2 022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0,0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vMerge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</w:p>
        </w:tc>
      </w:tr>
      <w:tr w:rsidR="00B67671" w:rsidRPr="0084201C" w:rsidTr="00EA205D">
        <w:trPr>
          <w:trHeight w:val="164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2 023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0,0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vMerge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</w:p>
        </w:tc>
      </w:tr>
      <w:tr w:rsidR="00B67671" w:rsidRPr="0084201C" w:rsidTr="00EA205D">
        <w:trPr>
          <w:trHeight w:val="164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2 024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0,0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vMerge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</w:p>
        </w:tc>
      </w:tr>
      <w:tr w:rsidR="00B67671" w:rsidRPr="0084201C" w:rsidTr="00EA205D">
        <w:trPr>
          <w:trHeight w:val="164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2 025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0,0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vMerge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</w:p>
        </w:tc>
      </w:tr>
      <w:tr w:rsidR="00B67671" w:rsidRPr="0084201C" w:rsidTr="00EA205D">
        <w:trPr>
          <w:trHeight w:val="599"/>
        </w:trPr>
        <w:tc>
          <w:tcPr>
            <w:tcW w:w="0" w:type="auto"/>
            <w:shd w:val="clear" w:color="000000" w:fill="FFFF00"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b/>
                <w:bCs/>
                <w:sz w:val="18"/>
                <w:szCs w:val="26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  <w:szCs w:val="26"/>
              </w:rPr>
              <w:t>ВСЕГО ПО ПОДМ</w:t>
            </w:r>
            <w:r w:rsidRPr="0084201C">
              <w:rPr>
                <w:rFonts w:ascii="Times New Roman" w:hAnsi="Times New Roman"/>
                <w:b/>
                <w:bCs/>
                <w:sz w:val="18"/>
                <w:szCs w:val="26"/>
              </w:rPr>
              <w:t>Е</w:t>
            </w:r>
            <w:r w:rsidRPr="0084201C">
              <w:rPr>
                <w:rFonts w:ascii="Times New Roman" w:hAnsi="Times New Roman"/>
                <w:b/>
                <w:bCs/>
                <w:sz w:val="18"/>
                <w:szCs w:val="26"/>
              </w:rPr>
              <w:t>РОПРИЯТИЮ:</w:t>
            </w:r>
          </w:p>
        </w:tc>
        <w:tc>
          <w:tcPr>
            <w:tcW w:w="0" w:type="auto"/>
            <w:shd w:val="clear" w:color="000000" w:fill="FFFF00"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3 381 342,4</w:t>
            </w:r>
          </w:p>
        </w:tc>
        <w:tc>
          <w:tcPr>
            <w:tcW w:w="0" w:type="auto"/>
            <w:shd w:val="clear" w:color="000000" w:fill="FFFF00"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0,0</w:t>
            </w:r>
          </w:p>
        </w:tc>
        <w:tc>
          <w:tcPr>
            <w:tcW w:w="0" w:type="auto"/>
            <w:shd w:val="clear" w:color="000000" w:fill="FFFF00"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3 349 057,0</w:t>
            </w:r>
          </w:p>
        </w:tc>
        <w:tc>
          <w:tcPr>
            <w:tcW w:w="0" w:type="auto"/>
            <w:shd w:val="clear" w:color="000000" w:fill="FFFF00"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32 285,4</w:t>
            </w:r>
          </w:p>
        </w:tc>
        <w:tc>
          <w:tcPr>
            <w:tcW w:w="0" w:type="auto"/>
            <w:shd w:val="clear" w:color="000000" w:fill="FFFF00"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0</w:t>
            </w:r>
          </w:p>
        </w:tc>
        <w:tc>
          <w:tcPr>
            <w:tcW w:w="0" w:type="auto"/>
            <w:shd w:val="clear" w:color="000000" w:fill="FFFF00"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000000" w:fill="FFFF00"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</w:tr>
      <w:tr w:rsidR="00B67671" w:rsidRPr="0084201C" w:rsidTr="00EA205D">
        <w:trPr>
          <w:trHeight w:val="413"/>
        </w:trPr>
        <w:tc>
          <w:tcPr>
            <w:tcW w:w="0" w:type="auto"/>
            <w:shd w:val="clear" w:color="000000" w:fill="FFFF00"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b/>
                <w:bCs/>
                <w:sz w:val="18"/>
                <w:szCs w:val="2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  <w:szCs w:val="28"/>
              </w:rPr>
              <w:t>ВСЕГО ПО МЕР</w:t>
            </w:r>
            <w:r w:rsidRPr="0084201C">
              <w:rPr>
                <w:rFonts w:ascii="Times New Roman" w:hAnsi="Times New Roman"/>
                <w:b/>
                <w:bCs/>
                <w:sz w:val="18"/>
                <w:szCs w:val="28"/>
              </w:rPr>
              <w:t>О</w:t>
            </w:r>
            <w:r w:rsidRPr="0084201C">
              <w:rPr>
                <w:rFonts w:ascii="Times New Roman" w:hAnsi="Times New Roman"/>
                <w:b/>
                <w:bCs/>
                <w:sz w:val="18"/>
                <w:szCs w:val="28"/>
              </w:rPr>
              <w:t>ПРИЯТИЮ:</w:t>
            </w:r>
          </w:p>
        </w:tc>
        <w:tc>
          <w:tcPr>
            <w:tcW w:w="0" w:type="auto"/>
            <w:shd w:val="clear" w:color="000000" w:fill="FFFF00"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6 840 805,8</w:t>
            </w:r>
          </w:p>
        </w:tc>
        <w:tc>
          <w:tcPr>
            <w:tcW w:w="0" w:type="auto"/>
            <w:shd w:val="clear" w:color="000000" w:fill="FFFF00"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0,0</w:t>
            </w:r>
          </w:p>
        </w:tc>
        <w:tc>
          <w:tcPr>
            <w:tcW w:w="0" w:type="auto"/>
            <w:shd w:val="clear" w:color="000000" w:fill="FFFF00"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5 530 970,1</w:t>
            </w:r>
          </w:p>
        </w:tc>
        <w:tc>
          <w:tcPr>
            <w:tcW w:w="0" w:type="auto"/>
            <w:shd w:val="clear" w:color="000000" w:fill="FFFF00"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1 056 648,9</w:t>
            </w:r>
          </w:p>
        </w:tc>
        <w:tc>
          <w:tcPr>
            <w:tcW w:w="0" w:type="auto"/>
            <w:shd w:val="clear" w:color="000000" w:fill="FFFF00"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253 186,8</w:t>
            </w:r>
          </w:p>
        </w:tc>
        <w:tc>
          <w:tcPr>
            <w:tcW w:w="0" w:type="auto"/>
            <w:shd w:val="clear" w:color="000000" w:fill="FFFF00"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 </w:t>
            </w:r>
          </w:p>
        </w:tc>
        <w:tc>
          <w:tcPr>
            <w:tcW w:w="0" w:type="auto"/>
            <w:shd w:val="clear" w:color="000000" w:fill="FFFF00"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 </w:t>
            </w:r>
          </w:p>
        </w:tc>
      </w:tr>
      <w:tr w:rsidR="00B67671" w:rsidRPr="0084201C" w:rsidTr="00EA205D">
        <w:trPr>
          <w:trHeight w:val="164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в т.ч.: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 </w:t>
            </w:r>
          </w:p>
        </w:tc>
        <w:tc>
          <w:tcPr>
            <w:tcW w:w="0" w:type="auto"/>
            <w:vMerge w:val="restart"/>
            <w:shd w:val="clear" w:color="auto" w:fill="auto"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Безопасность для жизни и здоровья граждан, сохранность имущества физических  или юридических лиц,  муниципального и иного имущества, обеспечение энергетической эффе</w:t>
            </w:r>
            <w:r w:rsidRPr="0084201C">
              <w:rPr>
                <w:rFonts w:ascii="Times New Roman" w:hAnsi="Times New Roman"/>
                <w:sz w:val="18"/>
              </w:rPr>
              <w:t>к</w:t>
            </w:r>
            <w:r w:rsidRPr="0084201C">
              <w:rPr>
                <w:rFonts w:ascii="Times New Roman" w:hAnsi="Times New Roman"/>
                <w:sz w:val="18"/>
              </w:rPr>
              <w:t>тивности зданий и сооружений;</w:t>
            </w:r>
            <w:r w:rsidRPr="0084201C">
              <w:rPr>
                <w:rFonts w:ascii="Times New Roman" w:hAnsi="Times New Roman"/>
                <w:sz w:val="18"/>
              </w:rPr>
              <w:br/>
              <w:t>Переселение  в благоустроенное жилье квартиры граждан из авари</w:t>
            </w:r>
            <w:r w:rsidRPr="0084201C">
              <w:rPr>
                <w:rFonts w:ascii="Times New Roman" w:hAnsi="Times New Roman"/>
                <w:sz w:val="18"/>
              </w:rPr>
              <w:t>й</w:t>
            </w:r>
            <w:r w:rsidRPr="0084201C">
              <w:rPr>
                <w:rFonts w:ascii="Times New Roman" w:hAnsi="Times New Roman"/>
                <w:sz w:val="18"/>
              </w:rPr>
              <w:t>ных и ветхих жилых домов</w:t>
            </w:r>
          </w:p>
        </w:tc>
        <w:tc>
          <w:tcPr>
            <w:tcW w:w="0" w:type="auto"/>
            <w:shd w:val="clear" w:color="auto" w:fill="auto"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</w:tr>
      <w:tr w:rsidR="00B67671" w:rsidRPr="0084201C" w:rsidTr="00EA205D">
        <w:trPr>
          <w:trHeight w:val="164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2010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125 718,8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0,0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24 242,0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101 476,8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0,0</w:t>
            </w:r>
          </w:p>
        </w:tc>
        <w:tc>
          <w:tcPr>
            <w:tcW w:w="0" w:type="auto"/>
            <w:vMerge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 </w:t>
            </w:r>
          </w:p>
        </w:tc>
      </w:tr>
      <w:tr w:rsidR="00B67671" w:rsidRPr="0084201C" w:rsidTr="00EA205D">
        <w:trPr>
          <w:trHeight w:val="164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2011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749 367,5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0,0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428 315,1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321 052,4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0,0</w:t>
            </w:r>
          </w:p>
        </w:tc>
        <w:tc>
          <w:tcPr>
            <w:tcW w:w="0" w:type="auto"/>
            <w:vMerge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 </w:t>
            </w:r>
          </w:p>
        </w:tc>
      </w:tr>
      <w:tr w:rsidR="00B67671" w:rsidRPr="0084201C" w:rsidTr="00EA205D">
        <w:trPr>
          <w:trHeight w:val="164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2012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558 925,0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0,0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483413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75 512,0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0,0</w:t>
            </w:r>
          </w:p>
        </w:tc>
        <w:tc>
          <w:tcPr>
            <w:tcW w:w="0" w:type="auto"/>
            <w:vMerge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 </w:t>
            </w:r>
          </w:p>
        </w:tc>
      </w:tr>
      <w:tr w:rsidR="00B67671" w:rsidRPr="0084201C" w:rsidTr="00EA205D">
        <w:trPr>
          <w:trHeight w:val="164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2013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471 223,7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0,0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467 000,0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4 223,7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0,0</w:t>
            </w:r>
          </w:p>
        </w:tc>
        <w:tc>
          <w:tcPr>
            <w:tcW w:w="0" w:type="auto"/>
            <w:vMerge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 </w:t>
            </w:r>
          </w:p>
        </w:tc>
      </w:tr>
      <w:tr w:rsidR="00B67671" w:rsidRPr="0084201C" w:rsidTr="00EA205D">
        <w:trPr>
          <w:trHeight w:val="164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2014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622 024,0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0,0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495 000,0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622,0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126 402,0</w:t>
            </w:r>
          </w:p>
        </w:tc>
        <w:tc>
          <w:tcPr>
            <w:tcW w:w="0" w:type="auto"/>
            <w:vMerge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 </w:t>
            </w:r>
          </w:p>
        </w:tc>
      </w:tr>
      <w:tr w:rsidR="00B67671" w:rsidRPr="0084201C" w:rsidTr="00EA205D">
        <w:trPr>
          <w:trHeight w:val="164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2015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650 436,8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0,0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523 000,0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652,0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126 784,8</w:t>
            </w:r>
          </w:p>
        </w:tc>
        <w:tc>
          <w:tcPr>
            <w:tcW w:w="0" w:type="auto"/>
            <w:vMerge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 </w:t>
            </w:r>
          </w:p>
        </w:tc>
      </w:tr>
      <w:tr w:rsidR="00B67671" w:rsidRPr="0084201C" w:rsidTr="00EA205D">
        <w:trPr>
          <w:trHeight w:val="164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2016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551 551,0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0,0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551 000,0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551,0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0,0</w:t>
            </w:r>
          </w:p>
        </w:tc>
        <w:tc>
          <w:tcPr>
            <w:tcW w:w="0" w:type="auto"/>
            <w:vMerge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 </w:t>
            </w:r>
          </w:p>
        </w:tc>
      </w:tr>
      <w:tr w:rsidR="00B67671" w:rsidRPr="0084201C" w:rsidTr="00EA205D">
        <w:trPr>
          <w:trHeight w:val="164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2017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584 580,0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0,0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580 000,0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4 580,0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0,0</w:t>
            </w:r>
          </w:p>
        </w:tc>
        <w:tc>
          <w:tcPr>
            <w:tcW w:w="0" w:type="auto"/>
            <w:vMerge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 </w:t>
            </w:r>
          </w:p>
        </w:tc>
      </w:tr>
      <w:tr w:rsidR="00B67671" w:rsidRPr="0084201C" w:rsidTr="00EA205D">
        <w:trPr>
          <w:trHeight w:val="164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2018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880 609,0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0,0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609 000,0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271 609,0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0,0</w:t>
            </w:r>
          </w:p>
        </w:tc>
        <w:tc>
          <w:tcPr>
            <w:tcW w:w="0" w:type="auto"/>
            <w:vMerge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 </w:t>
            </w:r>
          </w:p>
        </w:tc>
      </w:tr>
      <w:tr w:rsidR="00B67671" w:rsidRPr="0084201C" w:rsidTr="00EA205D">
        <w:trPr>
          <w:trHeight w:val="164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2019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643 639,0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0,0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639 000,0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4 639,0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0,0</w:t>
            </w:r>
          </w:p>
        </w:tc>
        <w:tc>
          <w:tcPr>
            <w:tcW w:w="0" w:type="auto"/>
            <w:vMerge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 </w:t>
            </w:r>
          </w:p>
        </w:tc>
      </w:tr>
      <w:tr w:rsidR="00B67671" w:rsidRPr="0084201C" w:rsidTr="00EA205D">
        <w:trPr>
          <w:trHeight w:val="164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2020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1 002 731,0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0,0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731 000,0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271 731,0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0,0</w:t>
            </w:r>
          </w:p>
        </w:tc>
        <w:tc>
          <w:tcPr>
            <w:tcW w:w="0" w:type="auto"/>
            <w:vMerge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 </w:t>
            </w:r>
          </w:p>
        </w:tc>
      </w:tr>
      <w:tr w:rsidR="00B67671" w:rsidRPr="0084201C" w:rsidTr="00EA205D">
        <w:trPr>
          <w:trHeight w:val="164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2 021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0,0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0,0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0,0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0,0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0,0</w:t>
            </w:r>
          </w:p>
        </w:tc>
        <w:tc>
          <w:tcPr>
            <w:tcW w:w="0" w:type="auto"/>
            <w:vMerge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 </w:t>
            </w:r>
          </w:p>
        </w:tc>
      </w:tr>
      <w:tr w:rsidR="00B67671" w:rsidRPr="0084201C" w:rsidTr="00EA205D">
        <w:trPr>
          <w:trHeight w:val="164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2 022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0,0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0,0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0,0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0,0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0,0</w:t>
            </w:r>
          </w:p>
        </w:tc>
        <w:tc>
          <w:tcPr>
            <w:tcW w:w="0" w:type="auto"/>
            <w:vMerge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 </w:t>
            </w:r>
          </w:p>
        </w:tc>
      </w:tr>
      <w:tr w:rsidR="00B67671" w:rsidRPr="0084201C" w:rsidTr="00EA205D">
        <w:trPr>
          <w:trHeight w:val="164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2 023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0,0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0,0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0,0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0,0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0,0</w:t>
            </w:r>
          </w:p>
        </w:tc>
        <w:tc>
          <w:tcPr>
            <w:tcW w:w="0" w:type="auto"/>
            <w:vMerge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 </w:t>
            </w:r>
          </w:p>
        </w:tc>
      </w:tr>
      <w:tr w:rsidR="00B67671" w:rsidRPr="0084201C" w:rsidTr="00EA205D">
        <w:trPr>
          <w:trHeight w:val="164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2 024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0,0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0,0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0,0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0,0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0,0</w:t>
            </w:r>
          </w:p>
        </w:tc>
        <w:tc>
          <w:tcPr>
            <w:tcW w:w="0" w:type="auto"/>
            <w:vMerge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 </w:t>
            </w:r>
          </w:p>
        </w:tc>
      </w:tr>
      <w:tr w:rsidR="00B67671" w:rsidRPr="0084201C" w:rsidTr="00EA205D">
        <w:trPr>
          <w:trHeight w:val="164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2 025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0,0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0,0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0,0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0,0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0,0</w:t>
            </w:r>
          </w:p>
        </w:tc>
        <w:tc>
          <w:tcPr>
            <w:tcW w:w="0" w:type="auto"/>
            <w:vMerge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 </w:t>
            </w:r>
          </w:p>
        </w:tc>
      </w:tr>
      <w:tr w:rsidR="00B67671" w:rsidRPr="0084201C" w:rsidTr="00EA205D">
        <w:trPr>
          <w:trHeight w:val="331"/>
        </w:trPr>
        <w:tc>
          <w:tcPr>
            <w:tcW w:w="0" w:type="auto"/>
            <w:gridSpan w:val="8"/>
            <w:shd w:val="clear" w:color="000000" w:fill="92D050"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  <w:szCs w:val="26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  <w:szCs w:val="26"/>
              </w:rPr>
              <w:t>3.</w:t>
            </w:r>
            <w:r w:rsidRPr="0084201C">
              <w:rPr>
                <w:rFonts w:ascii="Times New Roman" w:hAnsi="Times New Roman"/>
                <w:b/>
                <w:bCs/>
                <w:sz w:val="18"/>
                <w:szCs w:val="14"/>
              </w:rPr>
              <w:t>  </w:t>
            </w:r>
            <w:r w:rsidRPr="0084201C">
              <w:rPr>
                <w:rFonts w:ascii="Times New Roman" w:hAnsi="Times New Roman"/>
                <w:b/>
                <w:bCs/>
                <w:sz w:val="18"/>
                <w:szCs w:val="26"/>
              </w:rPr>
              <w:t>Модернизация очистных сооружений муниципального образования город Норильск</w:t>
            </w:r>
          </w:p>
        </w:tc>
      </w:tr>
      <w:tr w:rsidR="00B67671" w:rsidRPr="0084201C" w:rsidTr="00EA205D">
        <w:trPr>
          <w:trHeight w:val="200"/>
        </w:trPr>
        <w:tc>
          <w:tcPr>
            <w:tcW w:w="0" w:type="auto"/>
            <w:shd w:val="clear" w:color="auto" w:fill="auto"/>
            <w:noWrap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в т.ч.: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26"/>
              </w:rPr>
            </w:pPr>
            <w:r w:rsidRPr="0084201C">
              <w:rPr>
                <w:rFonts w:ascii="Times New Roman" w:hAnsi="Times New Roman"/>
                <w:sz w:val="18"/>
                <w:szCs w:val="26"/>
              </w:rPr>
              <w:t> 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26"/>
              </w:rPr>
            </w:pPr>
            <w:r w:rsidRPr="0084201C">
              <w:rPr>
                <w:rFonts w:ascii="Times New Roman" w:hAnsi="Times New Roman"/>
                <w:sz w:val="18"/>
                <w:szCs w:val="26"/>
              </w:rPr>
              <w:t> 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26"/>
              </w:rPr>
            </w:pPr>
            <w:r w:rsidRPr="0084201C">
              <w:rPr>
                <w:rFonts w:ascii="Times New Roman" w:hAnsi="Times New Roman"/>
                <w:sz w:val="18"/>
                <w:szCs w:val="26"/>
              </w:rPr>
              <w:t> 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26"/>
              </w:rPr>
            </w:pPr>
            <w:r w:rsidRPr="0084201C">
              <w:rPr>
                <w:rFonts w:ascii="Times New Roman" w:hAnsi="Times New Roman"/>
                <w:sz w:val="18"/>
                <w:szCs w:val="26"/>
              </w:rPr>
              <w:t> </w:t>
            </w:r>
          </w:p>
        </w:tc>
        <w:tc>
          <w:tcPr>
            <w:tcW w:w="0" w:type="auto"/>
            <w:vMerge w:val="restart"/>
            <w:shd w:val="clear" w:color="auto" w:fill="auto"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Реконструкция и модернизация об</w:t>
            </w:r>
            <w:r w:rsidRPr="0084201C">
              <w:rPr>
                <w:rFonts w:ascii="Times New Roman" w:hAnsi="Times New Roman"/>
                <w:sz w:val="18"/>
              </w:rPr>
              <w:t>о</w:t>
            </w:r>
            <w:r w:rsidRPr="0084201C">
              <w:rPr>
                <w:rFonts w:ascii="Times New Roman" w:hAnsi="Times New Roman"/>
                <w:sz w:val="18"/>
              </w:rPr>
              <w:t>рудования, используемого в проце</w:t>
            </w:r>
            <w:r w:rsidRPr="0084201C">
              <w:rPr>
                <w:rFonts w:ascii="Times New Roman" w:hAnsi="Times New Roman"/>
                <w:sz w:val="18"/>
              </w:rPr>
              <w:t>с</w:t>
            </w:r>
            <w:r w:rsidRPr="0084201C">
              <w:rPr>
                <w:rFonts w:ascii="Times New Roman" w:hAnsi="Times New Roman"/>
                <w:sz w:val="18"/>
              </w:rPr>
              <w:t>се водоотведения и очистки сточных вод.</w:t>
            </w:r>
            <w:r w:rsidRPr="0084201C">
              <w:rPr>
                <w:rFonts w:ascii="Times New Roman" w:hAnsi="Times New Roman"/>
                <w:sz w:val="18"/>
              </w:rPr>
              <w:br/>
              <w:t>Внедрение технологии очистки сточных вод, отвечающей совреме</w:t>
            </w:r>
            <w:r w:rsidRPr="0084201C">
              <w:rPr>
                <w:rFonts w:ascii="Times New Roman" w:hAnsi="Times New Roman"/>
                <w:sz w:val="18"/>
              </w:rPr>
              <w:t>н</w:t>
            </w:r>
            <w:r w:rsidRPr="0084201C">
              <w:rPr>
                <w:rFonts w:ascii="Times New Roman" w:hAnsi="Times New Roman"/>
                <w:sz w:val="18"/>
              </w:rPr>
              <w:t>ным требованиям природоохранного законодательства.</w:t>
            </w:r>
            <w:r w:rsidRPr="0084201C">
              <w:rPr>
                <w:rFonts w:ascii="Times New Roman" w:hAnsi="Times New Roman"/>
                <w:sz w:val="18"/>
              </w:rPr>
              <w:br/>
            </w:r>
            <w:r w:rsidRPr="0084201C">
              <w:rPr>
                <w:rFonts w:ascii="Times New Roman" w:hAnsi="Times New Roman"/>
                <w:sz w:val="18"/>
              </w:rPr>
              <w:lastRenderedPageBreak/>
              <w:t>Достижение установленных норм</w:t>
            </w:r>
            <w:r w:rsidRPr="0084201C">
              <w:rPr>
                <w:rFonts w:ascii="Times New Roman" w:hAnsi="Times New Roman"/>
                <w:sz w:val="18"/>
              </w:rPr>
              <w:t>а</w:t>
            </w:r>
            <w:r w:rsidRPr="0084201C">
              <w:rPr>
                <w:rFonts w:ascii="Times New Roman" w:hAnsi="Times New Roman"/>
                <w:sz w:val="18"/>
              </w:rPr>
              <w:t>тивов допустимых сбросов загря</w:t>
            </w:r>
            <w:r w:rsidRPr="0084201C">
              <w:rPr>
                <w:rFonts w:ascii="Times New Roman" w:hAnsi="Times New Roman"/>
                <w:sz w:val="18"/>
              </w:rPr>
              <w:t>з</w:t>
            </w:r>
            <w:r w:rsidRPr="0084201C">
              <w:rPr>
                <w:rFonts w:ascii="Times New Roman" w:hAnsi="Times New Roman"/>
                <w:sz w:val="18"/>
              </w:rPr>
              <w:t>няющих веществ, сбрасываемых со сточными водами.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lastRenderedPageBreak/>
              <w:t> </w:t>
            </w:r>
          </w:p>
        </w:tc>
      </w:tr>
      <w:tr w:rsidR="00B67671" w:rsidRPr="0084201C" w:rsidTr="00EA205D">
        <w:trPr>
          <w:trHeight w:val="328"/>
        </w:trPr>
        <w:tc>
          <w:tcPr>
            <w:tcW w:w="0" w:type="auto"/>
            <w:shd w:val="clear" w:color="auto" w:fill="auto"/>
            <w:noWrap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2010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2 260,0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2 260,0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vMerge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Средства были предусмотрены в Адресной инвестиционной программе на 2010 год.</w:t>
            </w:r>
          </w:p>
        </w:tc>
      </w:tr>
      <w:tr w:rsidR="00B67671" w:rsidRPr="0084201C" w:rsidTr="00EA205D">
        <w:trPr>
          <w:trHeight w:val="164"/>
        </w:trPr>
        <w:tc>
          <w:tcPr>
            <w:tcW w:w="0" w:type="auto"/>
            <w:shd w:val="clear" w:color="auto" w:fill="auto"/>
            <w:noWrap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2011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0,0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vMerge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Финансирование мероприятия не было пред</w:t>
            </w:r>
            <w:r w:rsidRPr="0084201C">
              <w:rPr>
                <w:rFonts w:ascii="Times New Roman" w:hAnsi="Times New Roman"/>
                <w:sz w:val="18"/>
              </w:rPr>
              <w:t>у</w:t>
            </w:r>
            <w:r w:rsidRPr="0084201C">
              <w:rPr>
                <w:rFonts w:ascii="Times New Roman" w:hAnsi="Times New Roman"/>
                <w:sz w:val="18"/>
              </w:rPr>
              <w:t xml:space="preserve">смотрено бюджетом города Норильска </w:t>
            </w:r>
          </w:p>
        </w:tc>
      </w:tr>
      <w:tr w:rsidR="00B67671" w:rsidRPr="0084201C" w:rsidTr="00EA205D">
        <w:trPr>
          <w:trHeight w:val="492"/>
        </w:trPr>
        <w:tc>
          <w:tcPr>
            <w:tcW w:w="0" w:type="auto"/>
            <w:shd w:val="clear" w:color="auto" w:fill="auto"/>
            <w:noWrap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2012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0,0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vMerge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В 2012 году был заключен муниципальный контракт на выполнение изыскательских работ. В связи с неисполнением подрядчиком дог</w:t>
            </w:r>
            <w:r w:rsidRPr="0084201C">
              <w:rPr>
                <w:rFonts w:ascii="Times New Roman" w:hAnsi="Times New Roman"/>
                <w:sz w:val="18"/>
              </w:rPr>
              <w:t>о</w:t>
            </w:r>
            <w:r w:rsidRPr="0084201C">
              <w:rPr>
                <w:rFonts w:ascii="Times New Roman" w:hAnsi="Times New Roman"/>
                <w:sz w:val="18"/>
              </w:rPr>
              <w:lastRenderedPageBreak/>
              <w:t>ворных обязательств – отсутствие положител</w:t>
            </w:r>
            <w:r w:rsidRPr="0084201C">
              <w:rPr>
                <w:rFonts w:ascii="Times New Roman" w:hAnsi="Times New Roman"/>
                <w:sz w:val="18"/>
              </w:rPr>
              <w:t>ь</w:t>
            </w:r>
            <w:r w:rsidRPr="0084201C">
              <w:rPr>
                <w:rFonts w:ascii="Times New Roman" w:hAnsi="Times New Roman"/>
                <w:sz w:val="18"/>
              </w:rPr>
              <w:t>ного заключения государственной экспертизы по результатам изысканий, работы не приняты, вследствие чего не произошло освоение выд</w:t>
            </w:r>
            <w:r w:rsidRPr="0084201C">
              <w:rPr>
                <w:rFonts w:ascii="Times New Roman" w:hAnsi="Times New Roman"/>
                <w:sz w:val="18"/>
              </w:rPr>
              <w:t>е</w:t>
            </w:r>
            <w:r w:rsidRPr="0084201C">
              <w:rPr>
                <w:rFonts w:ascii="Times New Roman" w:hAnsi="Times New Roman"/>
                <w:sz w:val="18"/>
              </w:rPr>
              <w:t>ленных средств.</w:t>
            </w:r>
          </w:p>
        </w:tc>
      </w:tr>
      <w:tr w:rsidR="00B67671" w:rsidRPr="0084201C" w:rsidTr="00EA205D">
        <w:trPr>
          <w:trHeight w:val="656"/>
        </w:trPr>
        <w:tc>
          <w:tcPr>
            <w:tcW w:w="0" w:type="auto"/>
            <w:shd w:val="clear" w:color="auto" w:fill="auto"/>
            <w:noWrap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lastRenderedPageBreak/>
              <w:t>2013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13 300,0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13 300,0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vMerge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«Реконструкция очистных сооружений города Норильска»:</w:t>
            </w:r>
            <w:r w:rsidRPr="0084201C">
              <w:rPr>
                <w:rFonts w:ascii="Times New Roman" w:hAnsi="Times New Roman"/>
                <w:sz w:val="18"/>
              </w:rPr>
              <w:br/>
              <w:t>Адресной инвестиционной программой  на 2013 год предусмотрено финансирование из</w:t>
            </w:r>
            <w:r w:rsidRPr="0084201C">
              <w:rPr>
                <w:rFonts w:ascii="Times New Roman" w:hAnsi="Times New Roman"/>
                <w:sz w:val="18"/>
              </w:rPr>
              <w:t>ы</w:t>
            </w:r>
            <w:r w:rsidRPr="0084201C">
              <w:rPr>
                <w:rFonts w:ascii="Times New Roman" w:hAnsi="Times New Roman"/>
                <w:sz w:val="18"/>
              </w:rPr>
              <w:t>скательских работ -3800,0 тыс. руб.</w:t>
            </w:r>
            <w:r w:rsidRPr="0084201C">
              <w:rPr>
                <w:rFonts w:ascii="Times New Roman" w:hAnsi="Times New Roman"/>
                <w:sz w:val="18"/>
              </w:rPr>
              <w:br/>
              <w:t>«Строительство локальных очистных сооруж</w:t>
            </w:r>
            <w:r w:rsidRPr="0084201C">
              <w:rPr>
                <w:rFonts w:ascii="Times New Roman" w:hAnsi="Times New Roman"/>
                <w:sz w:val="18"/>
              </w:rPr>
              <w:t>е</w:t>
            </w:r>
            <w:r w:rsidRPr="0084201C">
              <w:rPr>
                <w:rFonts w:ascii="Times New Roman" w:hAnsi="Times New Roman"/>
                <w:sz w:val="18"/>
              </w:rPr>
              <w:t xml:space="preserve">ний МБУ «Лыжная база «Оль-Гуль»: </w:t>
            </w:r>
            <w:r w:rsidRPr="0084201C">
              <w:rPr>
                <w:rFonts w:ascii="Times New Roman" w:hAnsi="Times New Roman"/>
                <w:sz w:val="18"/>
              </w:rPr>
              <w:br/>
              <w:t>Адресной инвестиционной программой  на 2013 год предусмотрено финансирование  строительства объекта – 9500,0 тыс. руб.</w:t>
            </w:r>
          </w:p>
        </w:tc>
      </w:tr>
      <w:tr w:rsidR="00B67671" w:rsidRPr="0084201C" w:rsidTr="00EA205D">
        <w:trPr>
          <w:trHeight w:val="328"/>
        </w:trPr>
        <w:tc>
          <w:tcPr>
            <w:tcW w:w="0" w:type="auto"/>
            <w:shd w:val="clear" w:color="auto" w:fill="auto"/>
            <w:noWrap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2014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29 500,0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29 500,0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vMerge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средства предусмотрены в МП "Реформиров</w:t>
            </w:r>
            <w:r w:rsidRPr="0084201C">
              <w:rPr>
                <w:rFonts w:ascii="Times New Roman" w:hAnsi="Times New Roman"/>
                <w:sz w:val="18"/>
              </w:rPr>
              <w:t>а</w:t>
            </w:r>
            <w:r w:rsidRPr="0084201C">
              <w:rPr>
                <w:rFonts w:ascii="Times New Roman" w:hAnsi="Times New Roman"/>
                <w:sz w:val="18"/>
              </w:rPr>
              <w:t>ние и модернизация жилищно-коммунального хозяйства и повышение энергетической эффе</w:t>
            </w:r>
            <w:r w:rsidRPr="0084201C">
              <w:rPr>
                <w:rFonts w:ascii="Times New Roman" w:hAnsi="Times New Roman"/>
                <w:sz w:val="18"/>
              </w:rPr>
              <w:t>к</w:t>
            </w:r>
            <w:r w:rsidRPr="0084201C">
              <w:rPr>
                <w:rFonts w:ascii="Times New Roman" w:hAnsi="Times New Roman"/>
                <w:sz w:val="18"/>
              </w:rPr>
              <w:t>тивности"</w:t>
            </w:r>
          </w:p>
        </w:tc>
      </w:tr>
      <w:tr w:rsidR="00B67671" w:rsidRPr="0084201C" w:rsidTr="00EA205D">
        <w:trPr>
          <w:trHeight w:val="328"/>
        </w:trPr>
        <w:tc>
          <w:tcPr>
            <w:tcW w:w="0" w:type="auto"/>
            <w:shd w:val="clear" w:color="auto" w:fill="auto"/>
            <w:noWrap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2015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15 000,0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15 000,0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vMerge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средства предусмотрены в МП "Реформиров</w:t>
            </w:r>
            <w:r w:rsidRPr="0084201C">
              <w:rPr>
                <w:rFonts w:ascii="Times New Roman" w:hAnsi="Times New Roman"/>
                <w:sz w:val="18"/>
              </w:rPr>
              <w:t>а</w:t>
            </w:r>
            <w:r w:rsidRPr="0084201C">
              <w:rPr>
                <w:rFonts w:ascii="Times New Roman" w:hAnsi="Times New Roman"/>
                <w:sz w:val="18"/>
              </w:rPr>
              <w:t>ние и модернизация жилищно-коммунального хозяйства и повышение энергетической эффе</w:t>
            </w:r>
            <w:r w:rsidRPr="0084201C">
              <w:rPr>
                <w:rFonts w:ascii="Times New Roman" w:hAnsi="Times New Roman"/>
                <w:sz w:val="18"/>
              </w:rPr>
              <w:t>к</w:t>
            </w:r>
            <w:r w:rsidRPr="0084201C">
              <w:rPr>
                <w:rFonts w:ascii="Times New Roman" w:hAnsi="Times New Roman"/>
                <w:sz w:val="18"/>
              </w:rPr>
              <w:t>тивности"</w:t>
            </w:r>
          </w:p>
        </w:tc>
      </w:tr>
      <w:tr w:rsidR="00B67671" w:rsidRPr="0084201C" w:rsidTr="00EA205D">
        <w:trPr>
          <w:trHeight w:val="328"/>
        </w:trPr>
        <w:tc>
          <w:tcPr>
            <w:tcW w:w="0" w:type="auto"/>
            <w:shd w:val="clear" w:color="auto" w:fill="auto"/>
            <w:noWrap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2016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15 000,0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15 000,0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vMerge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средства предусмотрены в МП "Реформиров</w:t>
            </w:r>
            <w:r w:rsidRPr="0084201C">
              <w:rPr>
                <w:rFonts w:ascii="Times New Roman" w:hAnsi="Times New Roman"/>
                <w:sz w:val="18"/>
              </w:rPr>
              <w:t>а</w:t>
            </w:r>
            <w:r w:rsidRPr="0084201C">
              <w:rPr>
                <w:rFonts w:ascii="Times New Roman" w:hAnsi="Times New Roman"/>
                <w:sz w:val="18"/>
              </w:rPr>
              <w:t>ние и модернизация жилищно-коммунального хозяйства и повышение энергетической эффе</w:t>
            </w:r>
            <w:r w:rsidRPr="0084201C">
              <w:rPr>
                <w:rFonts w:ascii="Times New Roman" w:hAnsi="Times New Roman"/>
                <w:sz w:val="18"/>
              </w:rPr>
              <w:t>к</w:t>
            </w:r>
            <w:r w:rsidRPr="0084201C">
              <w:rPr>
                <w:rFonts w:ascii="Times New Roman" w:hAnsi="Times New Roman"/>
                <w:sz w:val="18"/>
              </w:rPr>
              <w:t>тивности"</w:t>
            </w:r>
          </w:p>
        </w:tc>
      </w:tr>
      <w:tr w:rsidR="00B67671" w:rsidRPr="0084201C" w:rsidTr="00EA205D">
        <w:trPr>
          <w:trHeight w:val="164"/>
        </w:trPr>
        <w:tc>
          <w:tcPr>
            <w:tcW w:w="0" w:type="auto"/>
            <w:shd w:val="clear" w:color="auto" w:fill="auto"/>
            <w:noWrap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2017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217 026,7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10 000,0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207 026,7</w:t>
            </w:r>
          </w:p>
        </w:tc>
        <w:tc>
          <w:tcPr>
            <w:tcW w:w="0" w:type="auto"/>
            <w:vMerge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B67671" w:rsidRPr="0084201C" w:rsidRDefault="00B67671" w:rsidP="000A60D8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В соответствии с Программой социально-экономического развития муниципального о</w:t>
            </w:r>
            <w:r w:rsidRPr="0084201C">
              <w:rPr>
                <w:rFonts w:ascii="Times New Roman" w:hAnsi="Times New Roman"/>
                <w:sz w:val="18"/>
              </w:rPr>
              <w:t>б</w:t>
            </w:r>
            <w:r w:rsidRPr="0084201C">
              <w:rPr>
                <w:rFonts w:ascii="Times New Roman" w:hAnsi="Times New Roman"/>
                <w:sz w:val="18"/>
              </w:rPr>
              <w:t>разования город Норильск до 2020 года</w:t>
            </w:r>
          </w:p>
        </w:tc>
      </w:tr>
      <w:tr w:rsidR="00B67671" w:rsidRPr="0084201C" w:rsidTr="00EA205D">
        <w:trPr>
          <w:trHeight w:val="164"/>
        </w:trPr>
        <w:tc>
          <w:tcPr>
            <w:tcW w:w="0" w:type="auto"/>
            <w:shd w:val="clear" w:color="auto" w:fill="auto"/>
            <w:noWrap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2018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217 026,7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10 000,0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207 026,7</w:t>
            </w:r>
          </w:p>
        </w:tc>
        <w:tc>
          <w:tcPr>
            <w:tcW w:w="0" w:type="auto"/>
            <w:vMerge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B67671" w:rsidRPr="0084201C" w:rsidRDefault="00B67671" w:rsidP="000A60D8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В соответствии с Программой социально-экономического развития муниципального о</w:t>
            </w:r>
            <w:r w:rsidRPr="0084201C">
              <w:rPr>
                <w:rFonts w:ascii="Times New Roman" w:hAnsi="Times New Roman"/>
                <w:sz w:val="18"/>
              </w:rPr>
              <w:t>б</w:t>
            </w:r>
            <w:r w:rsidRPr="0084201C">
              <w:rPr>
                <w:rFonts w:ascii="Times New Roman" w:hAnsi="Times New Roman"/>
                <w:sz w:val="18"/>
              </w:rPr>
              <w:t>разования город Норильск до 2020 года</w:t>
            </w:r>
          </w:p>
        </w:tc>
      </w:tr>
      <w:tr w:rsidR="00B67671" w:rsidRPr="0084201C" w:rsidTr="00EA205D">
        <w:trPr>
          <w:trHeight w:val="164"/>
        </w:trPr>
        <w:tc>
          <w:tcPr>
            <w:tcW w:w="0" w:type="auto"/>
            <w:shd w:val="clear" w:color="auto" w:fill="auto"/>
            <w:noWrap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2019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217 026,7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10 000,0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207 026,7</w:t>
            </w:r>
          </w:p>
        </w:tc>
        <w:tc>
          <w:tcPr>
            <w:tcW w:w="0" w:type="auto"/>
            <w:vMerge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B67671" w:rsidRPr="0084201C" w:rsidRDefault="00B67671" w:rsidP="000A60D8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В соответствии с Программой социально-экономического развития муниципального о</w:t>
            </w:r>
            <w:r w:rsidRPr="0084201C">
              <w:rPr>
                <w:rFonts w:ascii="Times New Roman" w:hAnsi="Times New Roman"/>
                <w:sz w:val="18"/>
              </w:rPr>
              <w:t>б</w:t>
            </w:r>
            <w:r w:rsidRPr="0084201C">
              <w:rPr>
                <w:rFonts w:ascii="Times New Roman" w:hAnsi="Times New Roman"/>
                <w:sz w:val="18"/>
              </w:rPr>
              <w:t>разования город Норильск до 2020 года</w:t>
            </w:r>
          </w:p>
        </w:tc>
      </w:tr>
      <w:tr w:rsidR="00B67671" w:rsidRPr="0084201C" w:rsidTr="000A60D8">
        <w:trPr>
          <w:trHeight w:val="471"/>
        </w:trPr>
        <w:tc>
          <w:tcPr>
            <w:tcW w:w="0" w:type="auto"/>
            <w:shd w:val="clear" w:color="000000" w:fill="FFFF00"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b/>
                <w:bCs/>
                <w:sz w:val="18"/>
                <w:szCs w:val="26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  <w:szCs w:val="26"/>
              </w:rPr>
              <w:t>ИТОГО:</w:t>
            </w:r>
          </w:p>
        </w:tc>
        <w:tc>
          <w:tcPr>
            <w:tcW w:w="0" w:type="auto"/>
            <w:shd w:val="clear" w:color="000000" w:fill="FFFF00"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726 140,1</w:t>
            </w:r>
          </w:p>
        </w:tc>
        <w:tc>
          <w:tcPr>
            <w:tcW w:w="0" w:type="auto"/>
            <w:shd w:val="clear" w:color="000000" w:fill="FFFF00"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0,0</w:t>
            </w:r>
          </w:p>
        </w:tc>
        <w:tc>
          <w:tcPr>
            <w:tcW w:w="0" w:type="auto"/>
            <w:shd w:val="clear" w:color="000000" w:fill="FFFF00"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0,0</w:t>
            </w:r>
          </w:p>
        </w:tc>
        <w:tc>
          <w:tcPr>
            <w:tcW w:w="0" w:type="auto"/>
            <w:shd w:val="clear" w:color="000000" w:fill="FFFF00"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105 060,0</w:t>
            </w:r>
          </w:p>
        </w:tc>
        <w:tc>
          <w:tcPr>
            <w:tcW w:w="0" w:type="auto"/>
            <w:shd w:val="clear" w:color="000000" w:fill="FFFF00"/>
            <w:noWrap/>
            <w:vAlign w:val="center"/>
            <w:hideMark/>
          </w:tcPr>
          <w:p w:rsidR="00B67671" w:rsidRPr="0084201C" w:rsidRDefault="00B67671" w:rsidP="000A60D8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621 080,1</w:t>
            </w:r>
          </w:p>
        </w:tc>
        <w:tc>
          <w:tcPr>
            <w:tcW w:w="0" w:type="auto"/>
            <w:shd w:val="clear" w:color="000000" w:fill="FFFF00"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26"/>
              </w:rPr>
            </w:pPr>
            <w:r w:rsidRPr="0084201C">
              <w:rPr>
                <w:rFonts w:ascii="Times New Roman" w:hAnsi="Times New Roman"/>
                <w:sz w:val="18"/>
                <w:szCs w:val="26"/>
              </w:rPr>
              <w:t> </w:t>
            </w:r>
          </w:p>
        </w:tc>
        <w:tc>
          <w:tcPr>
            <w:tcW w:w="0" w:type="auto"/>
            <w:shd w:val="clear" w:color="000000" w:fill="FFFF00"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26"/>
              </w:rPr>
            </w:pPr>
            <w:r w:rsidRPr="0084201C">
              <w:rPr>
                <w:rFonts w:ascii="Times New Roman" w:hAnsi="Times New Roman"/>
                <w:sz w:val="18"/>
                <w:szCs w:val="26"/>
              </w:rPr>
              <w:t> </w:t>
            </w:r>
          </w:p>
        </w:tc>
      </w:tr>
      <w:tr w:rsidR="00B67671" w:rsidRPr="0084201C" w:rsidTr="00EA205D">
        <w:trPr>
          <w:trHeight w:val="547"/>
        </w:trPr>
        <w:tc>
          <w:tcPr>
            <w:tcW w:w="0" w:type="auto"/>
            <w:shd w:val="clear" w:color="000000" w:fill="FFFF00"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b/>
                <w:bCs/>
                <w:sz w:val="18"/>
                <w:szCs w:val="2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  <w:szCs w:val="28"/>
              </w:rPr>
              <w:t>ВСЕГО ПО МЕР</w:t>
            </w:r>
            <w:r w:rsidRPr="0084201C">
              <w:rPr>
                <w:rFonts w:ascii="Times New Roman" w:hAnsi="Times New Roman"/>
                <w:b/>
                <w:bCs/>
                <w:sz w:val="18"/>
                <w:szCs w:val="28"/>
              </w:rPr>
              <w:t>О</w:t>
            </w:r>
            <w:r w:rsidRPr="0084201C">
              <w:rPr>
                <w:rFonts w:ascii="Times New Roman" w:hAnsi="Times New Roman"/>
                <w:b/>
                <w:bCs/>
                <w:sz w:val="18"/>
                <w:szCs w:val="28"/>
              </w:rPr>
              <w:t>ПРИЯТИЮ:</w:t>
            </w:r>
          </w:p>
        </w:tc>
        <w:tc>
          <w:tcPr>
            <w:tcW w:w="0" w:type="auto"/>
            <w:shd w:val="clear" w:color="000000" w:fill="FFFF00"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726 140,1</w:t>
            </w:r>
          </w:p>
        </w:tc>
        <w:tc>
          <w:tcPr>
            <w:tcW w:w="0" w:type="auto"/>
            <w:shd w:val="clear" w:color="000000" w:fill="FFFF00"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0,0</w:t>
            </w:r>
          </w:p>
        </w:tc>
        <w:tc>
          <w:tcPr>
            <w:tcW w:w="0" w:type="auto"/>
            <w:shd w:val="clear" w:color="000000" w:fill="FFFF00"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0,0</w:t>
            </w:r>
          </w:p>
        </w:tc>
        <w:tc>
          <w:tcPr>
            <w:tcW w:w="0" w:type="auto"/>
            <w:shd w:val="clear" w:color="000000" w:fill="FFFF00"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105 060,0</w:t>
            </w:r>
          </w:p>
        </w:tc>
        <w:tc>
          <w:tcPr>
            <w:tcW w:w="0" w:type="auto"/>
            <w:shd w:val="clear" w:color="000000" w:fill="FFFF00"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621 080,1</w:t>
            </w:r>
          </w:p>
        </w:tc>
        <w:tc>
          <w:tcPr>
            <w:tcW w:w="0" w:type="auto"/>
            <w:shd w:val="clear" w:color="000000" w:fill="FFFF00"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26"/>
              </w:rPr>
            </w:pPr>
            <w:r w:rsidRPr="0084201C">
              <w:rPr>
                <w:rFonts w:ascii="Times New Roman" w:hAnsi="Times New Roman"/>
                <w:sz w:val="18"/>
                <w:szCs w:val="26"/>
              </w:rPr>
              <w:t> </w:t>
            </w:r>
          </w:p>
        </w:tc>
        <w:tc>
          <w:tcPr>
            <w:tcW w:w="0" w:type="auto"/>
            <w:shd w:val="clear" w:color="000000" w:fill="FFFF00"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26"/>
              </w:rPr>
            </w:pPr>
            <w:r w:rsidRPr="0084201C">
              <w:rPr>
                <w:rFonts w:ascii="Times New Roman" w:hAnsi="Times New Roman"/>
                <w:sz w:val="18"/>
                <w:szCs w:val="26"/>
              </w:rPr>
              <w:t> </w:t>
            </w:r>
          </w:p>
        </w:tc>
      </w:tr>
      <w:tr w:rsidR="00B67671" w:rsidRPr="0084201C" w:rsidTr="00EA205D">
        <w:trPr>
          <w:trHeight w:val="201"/>
        </w:trPr>
        <w:tc>
          <w:tcPr>
            <w:tcW w:w="0" w:type="auto"/>
            <w:gridSpan w:val="8"/>
            <w:shd w:val="clear" w:color="000000" w:fill="92D050"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  <w:szCs w:val="26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  <w:szCs w:val="26"/>
              </w:rPr>
              <w:lastRenderedPageBreak/>
              <w:t>4.</w:t>
            </w:r>
            <w:r w:rsidRPr="0084201C">
              <w:rPr>
                <w:rFonts w:ascii="Times New Roman" w:hAnsi="Times New Roman"/>
                <w:b/>
                <w:bCs/>
                <w:sz w:val="18"/>
                <w:szCs w:val="14"/>
              </w:rPr>
              <w:t xml:space="preserve"> </w:t>
            </w:r>
            <w:r w:rsidRPr="0084201C">
              <w:rPr>
                <w:rFonts w:ascii="Times New Roman" w:hAnsi="Times New Roman"/>
                <w:b/>
                <w:bCs/>
                <w:sz w:val="18"/>
                <w:szCs w:val="26"/>
              </w:rPr>
              <w:t>Модернизация и развитие объектов инженерной инфраструктуры муниципального образования город Норильск</w:t>
            </w:r>
          </w:p>
        </w:tc>
      </w:tr>
      <w:tr w:rsidR="00B67671" w:rsidRPr="0084201C" w:rsidTr="00EA205D">
        <w:trPr>
          <w:trHeight w:val="200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в т.ч.: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26"/>
              </w:rPr>
            </w:pPr>
            <w:r w:rsidRPr="0084201C">
              <w:rPr>
                <w:rFonts w:ascii="Times New Roman" w:hAnsi="Times New Roman"/>
                <w:sz w:val="18"/>
                <w:szCs w:val="26"/>
              </w:rPr>
              <w:t> 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26"/>
              </w:rPr>
            </w:pPr>
            <w:r w:rsidRPr="0084201C">
              <w:rPr>
                <w:rFonts w:ascii="Times New Roman" w:hAnsi="Times New Roman"/>
                <w:sz w:val="18"/>
                <w:szCs w:val="26"/>
              </w:rPr>
              <w:t> 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26"/>
              </w:rPr>
            </w:pPr>
            <w:r w:rsidRPr="0084201C">
              <w:rPr>
                <w:rFonts w:ascii="Times New Roman" w:hAnsi="Times New Roman"/>
                <w:sz w:val="18"/>
                <w:szCs w:val="26"/>
              </w:rPr>
              <w:t> 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26"/>
              </w:rPr>
            </w:pPr>
            <w:r w:rsidRPr="0084201C">
              <w:rPr>
                <w:rFonts w:ascii="Times New Roman" w:hAnsi="Times New Roman"/>
                <w:sz w:val="18"/>
                <w:szCs w:val="26"/>
              </w:rPr>
              <w:t> </w:t>
            </w:r>
          </w:p>
        </w:tc>
        <w:tc>
          <w:tcPr>
            <w:tcW w:w="0" w:type="auto"/>
            <w:vMerge w:val="restart"/>
            <w:shd w:val="clear" w:color="auto" w:fill="auto"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Снижение общего износа сетей - до 50%.</w:t>
            </w:r>
            <w:r w:rsidRPr="0084201C">
              <w:rPr>
                <w:rFonts w:ascii="Times New Roman" w:hAnsi="Times New Roman"/>
                <w:sz w:val="18"/>
              </w:rPr>
              <w:br/>
              <w:t>Обеспечение устойчивого тепл</w:t>
            </w:r>
            <w:r w:rsidRPr="0084201C">
              <w:rPr>
                <w:rFonts w:ascii="Times New Roman" w:hAnsi="Times New Roman"/>
                <w:sz w:val="18"/>
              </w:rPr>
              <w:t>о</w:t>
            </w:r>
            <w:r w:rsidRPr="0084201C">
              <w:rPr>
                <w:rFonts w:ascii="Times New Roman" w:hAnsi="Times New Roman"/>
                <w:sz w:val="18"/>
              </w:rPr>
              <w:t>снабжения, водоснабжения и вод</w:t>
            </w:r>
            <w:r w:rsidRPr="0084201C">
              <w:rPr>
                <w:rFonts w:ascii="Times New Roman" w:hAnsi="Times New Roman"/>
                <w:sz w:val="18"/>
              </w:rPr>
              <w:t>о</w:t>
            </w:r>
            <w:r w:rsidRPr="0084201C">
              <w:rPr>
                <w:rFonts w:ascii="Times New Roman" w:hAnsi="Times New Roman"/>
                <w:sz w:val="18"/>
              </w:rPr>
              <w:t>отведения объектов инженерной инфраструктуры муниципального образования город Норильск.</w:t>
            </w:r>
            <w:r w:rsidRPr="0084201C">
              <w:rPr>
                <w:rFonts w:ascii="Times New Roman" w:hAnsi="Times New Roman"/>
                <w:sz w:val="18"/>
              </w:rPr>
              <w:br/>
              <w:t>Повышение надежности и безопа</w:t>
            </w:r>
            <w:r w:rsidRPr="0084201C">
              <w:rPr>
                <w:rFonts w:ascii="Times New Roman" w:hAnsi="Times New Roman"/>
                <w:sz w:val="18"/>
              </w:rPr>
              <w:t>с</w:t>
            </w:r>
            <w:r w:rsidRPr="0084201C">
              <w:rPr>
                <w:rFonts w:ascii="Times New Roman" w:hAnsi="Times New Roman"/>
                <w:sz w:val="18"/>
              </w:rPr>
              <w:t>ности эксплуатации инженерных систем.</w:t>
            </w:r>
          </w:p>
        </w:tc>
        <w:tc>
          <w:tcPr>
            <w:tcW w:w="0" w:type="auto"/>
            <w:vMerge w:val="restart"/>
            <w:shd w:val="clear" w:color="auto" w:fill="auto"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Мероприятие реализуется в рамках ДМЦП « Развитие объектов социальной сферы, кап</w:t>
            </w:r>
            <w:r w:rsidRPr="0084201C">
              <w:rPr>
                <w:rFonts w:ascii="Times New Roman" w:hAnsi="Times New Roman"/>
                <w:sz w:val="18"/>
              </w:rPr>
              <w:t>и</w:t>
            </w:r>
            <w:r w:rsidRPr="0084201C">
              <w:rPr>
                <w:rFonts w:ascii="Times New Roman" w:hAnsi="Times New Roman"/>
                <w:sz w:val="18"/>
              </w:rPr>
              <w:t>тальный ремонт объектов коммунальной и</w:t>
            </w:r>
            <w:r w:rsidRPr="0084201C">
              <w:rPr>
                <w:rFonts w:ascii="Times New Roman" w:hAnsi="Times New Roman"/>
                <w:sz w:val="18"/>
              </w:rPr>
              <w:t>н</w:t>
            </w:r>
            <w:r w:rsidRPr="0084201C">
              <w:rPr>
                <w:rFonts w:ascii="Times New Roman" w:hAnsi="Times New Roman"/>
                <w:sz w:val="18"/>
              </w:rPr>
              <w:t>фраструктуры и жилищного фонда муниц</w:t>
            </w:r>
            <w:r w:rsidRPr="0084201C">
              <w:rPr>
                <w:rFonts w:ascii="Times New Roman" w:hAnsi="Times New Roman"/>
                <w:sz w:val="18"/>
              </w:rPr>
              <w:t>и</w:t>
            </w:r>
            <w:r w:rsidRPr="0084201C">
              <w:rPr>
                <w:rFonts w:ascii="Times New Roman" w:hAnsi="Times New Roman"/>
                <w:sz w:val="18"/>
              </w:rPr>
              <w:t>пального образования город Норильск на пер</w:t>
            </w:r>
            <w:r w:rsidRPr="0084201C">
              <w:rPr>
                <w:rFonts w:ascii="Times New Roman" w:hAnsi="Times New Roman"/>
                <w:sz w:val="18"/>
              </w:rPr>
              <w:t>и</w:t>
            </w:r>
            <w:r w:rsidRPr="0084201C">
              <w:rPr>
                <w:rFonts w:ascii="Times New Roman" w:hAnsi="Times New Roman"/>
                <w:sz w:val="18"/>
              </w:rPr>
              <w:t>од 2011-2020 годы» и МП «Реформирование и модернизация жилищно-коммунального хозя</w:t>
            </w:r>
            <w:r w:rsidRPr="0084201C">
              <w:rPr>
                <w:rFonts w:ascii="Times New Roman" w:hAnsi="Times New Roman"/>
                <w:sz w:val="18"/>
              </w:rPr>
              <w:t>й</w:t>
            </w:r>
            <w:r w:rsidRPr="0084201C">
              <w:rPr>
                <w:rFonts w:ascii="Times New Roman" w:hAnsi="Times New Roman"/>
                <w:sz w:val="18"/>
              </w:rPr>
              <w:t>ства и повышение энергетической эффективн</w:t>
            </w:r>
            <w:r w:rsidRPr="0084201C">
              <w:rPr>
                <w:rFonts w:ascii="Times New Roman" w:hAnsi="Times New Roman"/>
                <w:sz w:val="18"/>
              </w:rPr>
              <w:t>о</w:t>
            </w:r>
            <w:r w:rsidRPr="0084201C">
              <w:rPr>
                <w:rFonts w:ascii="Times New Roman" w:hAnsi="Times New Roman"/>
                <w:sz w:val="18"/>
              </w:rPr>
              <w:t>сти» на 2014-2016 годы, подпрограмма 3 «М</w:t>
            </w:r>
            <w:r w:rsidRPr="0084201C">
              <w:rPr>
                <w:rFonts w:ascii="Times New Roman" w:hAnsi="Times New Roman"/>
                <w:sz w:val="18"/>
              </w:rPr>
              <w:t>о</w:t>
            </w:r>
            <w:r w:rsidRPr="0084201C">
              <w:rPr>
                <w:rFonts w:ascii="Times New Roman" w:hAnsi="Times New Roman"/>
                <w:sz w:val="18"/>
              </w:rPr>
              <w:t>дернизация и реконструкция объектов комм</w:t>
            </w:r>
            <w:r w:rsidRPr="0084201C">
              <w:rPr>
                <w:rFonts w:ascii="Times New Roman" w:hAnsi="Times New Roman"/>
                <w:sz w:val="18"/>
              </w:rPr>
              <w:t>у</w:t>
            </w:r>
            <w:r w:rsidRPr="0084201C">
              <w:rPr>
                <w:rFonts w:ascii="Times New Roman" w:hAnsi="Times New Roman"/>
                <w:sz w:val="18"/>
              </w:rPr>
              <w:t>нальной инфраструктуры». Возможность ф</w:t>
            </w:r>
            <w:r w:rsidRPr="0084201C">
              <w:rPr>
                <w:rFonts w:ascii="Times New Roman" w:hAnsi="Times New Roman"/>
                <w:sz w:val="18"/>
              </w:rPr>
              <w:t>и</w:t>
            </w:r>
            <w:r w:rsidRPr="0084201C">
              <w:rPr>
                <w:rFonts w:ascii="Times New Roman" w:hAnsi="Times New Roman"/>
                <w:sz w:val="18"/>
              </w:rPr>
              <w:t xml:space="preserve">нансирования мероприятия в размере 60 000 </w:t>
            </w:r>
            <w:proofErr w:type="spellStart"/>
            <w:r w:rsidRPr="0084201C">
              <w:rPr>
                <w:rFonts w:ascii="Times New Roman" w:hAnsi="Times New Roman"/>
                <w:sz w:val="18"/>
              </w:rPr>
              <w:t>тыс</w:t>
            </w:r>
            <w:proofErr w:type="gramStart"/>
            <w:r w:rsidRPr="0084201C">
              <w:rPr>
                <w:rFonts w:ascii="Times New Roman" w:hAnsi="Times New Roman"/>
                <w:sz w:val="18"/>
              </w:rPr>
              <w:t>.р</w:t>
            </w:r>
            <w:proofErr w:type="gramEnd"/>
            <w:r w:rsidRPr="0084201C">
              <w:rPr>
                <w:rFonts w:ascii="Times New Roman" w:hAnsi="Times New Roman"/>
                <w:sz w:val="18"/>
              </w:rPr>
              <w:t>уб</w:t>
            </w:r>
            <w:proofErr w:type="spellEnd"/>
            <w:r w:rsidRPr="0084201C">
              <w:rPr>
                <w:rFonts w:ascii="Times New Roman" w:hAnsi="Times New Roman"/>
                <w:sz w:val="18"/>
              </w:rPr>
              <w:t xml:space="preserve"> в 2016 году, за счет федерального бюджета, будет определенна после утвержд</w:t>
            </w:r>
            <w:r w:rsidRPr="0084201C">
              <w:rPr>
                <w:rFonts w:ascii="Times New Roman" w:hAnsi="Times New Roman"/>
                <w:sz w:val="18"/>
              </w:rPr>
              <w:t>е</w:t>
            </w:r>
            <w:r w:rsidRPr="0084201C">
              <w:rPr>
                <w:rFonts w:ascii="Times New Roman" w:hAnsi="Times New Roman"/>
                <w:sz w:val="18"/>
              </w:rPr>
              <w:t>ния ФЦП "Жилище" на 2016 год.</w:t>
            </w:r>
          </w:p>
        </w:tc>
      </w:tr>
      <w:tr w:rsidR="00B67671" w:rsidRPr="0084201C" w:rsidTr="00EA205D">
        <w:trPr>
          <w:trHeight w:val="164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2010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37 889,0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7 805,0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30 084,0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vMerge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</w:p>
        </w:tc>
      </w:tr>
      <w:tr w:rsidR="00B67671" w:rsidRPr="0084201C" w:rsidTr="00EA205D">
        <w:trPr>
          <w:trHeight w:val="164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2011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191 649,7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60 000,0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50 000,0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110,0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81 539,7</w:t>
            </w:r>
          </w:p>
        </w:tc>
        <w:tc>
          <w:tcPr>
            <w:tcW w:w="0" w:type="auto"/>
            <w:vMerge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</w:p>
        </w:tc>
      </w:tr>
      <w:tr w:rsidR="00B67671" w:rsidRPr="0084201C" w:rsidTr="00EA205D">
        <w:trPr>
          <w:trHeight w:val="328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2012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188 910,1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60 000,0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50 000,0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110,0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78 800,1</w:t>
            </w:r>
          </w:p>
        </w:tc>
        <w:tc>
          <w:tcPr>
            <w:tcW w:w="0" w:type="auto"/>
            <w:vMerge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</w:p>
        </w:tc>
      </w:tr>
      <w:tr w:rsidR="00B67671" w:rsidRPr="0084201C" w:rsidTr="00EA205D">
        <w:trPr>
          <w:trHeight w:val="164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2013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188 910,0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60 000,0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50 000,0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110,0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78 800,0</w:t>
            </w:r>
          </w:p>
        </w:tc>
        <w:tc>
          <w:tcPr>
            <w:tcW w:w="0" w:type="auto"/>
            <w:vMerge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</w:p>
        </w:tc>
      </w:tr>
      <w:tr w:rsidR="00B67671" w:rsidRPr="0084201C" w:rsidTr="00EA205D">
        <w:trPr>
          <w:trHeight w:val="164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2014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190 910,0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60 000,0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50 000,0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2 110,0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78 800,0</w:t>
            </w:r>
          </w:p>
        </w:tc>
        <w:tc>
          <w:tcPr>
            <w:tcW w:w="0" w:type="auto"/>
            <w:vMerge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</w:p>
        </w:tc>
      </w:tr>
      <w:tr w:rsidR="00B67671" w:rsidRPr="0084201C" w:rsidTr="00EA205D">
        <w:trPr>
          <w:trHeight w:val="164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2015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190 910,0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60 000,0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50 000,0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2 110,0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78 800,0</w:t>
            </w:r>
          </w:p>
        </w:tc>
        <w:tc>
          <w:tcPr>
            <w:tcW w:w="0" w:type="auto"/>
            <w:vMerge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</w:p>
        </w:tc>
      </w:tr>
      <w:tr w:rsidR="00B67671" w:rsidRPr="0084201C" w:rsidTr="00EA205D">
        <w:trPr>
          <w:trHeight w:val="164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2016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130 910,0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50 000,0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2 110,0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78 800,0</w:t>
            </w:r>
          </w:p>
        </w:tc>
        <w:tc>
          <w:tcPr>
            <w:tcW w:w="0" w:type="auto"/>
            <w:vMerge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</w:p>
        </w:tc>
      </w:tr>
      <w:tr w:rsidR="00B67671" w:rsidRPr="0084201C" w:rsidTr="00EA205D">
        <w:trPr>
          <w:trHeight w:val="164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2017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188 910,0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60 000,0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50 000,0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110,0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78 800,0</w:t>
            </w:r>
          </w:p>
        </w:tc>
        <w:tc>
          <w:tcPr>
            <w:tcW w:w="0" w:type="auto"/>
            <w:vMerge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</w:p>
        </w:tc>
      </w:tr>
      <w:tr w:rsidR="00B67671" w:rsidRPr="0084201C" w:rsidTr="00EA205D">
        <w:trPr>
          <w:trHeight w:val="164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2018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188 910,0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60 000,0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50 000,0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110,0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78 800,0</w:t>
            </w:r>
          </w:p>
        </w:tc>
        <w:tc>
          <w:tcPr>
            <w:tcW w:w="0" w:type="auto"/>
            <w:vMerge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</w:p>
        </w:tc>
      </w:tr>
      <w:tr w:rsidR="00B67671" w:rsidRPr="0084201C" w:rsidTr="00EA205D">
        <w:trPr>
          <w:trHeight w:val="164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2019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188 910,0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60 000,0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50 000,0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110,0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78 800,0</w:t>
            </w:r>
          </w:p>
        </w:tc>
        <w:tc>
          <w:tcPr>
            <w:tcW w:w="0" w:type="auto"/>
            <w:vMerge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</w:p>
        </w:tc>
      </w:tr>
      <w:tr w:rsidR="00B67671" w:rsidRPr="0084201C" w:rsidTr="00EA205D">
        <w:trPr>
          <w:trHeight w:val="164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2020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188 910,0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60 000,0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50 000,0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110,0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78 800,0</w:t>
            </w:r>
          </w:p>
        </w:tc>
        <w:tc>
          <w:tcPr>
            <w:tcW w:w="0" w:type="auto"/>
            <w:vMerge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</w:p>
        </w:tc>
      </w:tr>
      <w:tr w:rsidR="00B67671" w:rsidRPr="0084201C" w:rsidTr="00EA205D">
        <w:trPr>
          <w:trHeight w:val="200"/>
        </w:trPr>
        <w:tc>
          <w:tcPr>
            <w:tcW w:w="0" w:type="auto"/>
            <w:shd w:val="clear" w:color="000000" w:fill="FFFF00"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b/>
                <w:bCs/>
                <w:sz w:val="18"/>
                <w:szCs w:val="26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  <w:szCs w:val="26"/>
              </w:rPr>
              <w:t>ИТОГО:</w:t>
            </w:r>
          </w:p>
        </w:tc>
        <w:tc>
          <w:tcPr>
            <w:tcW w:w="0" w:type="auto"/>
            <w:shd w:val="clear" w:color="000000" w:fill="FFFF00"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1 875 728,8</w:t>
            </w:r>
          </w:p>
        </w:tc>
        <w:tc>
          <w:tcPr>
            <w:tcW w:w="0" w:type="auto"/>
            <w:shd w:val="clear" w:color="000000" w:fill="FFFF00"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540 000,0</w:t>
            </w:r>
          </w:p>
        </w:tc>
        <w:tc>
          <w:tcPr>
            <w:tcW w:w="0" w:type="auto"/>
            <w:shd w:val="clear" w:color="000000" w:fill="FFFF00"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507 805,0</w:t>
            </w:r>
          </w:p>
        </w:tc>
        <w:tc>
          <w:tcPr>
            <w:tcW w:w="0" w:type="auto"/>
            <w:shd w:val="clear" w:color="000000" w:fill="FFFF00"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37 184,0</w:t>
            </w:r>
          </w:p>
        </w:tc>
        <w:tc>
          <w:tcPr>
            <w:tcW w:w="0" w:type="auto"/>
            <w:shd w:val="clear" w:color="000000" w:fill="FFFF00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790 739,8</w:t>
            </w:r>
          </w:p>
        </w:tc>
        <w:tc>
          <w:tcPr>
            <w:tcW w:w="0" w:type="auto"/>
            <w:shd w:val="clear" w:color="000000" w:fill="FFFF00"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  <w:szCs w:val="26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  <w:szCs w:val="26"/>
              </w:rPr>
              <w:t> </w:t>
            </w:r>
          </w:p>
        </w:tc>
        <w:tc>
          <w:tcPr>
            <w:tcW w:w="0" w:type="auto"/>
            <w:shd w:val="clear" w:color="000000" w:fill="FFFF00"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  <w:szCs w:val="26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  <w:szCs w:val="26"/>
              </w:rPr>
              <w:t> </w:t>
            </w:r>
          </w:p>
        </w:tc>
      </w:tr>
      <w:tr w:rsidR="00B67671" w:rsidRPr="0084201C" w:rsidTr="00EA205D">
        <w:trPr>
          <w:trHeight w:val="413"/>
        </w:trPr>
        <w:tc>
          <w:tcPr>
            <w:tcW w:w="0" w:type="auto"/>
            <w:shd w:val="clear" w:color="000000" w:fill="FFFF00"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b/>
                <w:bCs/>
                <w:sz w:val="18"/>
                <w:szCs w:val="2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  <w:szCs w:val="28"/>
              </w:rPr>
              <w:t>ВСЕГО ПО МЕР</w:t>
            </w:r>
            <w:r w:rsidRPr="0084201C">
              <w:rPr>
                <w:rFonts w:ascii="Times New Roman" w:hAnsi="Times New Roman"/>
                <w:b/>
                <w:bCs/>
                <w:sz w:val="18"/>
                <w:szCs w:val="28"/>
              </w:rPr>
              <w:t>О</w:t>
            </w:r>
            <w:r w:rsidRPr="0084201C">
              <w:rPr>
                <w:rFonts w:ascii="Times New Roman" w:hAnsi="Times New Roman"/>
                <w:b/>
                <w:bCs/>
                <w:sz w:val="18"/>
                <w:szCs w:val="28"/>
              </w:rPr>
              <w:t>ПРИЯТИЮ:</w:t>
            </w:r>
          </w:p>
        </w:tc>
        <w:tc>
          <w:tcPr>
            <w:tcW w:w="0" w:type="auto"/>
            <w:shd w:val="clear" w:color="000000" w:fill="FFFF00"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1 875 728,8</w:t>
            </w:r>
          </w:p>
        </w:tc>
        <w:tc>
          <w:tcPr>
            <w:tcW w:w="0" w:type="auto"/>
            <w:shd w:val="clear" w:color="000000" w:fill="FFFF00"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540 000,0</w:t>
            </w:r>
          </w:p>
        </w:tc>
        <w:tc>
          <w:tcPr>
            <w:tcW w:w="0" w:type="auto"/>
            <w:shd w:val="clear" w:color="000000" w:fill="FFFF00"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507 805,0</w:t>
            </w:r>
          </w:p>
        </w:tc>
        <w:tc>
          <w:tcPr>
            <w:tcW w:w="0" w:type="auto"/>
            <w:shd w:val="clear" w:color="000000" w:fill="FFFF00"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37 184,0</w:t>
            </w:r>
          </w:p>
        </w:tc>
        <w:tc>
          <w:tcPr>
            <w:tcW w:w="0" w:type="auto"/>
            <w:shd w:val="clear" w:color="000000" w:fill="FFFF00"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790 739,8</w:t>
            </w:r>
          </w:p>
        </w:tc>
        <w:tc>
          <w:tcPr>
            <w:tcW w:w="0" w:type="auto"/>
            <w:shd w:val="clear" w:color="000000" w:fill="FFFF00"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  <w:szCs w:val="26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  <w:szCs w:val="26"/>
              </w:rPr>
              <w:t> </w:t>
            </w:r>
          </w:p>
        </w:tc>
        <w:tc>
          <w:tcPr>
            <w:tcW w:w="0" w:type="auto"/>
            <w:shd w:val="clear" w:color="000000" w:fill="FFFF00"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  <w:szCs w:val="26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  <w:szCs w:val="26"/>
              </w:rPr>
              <w:t> </w:t>
            </w:r>
          </w:p>
        </w:tc>
      </w:tr>
      <w:tr w:rsidR="00B67671" w:rsidRPr="0084201C" w:rsidTr="00EA205D">
        <w:trPr>
          <w:trHeight w:val="486"/>
        </w:trPr>
        <w:tc>
          <w:tcPr>
            <w:tcW w:w="0" w:type="auto"/>
            <w:gridSpan w:val="8"/>
            <w:shd w:val="clear" w:color="000000" w:fill="92D050"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  <w:szCs w:val="26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  <w:szCs w:val="26"/>
              </w:rPr>
              <w:t>5. Переселение граждан, проживающих в муниципальном образовании город Норильск, в рамках реализации Региональной программы «Переселение граждан, проживающих в городском о</w:t>
            </w:r>
            <w:r w:rsidRPr="0084201C">
              <w:rPr>
                <w:rFonts w:ascii="Times New Roman" w:hAnsi="Times New Roman"/>
                <w:b/>
                <w:bCs/>
                <w:sz w:val="18"/>
                <w:szCs w:val="26"/>
              </w:rPr>
              <w:t>к</w:t>
            </w:r>
            <w:r w:rsidRPr="0084201C">
              <w:rPr>
                <w:rFonts w:ascii="Times New Roman" w:hAnsi="Times New Roman"/>
                <w:b/>
                <w:bCs/>
                <w:sz w:val="18"/>
                <w:szCs w:val="26"/>
              </w:rPr>
              <w:t>руге город Норильск и городском поселении город Дудинка Красноярского края, в районы с благоприятными природными и социально-экономическими условиями на территории Российской Федерации».</w:t>
            </w:r>
          </w:p>
        </w:tc>
      </w:tr>
      <w:tr w:rsidR="00B67671" w:rsidRPr="0084201C" w:rsidTr="00EA205D">
        <w:trPr>
          <w:trHeight w:val="164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в т.ч.: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vMerge w:val="restart"/>
            <w:shd w:val="clear" w:color="auto" w:fill="auto"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Переселение граждан, проживающих в муниципальном образовании город Норильск и городе Дудинке, в ра</w:t>
            </w:r>
            <w:r w:rsidRPr="0084201C">
              <w:rPr>
                <w:rFonts w:ascii="Times New Roman" w:hAnsi="Times New Roman"/>
                <w:sz w:val="18"/>
              </w:rPr>
              <w:t>й</w:t>
            </w:r>
            <w:r w:rsidRPr="0084201C">
              <w:rPr>
                <w:rFonts w:ascii="Times New Roman" w:hAnsi="Times New Roman"/>
                <w:sz w:val="18"/>
              </w:rPr>
              <w:t>оны с благоприятными природно-климатическими условиями на те</w:t>
            </w:r>
            <w:r w:rsidRPr="0084201C">
              <w:rPr>
                <w:rFonts w:ascii="Times New Roman" w:hAnsi="Times New Roman"/>
                <w:sz w:val="18"/>
              </w:rPr>
              <w:t>р</w:t>
            </w:r>
            <w:r w:rsidRPr="0084201C">
              <w:rPr>
                <w:rFonts w:ascii="Times New Roman" w:hAnsi="Times New Roman"/>
                <w:sz w:val="18"/>
              </w:rPr>
              <w:t>ритории Российской Федерации, ежегодно порядка 1 126 семей</w:t>
            </w:r>
          </w:p>
        </w:tc>
        <w:tc>
          <w:tcPr>
            <w:tcW w:w="0" w:type="auto"/>
            <w:vMerge w:val="restart"/>
            <w:shd w:val="clear" w:color="auto" w:fill="auto"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proofErr w:type="gramStart"/>
            <w:r w:rsidRPr="0084201C">
              <w:rPr>
                <w:rFonts w:ascii="Times New Roman" w:hAnsi="Times New Roman"/>
                <w:sz w:val="18"/>
              </w:rPr>
              <w:t xml:space="preserve">Мероприятие реализуется в рамках ДМЦП «Содействие выезду жителей муниципального образования город Норильск в благоприятные для проживания регионы РФ на период 2011-2020 годы» и МП «Обеспечение доступным и комфортным жильем жителей муниципального образования город Норильск» на 2014-2016 годы, подпрограмма 2 «Содействие выезду жителей муниципального образования город Норильск в благоприятные для проживания регионы Российской Федерации» </w:t>
            </w:r>
            <w:proofErr w:type="gramEnd"/>
          </w:p>
        </w:tc>
      </w:tr>
      <w:tr w:rsidR="00B67671" w:rsidRPr="0084201C" w:rsidTr="00EA205D">
        <w:trPr>
          <w:trHeight w:val="178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2010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0,0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vMerge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</w:p>
        </w:tc>
      </w:tr>
      <w:tr w:rsidR="00B67671" w:rsidRPr="0084201C" w:rsidTr="00EA205D">
        <w:trPr>
          <w:trHeight w:val="164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2011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2 226 461,0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2 204 070,2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22 390,8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vMerge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</w:p>
        </w:tc>
      </w:tr>
      <w:tr w:rsidR="00B67671" w:rsidRPr="0084201C" w:rsidTr="00EA205D">
        <w:trPr>
          <w:trHeight w:val="164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2012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1 568 148,7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1 538 536,7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29 612,0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vMerge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</w:p>
        </w:tc>
      </w:tr>
      <w:tr w:rsidR="00B67671" w:rsidRPr="0084201C" w:rsidTr="00EA205D">
        <w:trPr>
          <w:trHeight w:val="164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2013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2 037 869,8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903 594,9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126 035,1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35 000,0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973 239,8</w:t>
            </w:r>
          </w:p>
        </w:tc>
        <w:tc>
          <w:tcPr>
            <w:tcW w:w="0" w:type="auto"/>
            <w:vMerge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</w:p>
        </w:tc>
      </w:tr>
      <w:tr w:rsidR="00B67671" w:rsidRPr="0084201C" w:rsidTr="00EA205D">
        <w:trPr>
          <w:trHeight w:val="164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2014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1 808 200,0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830 000,0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113 200,0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35 000,0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830 000,0</w:t>
            </w:r>
          </w:p>
        </w:tc>
        <w:tc>
          <w:tcPr>
            <w:tcW w:w="0" w:type="auto"/>
            <w:vMerge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</w:p>
        </w:tc>
      </w:tr>
      <w:tr w:rsidR="00B67671" w:rsidRPr="0084201C" w:rsidTr="00EA205D">
        <w:trPr>
          <w:trHeight w:val="164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2015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1 808 200,0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830 000,0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113 200,0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35 000,0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830 000,0</w:t>
            </w:r>
          </w:p>
        </w:tc>
        <w:tc>
          <w:tcPr>
            <w:tcW w:w="0" w:type="auto"/>
            <w:vMerge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</w:p>
        </w:tc>
      </w:tr>
      <w:tr w:rsidR="00B67671" w:rsidRPr="0084201C" w:rsidTr="00EA205D">
        <w:trPr>
          <w:trHeight w:val="164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2016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1 808 200,0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830 000,0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113 200,0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35 000,0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830 000,0</w:t>
            </w:r>
          </w:p>
        </w:tc>
        <w:tc>
          <w:tcPr>
            <w:tcW w:w="0" w:type="auto"/>
            <w:vMerge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</w:p>
        </w:tc>
      </w:tr>
      <w:tr w:rsidR="00B67671" w:rsidRPr="0084201C" w:rsidTr="00EA205D">
        <w:trPr>
          <w:trHeight w:val="164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2017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1 808 200,0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830 000,0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113 200,0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35 000,0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830 000,0</w:t>
            </w:r>
          </w:p>
        </w:tc>
        <w:tc>
          <w:tcPr>
            <w:tcW w:w="0" w:type="auto"/>
            <w:vMerge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</w:p>
        </w:tc>
      </w:tr>
      <w:tr w:rsidR="00B67671" w:rsidRPr="0084201C" w:rsidTr="00EA205D">
        <w:trPr>
          <w:trHeight w:val="164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2018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1 808 200,0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830 000,0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113 200,0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35 000,0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830 000,0</w:t>
            </w:r>
          </w:p>
        </w:tc>
        <w:tc>
          <w:tcPr>
            <w:tcW w:w="0" w:type="auto"/>
            <w:vMerge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</w:p>
        </w:tc>
      </w:tr>
      <w:tr w:rsidR="00B67671" w:rsidRPr="0084201C" w:rsidTr="00EA205D">
        <w:trPr>
          <w:trHeight w:val="164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2019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1 808 200,0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830 000,0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113 200,0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35 000,0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830 000,0</w:t>
            </w:r>
          </w:p>
        </w:tc>
        <w:tc>
          <w:tcPr>
            <w:tcW w:w="0" w:type="auto"/>
            <w:vMerge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</w:p>
        </w:tc>
      </w:tr>
      <w:tr w:rsidR="00B67671" w:rsidRPr="0084201C" w:rsidTr="00EA205D">
        <w:trPr>
          <w:trHeight w:val="164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2020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1 808 200,0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830 000,0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113 200,0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35 000,0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830 000,0</w:t>
            </w:r>
          </w:p>
        </w:tc>
        <w:tc>
          <w:tcPr>
            <w:tcW w:w="0" w:type="auto"/>
            <w:vMerge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</w:p>
        </w:tc>
      </w:tr>
      <w:tr w:rsidR="00B67671" w:rsidRPr="0084201C" w:rsidTr="00EA205D">
        <w:trPr>
          <w:trHeight w:val="399"/>
        </w:trPr>
        <w:tc>
          <w:tcPr>
            <w:tcW w:w="0" w:type="auto"/>
            <w:shd w:val="clear" w:color="000000" w:fill="FFFF00"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b/>
                <w:bCs/>
                <w:sz w:val="18"/>
                <w:szCs w:val="26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  <w:szCs w:val="26"/>
              </w:rPr>
              <w:t>ВСЕГО ПО МЕР</w:t>
            </w:r>
            <w:r w:rsidRPr="0084201C">
              <w:rPr>
                <w:rFonts w:ascii="Times New Roman" w:hAnsi="Times New Roman"/>
                <w:b/>
                <w:bCs/>
                <w:sz w:val="18"/>
                <w:szCs w:val="26"/>
              </w:rPr>
              <w:t>О</w:t>
            </w:r>
            <w:r w:rsidRPr="0084201C">
              <w:rPr>
                <w:rFonts w:ascii="Times New Roman" w:hAnsi="Times New Roman"/>
                <w:b/>
                <w:bCs/>
                <w:sz w:val="18"/>
                <w:szCs w:val="26"/>
              </w:rPr>
              <w:t>ПРИЯТИЮ:</w:t>
            </w:r>
          </w:p>
        </w:tc>
        <w:tc>
          <w:tcPr>
            <w:tcW w:w="0" w:type="auto"/>
            <w:shd w:val="clear" w:color="000000" w:fill="FFFF00"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18 489 880</w:t>
            </w:r>
          </w:p>
        </w:tc>
        <w:tc>
          <w:tcPr>
            <w:tcW w:w="0" w:type="auto"/>
            <w:shd w:val="clear" w:color="000000" w:fill="FFFF00"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6 713 595</w:t>
            </w:r>
          </w:p>
        </w:tc>
        <w:tc>
          <w:tcPr>
            <w:tcW w:w="0" w:type="auto"/>
            <w:shd w:val="clear" w:color="000000" w:fill="FFFF00"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4 661 042</w:t>
            </w:r>
          </w:p>
        </w:tc>
        <w:tc>
          <w:tcPr>
            <w:tcW w:w="0" w:type="auto"/>
            <w:shd w:val="clear" w:color="000000" w:fill="FFFF00"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332 003</w:t>
            </w:r>
          </w:p>
        </w:tc>
        <w:tc>
          <w:tcPr>
            <w:tcW w:w="0" w:type="auto"/>
            <w:shd w:val="clear" w:color="000000" w:fill="FFFF00"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6 783 240</w:t>
            </w:r>
          </w:p>
        </w:tc>
        <w:tc>
          <w:tcPr>
            <w:tcW w:w="0" w:type="auto"/>
            <w:shd w:val="clear" w:color="000000" w:fill="FFFF00"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000000" w:fill="FFFF00"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</w:tr>
      <w:tr w:rsidR="00B67671" w:rsidRPr="0084201C" w:rsidTr="00EA205D">
        <w:trPr>
          <w:trHeight w:val="201"/>
        </w:trPr>
        <w:tc>
          <w:tcPr>
            <w:tcW w:w="0" w:type="auto"/>
            <w:gridSpan w:val="8"/>
            <w:shd w:val="clear" w:color="000000" w:fill="92D050"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  <w:szCs w:val="26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  <w:szCs w:val="26"/>
              </w:rPr>
              <w:t>6. Строительство и реконструкция объектов социальной инфраструктуры</w:t>
            </w:r>
          </w:p>
        </w:tc>
      </w:tr>
      <w:tr w:rsidR="00B67671" w:rsidRPr="0084201C" w:rsidTr="00EA205D">
        <w:trPr>
          <w:trHeight w:val="178"/>
        </w:trPr>
        <w:tc>
          <w:tcPr>
            <w:tcW w:w="0" w:type="auto"/>
            <w:gridSpan w:val="8"/>
            <w:shd w:val="clear" w:color="000000" w:fill="92D050"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  <w:szCs w:val="24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  <w:szCs w:val="24"/>
              </w:rPr>
              <w:t>6.1 Строительство и реконструкция дошкольных образовательных учреждений</w:t>
            </w:r>
          </w:p>
        </w:tc>
      </w:tr>
      <w:tr w:rsidR="00B67671" w:rsidRPr="0084201C" w:rsidTr="00EA205D">
        <w:trPr>
          <w:trHeight w:val="164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в т.ч.: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vMerge w:val="restart"/>
            <w:shd w:val="clear" w:color="auto" w:fill="auto"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Увеличение количества дополн</w:t>
            </w:r>
            <w:r w:rsidRPr="0084201C">
              <w:rPr>
                <w:rFonts w:ascii="Times New Roman" w:hAnsi="Times New Roman"/>
                <w:sz w:val="18"/>
              </w:rPr>
              <w:t>и</w:t>
            </w:r>
            <w:r w:rsidRPr="0084201C">
              <w:rPr>
                <w:rFonts w:ascii="Times New Roman" w:hAnsi="Times New Roman"/>
                <w:sz w:val="18"/>
              </w:rPr>
              <w:t>тельно предоставляемых мест в д</w:t>
            </w:r>
            <w:r w:rsidRPr="0084201C">
              <w:rPr>
                <w:rFonts w:ascii="Times New Roman" w:hAnsi="Times New Roman"/>
                <w:sz w:val="18"/>
              </w:rPr>
              <w:t>о</w:t>
            </w:r>
            <w:r w:rsidRPr="0084201C">
              <w:rPr>
                <w:rFonts w:ascii="Times New Roman" w:hAnsi="Times New Roman"/>
                <w:sz w:val="18"/>
              </w:rPr>
              <w:t>школьных образовательных учре</w:t>
            </w:r>
            <w:r w:rsidRPr="0084201C">
              <w:rPr>
                <w:rFonts w:ascii="Times New Roman" w:hAnsi="Times New Roman"/>
                <w:sz w:val="18"/>
              </w:rPr>
              <w:t>ж</w:t>
            </w:r>
            <w:r w:rsidRPr="0084201C">
              <w:rPr>
                <w:rFonts w:ascii="Times New Roman" w:hAnsi="Times New Roman"/>
                <w:sz w:val="18"/>
              </w:rPr>
              <w:lastRenderedPageBreak/>
              <w:t xml:space="preserve">дениях на 1 859 ед.  </w:t>
            </w:r>
          </w:p>
        </w:tc>
        <w:tc>
          <w:tcPr>
            <w:tcW w:w="0" w:type="auto"/>
            <w:vMerge w:val="restart"/>
            <w:shd w:val="clear" w:color="auto" w:fill="auto"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lastRenderedPageBreak/>
              <w:t>Мероприятие реализуется в рамках ДМЦП "Развитие объектов социальной сферы, кап</w:t>
            </w:r>
            <w:r w:rsidRPr="0084201C">
              <w:rPr>
                <w:rFonts w:ascii="Times New Roman" w:hAnsi="Times New Roman"/>
                <w:sz w:val="18"/>
              </w:rPr>
              <w:t>и</w:t>
            </w:r>
            <w:r w:rsidRPr="0084201C">
              <w:rPr>
                <w:rFonts w:ascii="Times New Roman" w:hAnsi="Times New Roman"/>
                <w:sz w:val="18"/>
              </w:rPr>
              <w:t>тальный ремонт объектов коммунальной и</w:t>
            </w:r>
            <w:r w:rsidRPr="0084201C">
              <w:rPr>
                <w:rFonts w:ascii="Times New Roman" w:hAnsi="Times New Roman"/>
                <w:sz w:val="18"/>
              </w:rPr>
              <w:t>н</w:t>
            </w:r>
            <w:r w:rsidRPr="0084201C">
              <w:rPr>
                <w:rFonts w:ascii="Times New Roman" w:hAnsi="Times New Roman"/>
                <w:sz w:val="18"/>
              </w:rPr>
              <w:lastRenderedPageBreak/>
              <w:t>фраструктуры и жилищного фонда муниц</w:t>
            </w:r>
            <w:r w:rsidRPr="0084201C">
              <w:rPr>
                <w:rFonts w:ascii="Times New Roman" w:hAnsi="Times New Roman"/>
                <w:sz w:val="18"/>
              </w:rPr>
              <w:t>и</w:t>
            </w:r>
            <w:r w:rsidRPr="0084201C">
              <w:rPr>
                <w:rFonts w:ascii="Times New Roman" w:hAnsi="Times New Roman"/>
                <w:sz w:val="18"/>
              </w:rPr>
              <w:t>пального образования город Норильск на пер</w:t>
            </w:r>
            <w:r w:rsidRPr="0084201C">
              <w:rPr>
                <w:rFonts w:ascii="Times New Roman" w:hAnsi="Times New Roman"/>
                <w:sz w:val="18"/>
              </w:rPr>
              <w:t>и</w:t>
            </w:r>
            <w:r w:rsidRPr="0084201C">
              <w:rPr>
                <w:rFonts w:ascii="Times New Roman" w:hAnsi="Times New Roman"/>
                <w:sz w:val="18"/>
              </w:rPr>
              <w:t>од 2011-2020 годы" и МП "Развитие образов</w:t>
            </w:r>
            <w:r w:rsidRPr="0084201C">
              <w:rPr>
                <w:rFonts w:ascii="Times New Roman" w:hAnsi="Times New Roman"/>
                <w:sz w:val="18"/>
              </w:rPr>
              <w:t>а</w:t>
            </w:r>
            <w:r w:rsidRPr="0084201C">
              <w:rPr>
                <w:rFonts w:ascii="Times New Roman" w:hAnsi="Times New Roman"/>
                <w:sz w:val="18"/>
              </w:rPr>
              <w:t>ния" на 2014-2016 годы, подпрограмма 1 "Ра</w:t>
            </w:r>
            <w:r w:rsidRPr="0084201C">
              <w:rPr>
                <w:rFonts w:ascii="Times New Roman" w:hAnsi="Times New Roman"/>
                <w:sz w:val="18"/>
              </w:rPr>
              <w:t>з</w:t>
            </w:r>
            <w:r w:rsidRPr="0084201C">
              <w:rPr>
                <w:rFonts w:ascii="Times New Roman" w:hAnsi="Times New Roman"/>
                <w:sz w:val="18"/>
              </w:rPr>
              <w:t>витие дошкольного, общего  и дополнительн</w:t>
            </w:r>
            <w:r w:rsidRPr="0084201C">
              <w:rPr>
                <w:rFonts w:ascii="Times New Roman" w:hAnsi="Times New Roman"/>
                <w:sz w:val="18"/>
              </w:rPr>
              <w:t>о</w:t>
            </w:r>
            <w:r w:rsidRPr="0084201C">
              <w:rPr>
                <w:rFonts w:ascii="Times New Roman" w:hAnsi="Times New Roman"/>
                <w:sz w:val="18"/>
              </w:rPr>
              <w:t>го образования детей"</w:t>
            </w:r>
          </w:p>
        </w:tc>
      </w:tr>
      <w:tr w:rsidR="00B67671" w:rsidRPr="0084201C" w:rsidTr="00EA205D">
        <w:trPr>
          <w:trHeight w:val="164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2010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4 750,0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0,0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0,0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4 750,0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0,0</w:t>
            </w:r>
          </w:p>
        </w:tc>
        <w:tc>
          <w:tcPr>
            <w:tcW w:w="0" w:type="auto"/>
            <w:vMerge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</w:p>
        </w:tc>
      </w:tr>
      <w:tr w:rsidR="00B67671" w:rsidRPr="0084201C" w:rsidTr="00EA205D">
        <w:trPr>
          <w:trHeight w:val="164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2011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75 155,4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0,0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23 000,0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23,0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52 132,4</w:t>
            </w:r>
          </w:p>
        </w:tc>
        <w:tc>
          <w:tcPr>
            <w:tcW w:w="0" w:type="auto"/>
            <w:vMerge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</w:p>
        </w:tc>
      </w:tr>
      <w:tr w:rsidR="00B67671" w:rsidRPr="0084201C" w:rsidTr="00EA205D">
        <w:trPr>
          <w:trHeight w:val="164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lastRenderedPageBreak/>
              <w:t>2012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965 128,2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0,0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311 181,3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391,0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653 555,9</w:t>
            </w:r>
          </w:p>
        </w:tc>
        <w:tc>
          <w:tcPr>
            <w:tcW w:w="0" w:type="auto"/>
            <w:vMerge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</w:p>
        </w:tc>
      </w:tr>
      <w:tr w:rsidR="00B67671" w:rsidRPr="0084201C" w:rsidTr="00EA205D">
        <w:trPr>
          <w:trHeight w:val="164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lastRenderedPageBreak/>
              <w:t>2013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684 592,7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0,0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117 751,6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117,8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566 723,3</w:t>
            </w:r>
          </w:p>
        </w:tc>
        <w:tc>
          <w:tcPr>
            <w:tcW w:w="0" w:type="auto"/>
            <w:vMerge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</w:p>
        </w:tc>
      </w:tr>
      <w:tr w:rsidR="00B67671" w:rsidRPr="0084201C" w:rsidTr="00EA205D">
        <w:trPr>
          <w:trHeight w:val="164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2014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41 456,3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0,0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0,0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41 456,3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0,0</w:t>
            </w:r>
          </w:p>
        </w:tc>
        <w:tc>
          <w:tcPr>
            <w:tcW w:w="0" w:type="auto"/>
            <w:vMerge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</w:p>
        </w:tc>
      </w:tr>
      <w:tr w:rsidR="00B67671" w:rsidRPr="0084201C" w:rsidTr="00EA205D">
        <w:trPr>
          <w:trHeight w:val="164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2015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322 322,0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0,0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0,0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322,0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322 000,0</w:t>
            </w:r>
          </w:p>
        </w:tc>
        <w:tc>
          <w:tcPr>
            <w:tcW w:w="0" w:type="auto"/>
            <w:vMerge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</w:p>
        </w:tc>
      </w:tr>
      <w:tr w:rsidR="00B67671" w:rsidRPr="0084201C" w:rsidTr="00EA205D">
        <w:trPr>
          <w:trHeight w:val="164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2016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378 933,7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0,0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0,0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50 329,0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328 604,7</w:t>
            </w:r>
          </w:p>
        </w:tc>
        <w:tc>
          <w:tcPr>
            <w:tcW w:w="0" w:type="auto"/>
            <w:vMerge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</w:p>
        </w:tc>
      </w:tr>
      <w:tr w:rsidR="00B67671" w:rsidRPr="0084201C" w:rsidTr="00EA205D">
        <w:trPr>
          <w:trHeight w:val="164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2017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401 948,0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0,0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0,0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188 014,2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213 933,8</w:t>
            </w:r>
          </w:p>
        </w:tc>
        <w:tc>
          <w:tcPr>
            <w:tcW w:w="0" w:type="auto"/>
            <w:vMerge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</w:p>
        </w:tc>
      </w:tr>
      <w:tr w:rsidR="00B67671" w:rsidRPr="0084201C" w:rsidTr="00EA205D">
        <w:trPr>
          <w:trHeight w:val="522"/>
        </w:trPr>
        <w:tc>
          <w:tcPr>
            <w:tcW w:w="0" w:type="auto"/>
            <w:shd w:val="clear" w:color="000000" w:fill="FFFF00"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b/>
                <w:bCs/>
                <w:sz w:val="18"/>
                <w:szCs w:val="26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  <w:szCs w:val="26"/>
              </w:rPr>
              <w:t>ВСЕГО ПО ПОДМ</w:t>
            </w:r>
            <w:r w:rsidRPr="0084201C">
              <w:rPr>
                <w:rFonts w:ascii="Times New Roman" w:hAnsi="Times New Roman"/>
                <w:b/>
                <w:bCs/>
                <w:sz w:val="18"/>
                <w:szCs w:val="26"/>
              </w:rPr>
              <w:t>Е</w:t>
            </w:r>
            <w:r w:rsidRPr="0084201C">
              <w:rPr>
                <w:rFonts w:ascii="Times New Roman" w:hAnsi="Times New Roman"/>
                <w:b/>
                <w:bCs/>
                <w:sz w:val="18"/>
                <w:szCs w:val="26"/>
              </w:rPr>
              <w:t>РОПРИЯТИЮ:</w:t>
            </w:r>
          </w:p>
        </w:tc>
        <w:tc>
          <w:tcPr>
            <w:tcW w:w="0" w:type="auto"/>
            <w:shd w:val="clear" w:color="000000" w:fill="FFFF00"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2 874 286,3</w:t>
            </w:r>
          </w:p>
        </w:tc>
        <w:tc>
          <w:tcPr>
            <w:tcW w:w="0" w:type="auto"/>
            <w:shd w:val="clear" w:color="000000" w:fill="FFFF00"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0,0</w:t>
            </w:r>
          </w:p>
        </w:tc>
        <w:tc>
          <w:tcPr>
            <w:tcW w:w="0" w:type="auto"/>
            <w:shd w:val="clear" w:color="000000" w:fill="FFFF00"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451 932,9</w:t>
            </w:r>
          </w:p>
        </w:tc>
        <w:tc>
          <w:tcPr>
            <w:tcW w:w="0" w:type="auto"/>
            <w:shd w:val="clear" w:color="000000" w:fill="FFFF00"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285 403,3</w:t>
            </w:r>
          </w:p>
        </w:tc>
        <w:tc>
          <w:tcPr>
            <w:tcW w:w="0" w:type="auto"/>
            <w:shd w:val="clear" w:color="000000" w:fill="FFFF00"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2 136 950,1</w:t>
            </w:r>
          </w:p>
        </w:tc>
        <w:tc>
          <w:tcPr>
            <w:tcW w:w="0" w:type="auto"/>
            <w:shd w:val="clear" w:color="000000" w:fill="FFFF00"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000000" w:fill="FFFF00"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</w:tr>
      <w:tr w:rsidR="00B67671" w:rsidRPr="0084201C" w:rsidTr="00EA205D">
        <w:trPr>
          <w:trHeight w:val="185"/>
        </w:trPr>
        <w:tc>
          <w:tcPr>
            <w:tcW w:w="0" w:type="auto"/>
            <w:gridSpan w:val="8"/>
            <w:shd w:val="clear" w:color="000000" w:fill="92D050"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  <w:szCs w:val="24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  <w:szCs w:val="24"/>
              </w:rPr>
              <w:t xml:space="preserve">6.1.1 Строительство 3-х дошкольных образовательных учреждений, район Центральный, ул. </w:t>
            </w:r>
            <w:proofErr w:type="spellStart"/>
            <w:r w:rsidRPr="0084201C">
              <w:rPr>
                <w:rFonts w:ascii="Times New Roman" w:hAnsi="Times New Roman"/>
                <w:b/>
                <w:bCs/>
                <w:sz w:val="18"/>
                <w:szCs w:val="24"/>
              </w:rPr>
              <w:t>Талнахская</w:t>
            </w:r>
            <w:proofErr w:type="spellEnd"/>
            <w:r w:rsidRPr="0084201C">
              <w:rPr>
                <w:rFonts w:ascii="Times New Roman" w:hAnsi="Times New Roman"/>
                <w:b/>
                <w:bCs/>
                <w:sz w:val="18"/>
                <w:szCs w:val="24"/>
              </w:rPr>
              <w:t xml:space="preserve"> 30, ул. Дзержинского 7, ул. Орджоникидзе 14</w:t>
            </w:r>
          </w:p>
        </w:tc>
      </w:tr>
      <w:tr w:rsidR="00B67671" w:rsidRPr="0084201C" w:rsidTr="00EA205D">
        <w:trPr>
          <w:trHeight w:val="164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в т.ч.: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vMerge w:val="restart"/>
            <w:shd w:val="clear" w:color="auto" w:fill="auto"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Увеличение количества дополн</w:t>
            </w:r>
            <w:r w:rsidRPr="0084201C">
              <w:rPr>
                <w:rFonts w:ascii="Times New Roman" w:hAnsi="Times New Roman"/>
                <w:sz w:val="18"/>
              </w:rPr>
              <w:t>и</w:t>
            </w:r>
            <w:r w:rsidRPr="0084201C">
              <w:rPr>
                <w:rFonts w:ascii="Times New Roman" w:hAnsi="Times New Roman"/>
                <w:sz w:val="18"/>
              </w:rPr>
              <w:t>тельно предоставляемых мест в д</w:t>
            </w:r>
            <w:r w:rsidRPr="0084201C">
              <w:rPr>
                <w:rFonts w:ascii="Times New Roman" w:hAnsi="Times New Roman"/>
                <w:sz w:val="18"/>
              </w:rPr>
              <w:t>о</w:t>
            </w:r>
            <w:r w:rsidRPr="0084201C">
              <w:rPr>
                <w:rFonts w:ascii="Times New Roman" w:hAnsi="Times New Roman"/>
                <w:sz w:val="18"/>
              </w:rPr>
              <w:t>школьных образовательных учре</w:t>
            </w:r>
            <w:r w:rsidRPr="0084201C">
              <w:rPr>
                <w:rFonts w:ascii="Times New Roman" w:hAnsi="Times New Roman"/>
                <w:sz w:val="18"/>
              </w:rPr>
              <w:t>ж</w:t>
            </w:r>
            <w:r w:rsidRPr="0084201C">
              <w:rPr>
                <w:rFonts w:ascii="Times New Roman" w:hAnsi="Times New Roman"/>
                <w:sz w:val="18"/>
              </w:rPr>
              <w:t xml:space="preserve">дениях на 900 ед.  </w:t>
            </w:r>
          </w:p>
        </w:tc>
        <w:tc>
          <w:tcPr>
            <w:tcW w:w="0" w:type="auto"/>
            <w:vMerge w:val="restart"/>
            <w:shd w:val="clear" w:color="auto" w:fill="auto"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Мероприятие реализуется в рамках ДМЦП "Развитие объектов социальной сферы, кап</w:t>
            </w:r>
            <w:r w:rsidRPr="0084201C">
              <w:rPr>
                <w:rFonts w:ascii="Times New Roman" w:hAnsi="Times New Roman"/>
                <w:sz w:val="18"/>
              </w:rPr>
              <w:t>и</w:t>
            </w:r>
            <w:r w:rsidRPr="0084201C">
              <w:rPr>
                <w:rFonts w:ascii="Times New Roman" w:hAnsi="Times New Roman"/>
                <w:sz w:val="18"/>
              </w:rPr>
              <w:t>тальный ремонт объектов коммунальной и</w:t>
            </w:r>
            <w:r w:rsidRPr="0084201C">
              <w:rPr>
                <w:rFonts w:ascii="Times New Roman" w:hAnsi="Times New Roman"/>
                <w:sz w:val="18"/>
              </w:rPr>
              <w:t>н</w:t>
            </w:r>
            <w:r w:rsidRPr="0084201C">
              <w:rPr>
                <w:rFonts w:ascii="Times New Roman" w:hAnsi="Times New Roman"/>
                <w:sz w:val="18"/>
              </w:rPr>
              <w:t>фраструктуры и жилищного фонда муниц</w:t>
            </w:r>
            <w:r w:rsidRPr="0084201C">
              <w:rPr>
                <w:rFonts w:ascii="Times New Roman" w:hAnsi="Times New Roman"/>
                <w:sz w:val="18"/>
              </w:rPr>
              <w:t>и</w:t>
            </w:r>
            <w:r w:rsidRPr="0084201C">
              <w:rPr>
                <w:rFonts w:ascii="Times New Roman" w:hAnsi="Times New Roman"/>
                <w:sz w:val="18"/>
              </w:rPr>
              <w:t>пального образования город Норильск на пер</w:t>
            </w:r>
            <w:r w:rsidRPr="0084201C">
              <w:rPr>
                <w:rFonts w:ascii="Times New Roman" w:hAnsi="Times New Roman"/>
                <w:sz w:val="18"/>
              </w:rPr>
              <w:t>и</w:t>
            </w:r>
            <w:r w:rsidRPr="0084201C">
              <w:rPr>
                <w:rFonts w:ascii="Times New Roman" w:hAnsi="Times New Roman"/>
                <w:sz w:val="18"/>
              </w:rPr>
              <w:t>од 2011-2020 годы"</w:t>
            </w:r>
          </w:p>
        </w:tc>
      </w:tr>
      <w:tr w:rsidR="00B67671" w:rsidRPr="0084201C" w:rsidTr="00EA205D">
        <w:trPr>
          <w:trHeight w:val="164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2010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4 750,0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4 750,0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vMerge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</w:p>
        </w:tc>
      </w:tr>
      <w:tr w:rsidR="00B67671" w:rsidRPr="0084201C" w:rsidTr="00EA205D">
        <w:trPr>
          <w:trHeight w:val="164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2011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75 155,4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23 000,0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23,0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52 132,4</w:t>
            </w:r>
          </w:p>
        </w:tc>
        <w:tc>
          <w:tcPr>
            <w:tcW w:w="0" w:type="auto"/>
            <w:vMerge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</w:p>
        </w:tc>
      </w:tr>
      <w:tr w:rsidR="00B67671" w:rsidRPr="0084201C" w:rsidTr="00EA205D">
        <w:trPr>
          <w:trHeight w:val="164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2012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965 128,2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311 181,3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391,0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653 555,9</w:t>
            </w:r>
          </w:p>
        </w:tc>
        <w:tc>
          <w:tcPr>
            <w:tcW w:w="0" w:type="auto"/>
            <w:vMerge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</w:p>
        </w:tc>
      </w:tr>
      <w:tr w:rsidR="00B67671" w:rsidRPr="0084201C" w:rsidTr="00EA205D">
        <w:trPr>
          <w:trHeight w:val="164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2013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684 592,7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117 751,6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117,8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566 723,3</w:t>
            </w:r>
          </w:p>
        </w:tc>
        <w:tc>
          <w:tcPr>
            <w:tcW w:w="0" w:type="auto"/>
            <w:vMerge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</w:p>
        </w:tc>
      </w:tr>
      <w:tr w:rsidR="00B67671" w:rsidRPr="0084201C" w:rsidTr="00EA205D">
        <w:trPr>
          <w:trHeight w:val="164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2014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0,0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vMerge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</w:p>
        </w:tc>
      </w:tr>
      <w:tr w:rsidR="00B67671" w:rsidRPr="0084201C" w:rsidTr="00EA205D">
        <w:trPr>
          <w:trHeight w:val="164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2015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0,0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vMerge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</w:p>
        </w:tc>
      </w:tr>
      <w:tr w:rsidR="00B67671" w:rsidRPr="0084201C" w:rsidTr="00EA205D">
        <w:trPr>
          <w:trHeight w:val="499"/>
        </w:trPr>
        <w:tc>
          <w:tcPr>
            <w:tcW w:w="0" w:type="auto"/>
            <w:shd w:val="clear" w:color="000000" w:fill="FFFF00"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b/>
                <w:bCs/>
                <w:sz w:val="18"/>
                <w:szCs w:val="26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  <w:szCs w:val="26"/>
              </w:rPr>
              <w:t>ВСЕГО ПО ПОДМ</w:t>
            </w:r>
            <w:r w:rsidRPr="0084201C">
              <w:rPr>
                <w:rFonts w:ascii="Times New Roman" w:hAnsi="Times New Roman"/>
                <w:b/>
                <w:bCs/>
                <w:sz w:val="18"/>
                <w:szCs w:val="26"/>
              </w:rPr>
              <w:t>Е</w:t>
            </w:r>
            <w:r w:rsidRPr="0084201C">
              <w:rPr>
                <w:rFonts w:ascii="Times New Roman" w:hAnsi="Times New Roman"/>
                <w:b/>
                <w:bCs/>
                <w:sz w:val="18"/>
                <w:szCs w:val="26"/>
              </w:rPr>
              <w:t>РОПРИЯТИЮ:</w:t>
            </w:r>
          </w:p>
        </w:tc>
        <w:tc>
          <w:tcPr>
            <w:tcW w:w="0" w:type="auto"/>
            <w:shd w:val="clear" w:color="000000" w:fill="FFFF00"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1 729 626,3</w:t>
            </w:r>
          </w:p>
        </w:tc>
        <w:tc>
          <w:tcPr>
            <w:tcW w:w="0" w:type="auto"/>
            <w:shd w:val="clear" w:color="000000" w:fill="FFFF00"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0,0</w:t>
            </w:r>
          </w:p>
        </w:tc>
        <w:tc>
          <w:tcPr>
            <w:tcW w:w="0" w:type="auto"/>
            <w:shd w:val="clear" w:color="000000" w:fill="FFFF00"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451 932,9</w:t>
            </w:r>
          </w:p>
        </w:tc>
        <w:tc>
          <w:tcPr>
            <w:tcW w:w="0" w:type="auto"/>
            <w:shd w:val="clear" w:color="000000" w:fill="FFFF00"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5 281,8</w:t>
            </w:r>
          </w:p>
        </w:tc>
        <w:tc>
          <w:tcPr>
            <w:tcW w:w="0" w:type="auto"/>
            <w:shd w:val="clear" w:color="000000" w:fill="FFFF00"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1 272 411,6</w:t>
            </w:r>
          </w:p>
        </w:tc>
        <w:tc>
          <w:tcPr>
            <w:tcW w:w="0" w:type="auto"/>
            <w:shd w:val="clear" w:color="000000" w:fill="FFFF00"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000000" w:fill="FFFF00"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</w:tr>
      <w:tr w:rsidR="00B67671" w:rsidRPr="0084201C" w:rsidTr="00EA205D">
        <w:trPr>
          <w:trHeight w:val="185"/>
        </w:trPr>
        <w:tc>
          <w:tcPr>
            <w:tcW w:w="0" w:type="auto"/>
            <w:gridSpan w:val="8"/>
            <w:shd w:val="clear" w:color="000000" w:fill="92D050"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  <w:szCs w:val="24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  <w:szCs w:val="24"/>
              </w:rPr>
              <w:t>6.1.2 Строительство дошкольного образовательного учреждения, район Центральный, ул. Кирова 13</w:t>
            </w:r>
          </w:p>
        </w:tc>
      </w:tr>
      <w:tr w:rsidR="00B67671" w:rsidRPr="0084201C" w:rsidTr="00EA205D">
        <w:trPr>
          <w:trHeight w:val="164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в т.ч.: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vMerge w:val="restart"/>
            <w:shd w:val="clear" w:color="auto" w:fill="auto"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Увеличение количества дополн</w:t>
            </w:r>
            <w:r w:rsidRPr="0084201C">
              <w:rPr>
                <w:rFonts w:ascii="Times New Roman" w:hAnsi="Times New Roman"/>
                <w:sz w:val="18"/>
              </w:rPr>
              <w:t>и</w:t>
            </w:r>
            <w:r w:rsidRPr="0084201C">
              <w:rPr>
                <w:rFonts w:ascii="Times New Roman" w:hAnsi="Times New Roman"/>
                <w:sz w:val="18"/>
              </w:rPr>
              <w:t>тельно предоставляемых мест в д</w:t>
            </w:r>
            <w:r w:rsidRPr="0084201C">
              <w:rPr>
                <w:rFonts w:ascii="Times New Roman" w:hAnsi="Times New Roman"/>
                <w:sz w:val="18"/>
              </w:rPr>
              <w:t>о</w:t>
            </w:r>
            <w:r w:rsidRPr="0084201C">
              <w:rPr>
                <w:rFonts w:ascii="Times New Roman" w:hAnsi="Times New Roman"/>
                <w:sz w:val="18"/>
              </w:rPr>
              <w:t>школьных образовательных учре</w:t>
            </w:r>
            <w:r w:rsidRPr="0084201C">
              <w:rPr>
                <w:rFonts w:ascii="Times New Roman" w:hAnsi="Times New Roman"/>
                <w:sz w:val="18"/>
              </w:rPr>
              <w:t>ж</w:t>
            </w:r>
            <w:r w:rsidRPr="0084201C">
              <w:rPr>
                <w:rFonts w:ascii="Times New Roman" w:hAnsi="Times New Roman"/>
                <w:sz w:val="18"/>
              </w:rPr>
              <w:t xml:space="preserve">дениях на 400 ед.  </w:t>
            </w:r>
          </w:p>
        </w:tc>
        <w:tc>
          <w:tcPr>
            <w:tcW w:w="0" w:type="auto"/>
            <w:vMerge w:val="restart"/>
            <w:shd w:val="clear" w:color="auto" w:fill="auto"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Мероприятие реализуется в рамках МП "Разв</w:t>
            </w:r>
            <w:r w:rsidRPr="0084201C">
              <w:rPr>
                <w:rFonts w:ascii="Times New Roman" w:hAnsi="Times New Roman"/>
                <w:sz w:val="18"/>
              </w:rPr>
              <w:t>и</w:t>
            </w:r>
            <w:r w:rsidRPr="0084201C">
              <w:rPr>
                <w:rFonts w:ascii="Times New Roman" w:hAnsi="Times New Roman"/>
                <w:sz w:val="18"/>
              </w:rPr>
              <w:t>тие образования" на 2014-2016 годы, подпр</w:t>
            </w:r>
            <w:r w:rsidRPr="0084201C">
              <w:rPr>
                <w:rFonts w:ascii="Times New Roman" w:hAnsi="Times New Roman"/>
                <w:sz w:val="18"/>
              </w:rPr>
              <w:t>о</w:t>
            </w:r>
            <w:r w:rsidRPr="0084201C">
              <w:rPr>
                <w:rFonts w:ascii="Times New Roman" w:hAnsi="Times New Roman"/>
                <w:sz w:val="18"/>
              </w:rPr>
              <w:t>грамма 1 "Развитие дошкольного, общего  и дополнительного образования детей"</w:t>
            </w:r>
            <w:r w:rsidRPr="0084201C">
              <w:rPr>
                <w:rFonts w:ascii="Times New Roman" w:hAnsi="Times New Roman"/>
                <w:sz w:val="18"/>
              </w:rPr>
              <w:br/>
            </w:r>
            <w:r w:rsidRPr="0084201C">
              <w:rPr>
                <w:rFonts w:ascii="Times New Roman" w:hAnsi="Times New Roman"/>
                <w:sz w:val="18"/>
              </w:rPr>
              <w:br/>
              <w:t>Стоимость строительства и источник финанс</w:t>
            </w:r>
            <w:r w:rsidRPr="0084201C">
              <w:rPr>
                <w:rFonts w:ascii="Times New Roman" w:hAnsi="Times New Roman"/>
                <w:sz w:val="18"/>
              </w:rPr>
              <w:t>и</w:t>
            </w:r>
            <w:r w:rsidRPr="0084201C">
              <w:rPr>
                <w:rFonts w:ascii="Times New Roman" w:hAnsi="Times New Roman"/>
                <w:sz w:val="18"/>
              </w:rPr>
              <w:t xml:space="preserve">рования могут уточняться после разработки проекта и прохождения </w:t>
            </w:r>
            <w:proofErr w:type="spellStart"/>
            <w:r w:rsidRPr="0084201C">
              <w:rPr>
                <w:rFonts w:ascii="Times New Roman" w:hAnsi="Times New Roman"/>
                <w:sz w:val="18"/>
              </w:rPr>
              <w:t>госэкспертизы</w:t>
            </w:r>
            <w:proofErr w:type="spellEnd"/>
          </w:p>
        </w:tc>
      </w:tr>
      <w:tr w:rsidR="00B67671" w:rsidRPr="0084201C" w:rsidTr="00EA205D">
        <w:trPr>
          <w:trHeight w:val="164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2010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0,0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vMerge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</w:p>
        </w:tc>
      </w:tr>
      <w:tr w:rsidR="00B67671" w:rsidRPr="0084201C" w:rsidTr="00EA205D">
        <w:trPr>
          <w:trHeight w:val="164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2011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0,0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vMerge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</w:p>
        </w:tc>
      </w:tr>
      <w:tr w:rsidR="00B67671" w:rsidRPr="0084201C" w:rsidTr="00EA205D">
        <w:trPr>
          <w:trHeight w:val="164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2012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0,0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vMerge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</w:p>
        </w:tc>
      </w:tr>
      <w:tr w:rsidR="00B67671" w:rsidRPr="0084201C" w:rsidTr="00EA205D">
        <w:trPr>
          <w:trHeight w:val="164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2013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0,0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vMerge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</w:p>
        </w:tc>
      </w:tr>
      <w:tr w:rsidR="00B67671" w:rsidRPr="0084201C" w:rsidTr="00EA205D">
        <w:trPr>
          <w:trHeight w:val="164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2014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16 500,0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16 500,0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vMerge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</w:p>
        </w:tc>
      </w:tr>
      <w:tr w:rsidR="00B67671" w:rsidRPr="0084201C" w:rsidTr="00EA205D">
        <w:trPr>
          <w:trHeight w:val="164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2015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190 190,0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190,0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190 000,0</w:t>
            </w:r>
          </w:p>
        </w:tc>
        <w:tc>
          <w:tcPr>
            <w:tcW w:w="0" w:type="auto"/>
            <w:vMerge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</w:p>
        </w:tc>
      </w:tr>
      <w:tr w:rsidR="00B67671" w:rsidRPr="0084201C" w:rsidTr="00EA205D">
        <w:trPr>
          <w:trHeight w:val="164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2016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222 222,0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222,0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222 000,0</w:t>
            </w:r>
          </w:p>
        </w:tc>
        <w:tc>
          <w:tcPr>
            <w:tcW w:w="0" w:type="auto"/>
            <w:vMerge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</w:p>
        </w:tc>
      </w:tr>
      <w:tr w:rsidR="00B67671" w:rsidRPr="0084201C" w:rsidTr="00EA205D">
        <w:trPr>
          <w:trHeight w:val="164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2017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214 148,0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214,2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213 933,8</w:t>
            </w:r>
          </w:p>
        </w:tc>
        <w:tc>
          <w:tcPr>
            <w:tcW w:w="0" w:type="auto"/>
            <w:vMerge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</w:p>
        </w:tc>
      </w:tr>
      <w:tr w:rsidR="00B67671" w:rsidRPr="0084201C" w:rsidTr="00EA205D">
        <w:trPr>
          <w:trHeight w:val="599"/>
        </w:trPr>
        <w:tc>
          <w:tcPr>
            <w:tcW w:w="0" w:type="auto"/>
            <w:shd w:val="clear" w:color="000000" w:fill="FFFF00"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b/>
                <w:bCs/>
                <w:sz w:val="18"/>
                <w:szCs w:val="26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  <w:szCs w:val="26"/>
              </w:rPr>
              <w:t>ВСЕГО ПО ПОДМ</w:t>
            </w:r>
            <w:r w:rsidRPr="0084201C">
              <w:rPr>
                <w:rFonts w:ascii="Times New Roman" w:hAnsi="Times New Roman"/>
                <w:b/>
                <w:bCs/>
                <w:sz w:val="18"/>
                <w:szCs w:val="26"/>
              </w:rPr>
              <w:t>Е</w:t>
            </w:r>
            <w:r w:rsidRPr="0084201C">
              <w:rPr>
                <w:rFonts w:ascii="Times New Roman" w:hAnsi="Times New Roman"/>
                <w:b/>
                <w:bCs/>
                <w:sz w:val="18"/>
                <w:szCs w:val="26"/>
              </w:rPr>
              <w:t>РОПРИЯТИЮ:</w:t>
            </w:r>
          </w:p>
        </w:tc>
        <w:tc>
          <w:tcPr>
            <w:tcW w:w="0" w:type="auto"/>
            <w:shd w:val="clear" w:color="000000" w:fill="FFFF00"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643 060,0</w:t>
            </w:r>
          </w:p>
        </w:tc>
        <w:tc>
          <w:tcPr>
            <w:tcW w:w="0" w:type="auto"/>
            <w:shd w:val="clear" w:color="000000" w:fill="FFFF00"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0,0</w:t>
            </w:r>
          </w:p>
        </w:tc>
        <w:tc>
          <w:tcPr>
            <w:tcW w:w="0" w:type="auto"/>
            <w:shd w:val="clear" w:color="000000" w:fill="FFFF00"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0,0</w:t>
            </w:r>
          </w:p>
        </w:tc>
        <w:tc>
          <w:tcPr>
            <w:tcW w:w="0" w:type="auto"/>
            <w:shd w:val="clear" w:color="000000" w:fill="FFFF00"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17 126,2</w:t>
            </w:r>
          </w:p>
        </w:tc>
        <w:tc>
          <w:tcPr>
            <w:tcW w:w="0" w:type="auto"/>
            <w:shd w:val="clear" w:color="000000" w:fill="FFFF00"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625 933,8</w:t>
            </w:r>
          </w:p>
        </w:tc>
        <w:tc>
          <w:tcPr>
            <w:tcW w:w="0" w:type="auto"/>
            <w:shd w:val="clear" w:color="000000" w:fill="FFFF00"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000000" w:fill="FFFF00"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</w:tr>
      <w:tr w:rsidR="00B67671" w:rsidRPr="0084201C" w:rsidTr="00EA205D">
        <w:trPr>
          <w:trHeight w:val="185"/>
        </w:trPr>
        <w:tc>
          <w:tcPr>
            <w:tcW w:w="0" w:type="auto"/>
            <w:gridSpan w:val="8"/>
            <w:shd w:val="clear" w:color="000000" w:fill="92D050"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  <w:szCs w:val="24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  <w:szCs w:val="24"/>
              </w:rPr>
              <w:t>6.1.3. Реконструкция здания для размещения дошкольного образовательного учреждения, район Центральный, ул. Московская 18</w:t>
            </w:r>
          </w:p>
        </w:tc>
      </w:tr>
      <w:tr w:rsidR="00B67671" w:rsidRPr="0084201C" w:rsidTr="00EA205D">
        <w:trPr>
          <w:trHeight w:val="164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в т.ч.: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vMerge w:val="restart"/>
            <w:shd w:val="clear" w:color="auto" w:fill="auto"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Увеличение количества дополн</w:t>
            </w:r>
            <w:r w:rsidRPr="0084201C">
              <w:rPr>
                <w:rFonts w:ascii="Times New Roman" w:hAnsi="Times New Roman"/>
                <w:sz w:val="18"/>
              </w:rPr>
              <w:t>и</w:t>
            </w:r>
            <w:r w:rsidRPr="0084201C">
              <w:rPr>
                <w:rFonts w:ascii="Times New Roman" w:hAnsi="Times New Roman"/>
                <w:sz w:val="18"/>
              </w:rPr>
              <w:t>тельно предоставляемых мест в д</w:t>
            </w:r>
            <w:r w:rsidRPr="0084201C">
              <w:rPr>
                <w:rFonts w:ascii="Times New Roman" w:hAnsi="Times New Roman"/>
                <w:sz w:val="18"/>
              </w:rPr>
              <w:t>о</w:t>
            </w:r>
            <w:r w:rsidRPr="0084201C">
              <w:rPr>
                <w:rFonts w:ascii="Times New Roman" w:hAnsi="Times New Roman"/>
                <w:sz w:val="18"/>
              </w:rPr>
              <w:t>школьных образовательных учре</w:t>
            </w:r>
            <w:r w:rsidRPr="0084201C">
              <w:rPr>
                <w:rFonts w:ascii="Times New Roman" w:hAnsi="Times New Roman"/>
                <w:sz w:val="18"/>
              </w:rPr>
              <w:t>ж</w:t>
            </w:r>
            <w:r w:rsidRPr="0084201C">
              <w:rPr>
                <w:rFonts w:ascii="Times New Roman" w:hAnsi="Times New Roman"/>
                <w:sz w:val="18"/>
              </w:rPr>
              <w:t xml:space="preserve">дениях на 317 ед.  </w:t>
            </w:r>
          </w:p>
        </w:tc>
        <w:tc>
          <w:tcPr>
            <w:tcW w:w="0" w:type="auto"/>
            <w:vMerge w:val="restart"/>
            <w:shd w:val="clear" w:color="auto" w:fill="auto"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Мероприятие реализуется в рамках МП "Разв</w:t>
            </w:r>
            <w:r w:rsidRPr="0084201C">
              <w:rPr>
                <w:rFonts w:ascii="Times New Roman" w:hAnsi="Times New Roman"/>
                <w:sz w:val="18"/>
              </w:rPr>
              <w:t>и</w:t>
            </w:r>
            <w:r w:rsidRPr="0084201C">
              <w:rPr>
                <w:rFonts w:ascii="Times New Roman" w:hAnsi="Times New Roman"/>
                <w:sz w:val="18"/>
              </w:rPr>
              <w:t>тие образования" на 2014-2016 годы, подпр</w:t>
            </w:r>
            <w:r w:rsidRPr="0084201C">
              <w:rPr>
                <w:rFonts w:ascii="Times New Roman" w:hAnsi="Times New Roman"/>
                <w:sz w:val="18"/>
              </w:rPr>
              <w:t>о</w:t>
            </w:r>
            <w:r w:rsidRPr="0084201C">
              <w:rPr>
                <w:rFonts w:ascii="Times New Roman" w:hAnsi="Times New Roman"/>
                <w:sz w:val="18"/>
              </w:rPr>
              <w:t>грамма 1 "Развитие дошкольного, общего  и дополнительного образования детей"</w:t>
            </w:r>
            <w:r w:rsidRPr="0084201C">
              <w:rPr>
                <w:rFonts w:ascii="Times New Roman" w:hAnsi="Times New Roman"/>
                <w:sz w:val="18"/>
              </w:rPr>
              <w:br/>
            </w:r>
            <w:r w:rsidRPr="0084201C">
              <w:rPr>
                <w:rFonts w:ascii="Times New Roman" w:hAnsi="Times New Roman"/>
                <w:sz w:val="18"/>
              </w:rPr>
              <w:br/>
              <w:t>Стоимость строительства и источник финанс</w:t>
            </w:r>
            <w:r w:rsidRPr="0084201C">
              <w:rPr>
                <w:rFonts w:ascii="Times New Roman" w:hAnsi="Times New Roman"/>
                <w:sz w:val="18"/>
              </w:rPr>
              <w:t>и</w:t>
            </w:r>
            <w:r w:rsidRPr="0084201C">
              <w:rPr>
                <w:rFonts w:ascii="Times New Roman" w:hAnsi="Times New Roman"/>
                <w:sz w:val="18"/>
              </w:rPr>
              <w:t xml:space="preserve">рования могут уточняться после разработки </w:t>
            </w:r>
            <w:r w:rsidRPr="0084201C">
              <w:rPr>
                <w:rFonts w:ascii="Times New Roman" w:hAnsi="Times New Roman"/>
                <w:sz w:val="18"/>
              </w:rPr>
              <w:lastRenderedPageBreak/>
              <w:t xml:space="preserve">проекта и прохождения </w:t>
            </w:r>
            <w:proofErr w:type="spellStart"/>
            <w:r w:rsidRPr="0084201C">
              <w:rPr>
                <w:rFonts w:ascii="Times New Roman" w:hAnsi="Times New Roman"/>
                <w:sz w:val="18"/>
              </w:rPr>
              <w:t>госэкспертизы</w:t>
            </w:r>
            <w:proofErr w:type="spellEnd"/>
          </w:p>
        </w:tc>
      </w:tr>
      <w:tr w:rsidR="00B67671" w:rsidRPr="0084201C" w:rsidTr="00EA205D">
        <w:trPr>
          <w:trHeight w:val="164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2010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0,0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vMerge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</w:p>
        </w:tc>
      </w:tr>
      <w:tr w:rsidR="00B67671" w:rsidRPr="0084201C" w:rsidTr="00EA205D">
        <w:trPr>
          <w:trHeight w:val="164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2011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0,0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vMerge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</w:p>
        </w:tc>
      </w:tr>
      <w:tr w:rsidR="00B67671" w:rsidRPr="0084201C" w:rsidTr="00EA205D">
        <w:trPr>
          <w:trHeight w:val="164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2012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0,0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vMerge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</w:p>
        </w:tc>
      </w:tr>
      <w:tr w:rsidR="00B67671" w:rsidRPr="0084201C" w:rsidTr="00EA205D">
        <w:trPr>
          <w:trHeight w:val="164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2013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0,0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vMerge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</w:p>
        </w:tc>
      </w:tr>
      <w:tr w:rsidR="00B67671" w:rsidRPr="0084201C" w:rsidTr="00EA205D">
        <w:trPr>
          <w:trHeight w:val="164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2014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11 956,3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11 956,3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vMerge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</w:p>
        </w:tc>
      </w:tr>
      <w:tr w:rsidR="00B67671" w:rsidRPr="0084201C" w:rsidTr="00EA205D">
        <w:trPr>
          <w:trHeight w:val="164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2015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132 132,0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132,0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132 000,0</w:t>
            </w:r>
          </w:p>
        </w:tc>
        <w:tc>
          <w:tcPr>
            <w:tcW w:w="0" w:type="auto"/>
            <w:vMerge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</w:p>
        </w:tc>
      </w:tr>
      <w:tr w:rsidR="00B67671" w:rsidRPr="0084201C" w:rsidTr="00EA205D">
        <w:trPr>
          <w:trHeight w:val="164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lastRenderedPageBreak/>
              <w:t>2016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106 711,7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107,0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106 604,7</w:t>
            </w:r>
          </w:p>
        </w:tc>
        <w:tc>
          <w:tcPr>
            <w:tcW w:w="0" w:type="auto"/>
            <w:vMerge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</w:p>
        </w:tc>
      </w:tr>
      <w:tr w:rsidR="00B67671" w:rsidRPr="0084201C" w:rsidTr="00EA205D">
        <w:trPr>
          <w:trHeight w:val="255"/>
        </w:trPr>
        <w:tc>
          <w:tcPr>
            <w:tcW w:w="0" w:type="auto"/>
            <w:shd w:val="clear" w:color="000000" w:fill="FFFF00"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b/>
                <w:bCs/>
                <w:sz w:val="18"/>
                <w:szCs w:val="26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  <w:szCs w:val="26"/>
              </w:rPr>
              <w:lastRenderedPageBreak/>
              <w:t>ВСЕГО ПО ПОДМ</w:t>
            </w:r>
            <w:r w:rsidRPr="0084201C">
              <w:rPr>
                <w:rFonts w:ascii="Times New Roman" w:hAnsi="Times New Roman"/>
                <w:b/>
                <w:bCs/>
                <w:sz w:val="18"/>
                <w:szCs w:val="26"/>
              </w:rPr>
              <w:t>Е</w:t>
            </w:r>
            <w:r w:rsidRPr="0084201C">
              <w:rPr>
                <w:rFonts w:ascii="Times New Roman" w:hAnsi="Times New Roman"/>
                <w:b/>
                <w:bCs/>
                <w:sz w:val="18"/>
                <w:szCs w:val="26"/>
              </w:rPr>
              <w:t>РОПРИЯТИЮ:</w:t>
            </w:r>
          </w:p>
        </w:tc>
        <w:tc>
          <w:tcPr>
            <w:tcW w:w="0" w:type="auto"/>
            <w:shd w:val="clear" w:color="000000" w:fill="FFFF00"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250 800,0</w:t>
            </w:r>
          </w:p>
        </w:tc>
        <w:tc>
          <w:tcPr>
            <w:tcW w:w="0" w:type="auto"/>
            <w:shd w:val="clear" w:color="000000" w:fill="FFFF00"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0,0</w:t>
            </w:r>
          </w:p>
        </w:tc>
        <w:tc>
          <w:tcPr>
            <w:tcW w:w="0" w:type="auto"/>
            <w:shd w:val="clear" w:color="000000" w:fill="FFFF00"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0,0</w:t>
            </w:r>
          </w:p>
        </w:tc>
        <w:tc>
          <w:tcPr>
            <w:tcW w:w="0" w:type="auto"/>
            <w:shd w:val="clear" w:color="000000" w:fill="FFFF00"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12 195,3</w:t>
            </w:r>
          </w:p>
        </w:tc>
        <w:tc>
          <w:tcPr>
            <w:tcW w:w="0" w:type="auto"/>
            <w:shd w:val="clear" w:color="000000" w:fill="FFFF00"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238 604,7</w:t>
            </w:r>
          </w:p>
        </w:tc>
        <w:tc>
          <w:tcPr>
            <w:tcW w:w="0" w:type="auto"/>
            <w:shd w:val="clear" w:color="000000" w:fill="FFFF00"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000000" w:fill="FFFF00"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</w:tr>
      <w:tr w:rsidR="00B67671" w:rsidRPr="0084201C" w:rsidTr="00EA205D">
        <w:trPr>
          <w:trHeight w:val="185"/>
        </w:trPr>
        <w:tc>
          <w:tcPr>
            <w:tcW w:w="0" w:type="auto"/>
            <w:gridSpan w:val="8"/>
            <w:shd w:val="clear" w:color="000000" w:fill="92D050"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  <w:szCs w:val="24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  <w:szCs w:val="24"/>
              </w:rPr>
              <w:t xml:space="preserve">6.1.4. Реконструкция здания МБДОУ "Детский сад №69", район </w:t>
            </w:r>
            <w:proofErr w:type="spellStart"/>
            <w:r w:rsidRPr="0084201C">
              <w:rPr>
                <w:rFonts w:ascii="Times New Roman" w:hAnsi="Times New Roman"/>
                <w:b/>
                <w:bCs/>
                <w:sz w:val="18"/>
                <w:szCs w:val="24"/>
              </w:rPr>
              <w:t>Талнах</w:t>
            </w:r>
            <w:proofErr w:type="spellEnd"/>
            <w:r w:rsidRPr="0084201C">
              <w:rPr>
                <w:rFonts w:ascii="Times New Roman" w:hAnsi="Times New Roman"/>
                <w:b/>
                <w:bCs/>
                <w:sz w:val="18"/>
                <w:szCs w:val="24"/>
              </w:rPr>
              <w:t xml:space="preserve">, ул. </w:t>
            </w:r>
            <w:proofErr w:type="spellStart"/>
            <w:r w:rsidRPr="0084201C">
              <w:rPr>
                <w:rFonts w:ascii="Times New Roman" w:hAnsi="Times New Roman"/>
                <w:b/>
                <w:bCs/>
                <w:sz w:val="18"/>
                <w:szCs w:val="24"/>
              </w:rPr>
              <w:t>Бауманская</w:t>
            </w:r>
            <w:proofErr w:type="spellEnd"/>
            <w:r w:rsidRPr="0084201C">
              <w:rPr>
                <w:rFonts w:ascii="Times New Roman" w:hAnsi="Times New Roman"/>
                <w:b/>
                <w:bCs/>
                <w:sz w:val="18"/>
                <w:szCs w:val="24"/>
              </w:rPr>
              <w:t xml:space="preserve"> 21</w:t>
            </w:r>
          </w:p>
        </w:tc>
      </w:tr>
      <w:tr w:rsidR="00B67671" w:rsidRPr="0084201C" w:rsidTr="00EA205D">
        <w:trPr>
          <w:trHeight w:val="164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в т.ч.: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vMerge w:val="restart"/>
            <w:shd w:val="clear" w:color="auto" w:fill="auto"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Увеличение количества дополн</w:t>
            </w:r>
            <w:r w:rsidRPr="0084201C">
              <w:rPr>
                <w:rFonts w:ascii="Times New Roman" w:hAnsi="Times New Roman"/>
                <w:sz w:val="18"/>
              </w:rPr>
              <w:t>и</w:t>
            </w:r>
            <w:r w:rsidRPr="0084201C">
              <w:rPr>
                <w:rFonts w:ascii="Times New Roman" w:hAnsi="Times New Roman"/>
                <w:sz w:val="18"/>
              </w:rPr>
              <w:t>тельно предоставляемых мест в д</w:t>
            </w:r>
            <w:r w:rsidRPr="0084201C">
              <w:rPr>
                <w:rFonts w:ascii="Times New Roman" w:hAnsi="Times New Roman"/>
                <w:sz w:val="18"/>
              </w:rPr>
              <w:t>о</w:t>
            </w:r>
            <w:r w:rsidRPr="0084201C">
              <w:rPr>
                <w:rFonts w:ascii="Times New Roman" w:hAnsi="Times New Roman"/>
                <w:sz w:val="18"/>
              </w:rPr>
              <w:t>школьных образовательных учре</w:t>
            </w:r>
            <w:r w:rsidRPr="0084201C">
              <w:rPr>
                <w:rFonts w:ascii="Times New Roman" w:hAnsi="Times New Roman"/>
                <w:sz w:val="18"/>
              </w:rPr>
              <w:t>ж</w:t>
            </w:r>
            <w:r w:rsidRPr="0084201C">
              <w:rPr>
                <w:rFonts w:ascii="Times New Roman" w:hAnsi="Times New Roman"/>
                <w:sz w:val="18"/>
              </w:rPr>
              <w:t xml:space="preserve">дениях на 242 ед.  </w:t>
            </w:r>
          </w:p>
        </w:tc>
        <w:tc>
          <w:tcPr>
            <w:tcW w:w="0" w:type="auto"/>
            <w:vMerge w:val="restart"/>
            <w:shd w:val="clear" w:color="auto" w:fill="auto"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Мероприятие реализуется в рамках МП "Разв</w:t>
            </w:r>
            <w:r w:rsidRPr="0084201C">
              <w:rPr>
                <w:rFonts w:ascii="Times New Roman" w:hAnsi="Times New Roman"/>
                <w:sz w:val="18"/>
              </w:rPr>
              <w:t>и</w:t>
            </w:r>
            <w:r w:rsidRPr="0084201C">
              <w:rPr>
                <w:rFonts w:ascii="Times New Roman" w:hAnsi="Times New Roman"/>
                <w:sz w:val="18"/>
              </w:rPr>
              <w:t>тие образования" на 2014-2016 годы, подпр</w:t>
            </w:r>
            <w:r w:rsidRPr="0084201C">
              <w:rPr>
                <w:rFonts w:ascii="Times New Roman" w:hAnsi="Times New Roman"/>
                <w:sz w:val="18"/>
              </w:rPr>
              <w:t>о</w:t>
            </w:r>
            <w:r w:rsidRPr="0084201C">
              <w:rPr>
                <w:rFonts w:ascii="Times New Roman" w:hAnsi="Times New Roman"/>
                <w:sz w:val="18"/>
              </w:rPr>
              <w:t>грамма 1 "Развитие дошкольного, общего  и дополнительного образования детей"</w:t>
            </w:r>
          </w:p>
        </w:tc>
      </w:tr>
      <w:tr w:rsidR="00B67671" w:rsidRPr="0084201C" w:rsidTr="00EA205D">
        <w:trPr>
          <w:trHeight w:val="164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2010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0,0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vMerge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</w:p>
        </w:tc>
      </w:tr>
      <w:tr w:rsidR="00B67671" w:rsidRPr="0084201C" w:rsidTr="00EA205D">
        <w:trPr>
          <w:trHeight w:val="164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2011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0,0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vMerge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</w:p>
        </w:tc>
      </w:tr>
      <w:tr w:rsidR="00B67671" w:rsidRPr="0084201C" w:rsidTr="00EA205D">
        <w:trPr>
          <w:trHeight w:val="164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2012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0,0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vMerge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</w:p>
        </w:tc>
      </w:tr>
      <w:tr w:rsidR="00B67671" w:rsidRPr="0084201C" w:rsidTr="00EA205D">
        <w:trPr>
          <w:trHeight w:val="164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2013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0,0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vMerge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</w:p>
        </w:tc>
      </w:tr>
      <w:tr w:rsidR="00B67671" w:rsidRPr="0084201C" w:rsidTr="00EA205D">
        <w:trPr>
          <w:trHeight w:val="164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2014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13 000,0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13 000,0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vMerge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</w:p>
        </w:tc>
      </w:tr>
      <w:tr w:rsidR="00B67671" w:rsidRPr="0084201C" w:rsidTr="00EA205D">
        <w:trPr>
          <w:trHeight w:val="164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2015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0,0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vMerge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</w:p>
        </w:tc>
      </w:tr>
      <w:tr w:rsidR="00B67671" w:rsidRPr="0084201C" w:rsidTr="00EA205D">
        <w:trPr>
          <w:trHeight w:val="164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2016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50 000,0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50 000,0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vMerge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</w:p>
        </w:tc>
      </w:tr>
      <w:tr w:rsidR="00B67671" w:rsidRPr="0084201C" w:rsidTr="00EA205D">
        <w:trPr>
          <w:trHeight w:val="164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2017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187 800,0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187 800,0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vMerge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</w:p>
        </w:tc>
      </w:tr>
      <w:tr w:rsidR="00B67671" w:rsidRPr="0084201C" w:rsidTr="00EA205D">
        <w:trPr>
          <w:trHeight w:val="463"/>
        </w:trPr>
        <w:tc>
          <w:tcPr>
            <w:tcW w:w="0" w:type="auto"/>
            <w:shd w:val="clear" w:color="000000" w:fill="FFFF00"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b/>
                <w:bCs/>
                <w:sz w:val="18"/>
                <w:szCs w:val="26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  <w:szCs w:val="26"/>
              </w:rPr>
              <w:t>ВСЕГО ПО ПОДМ</w:t>
            </w:r>
            <w:r w:rsidRPr="0084201C">
              <w:rPr>
                <w:rFonts w:ascii="Times New Roman" w:hAnsi="Times New Roman"/>
                <w:b/>
                <w:bCs/>
                <w:sz w:val="18"/>
                <w:szCs w:val="26"/>
              </w:rPr>
              <w:t>Е</w:t>
            </w:r>
            <w:r w:rsidRPr="0084201C">
              <w:rPr>
                <w:rFonts w:ascii="Times New Roman" w:hAnsi="Times New Roman"/>
                <w:b/>
                <w:bCs/>
                <w:sz w:val="18"/>
                <w:szCs w:val="26"/>
              </w:rPr>
              <w:t>РОПРИЯТИЮ:</w:t>
            </w:r>
          </w:p>
        </w:tc>
        <w:tc>
          <w:tcPr>
            <w:tcW w:w="0" w:type="auto"/>
            <w:shd w:val="clear" w:color="000000" w:fill="FFFF00"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250 800,0</w:t>
            </w:r>
          </w:p>
        </w:tc>
        <w:tc>
          <w:tcPr>
            <w:tcW w:w="0" w:type="auto"/>
            <w:shd w:val="clear" w:color="000000" w:fill="FFFF00"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0,0</w:t>
            </w:r>
          </w:p>
        </w:tc>
        <w:tc>
          <w:tcPr>
            <w:tcW w:w="0" w:type="auto"/>
            <w:shd w:val="clear" w:color="000000" w:fill="FFFF00"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0,0</w:t>
            </w:r>
          </w:p>
        </w:tc>
        <w:tc>
          <w:tcPr>
            <w:tcW w:w="0" w:type="auto"/>
            <w:shd w:val="clear" w:color="000000" w:fill="FFFF00"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250 800,0</w:t>
            </w:r>
          </w:p>
        </w:tc>
        <w:tc>
          <w:tcPr>
            <w:tcW w:w="0" w:type="auto"/>
            <w:shd w:val="clear" w:color="000000" w:fill="FFFF00"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0,0</w:t>
            </w:r>
          </w:p>
        </w:tc>
        <w:tc>
          <w:tcPr>
            <w:tcW w:w="0" w:type="auto"/>
            <w:shd w:val="clear" w:color="000000" w:fill="FFFF00"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000000" w:fill="FFFF00"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</w:tr>
      <w:tr w:rsidR="00B67671" w:rsidRPr="0084201C" w:rsidTr="00EA205D">
        <w:trPr>
          <w:trHeight w:val="185"/>
        </w:trPr>
        <w:tc>
          <w:tcPr>
            <w:tcW w:w="0" w:type="auto"/>
            <w:gridSpan w:val="8"/>
            <w:shd w:val="clear" w:color="000000" w:fill="92D050"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  <w:szCs w:val="24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  <w:szCs w:val="24"/>
              </w:rPr>
              <w:t>6.2. Строительство объектов спортивного назначения</w:t>
            </w:r>
          </w:p>
        </w:tc>
      </w:tr>
      <w:tr w:rsidR="00B67671" w:rsidRPr="0084201C" w:rsidTr="00EA205D">
        <w:trPr>
          <w:trHeight w:val="164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в т.ч.: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vMerge w:val="restart"/>
            <w:shd w:val="clear" w:color="auto" w:fill="auto"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Увеличение количества занима</w:t>
            </w:r>
            <w:r w:rsidRPr="0084201C">
              <w:rPr>
                <w:rFonts w:ascii="Times New Roman" w:hAnsi="Times New Roman"/>
                <w:sz w:val="18"/>
              </w:rPr>
              <w:t>ю</w:t>
            </w:r>
            <w:r w:rsidRPr="0084201C">
              <w:rPr>
                <w:rFonts w:ascii="Times New Roman" w:hAnsi="Times New Roman"/>
                <w:sz w:val="18"/>
              </w:rPr>
              <w:t>щихся плаванием в год на 7 500 чел.</w:t>
            </w:r>
          </w:p>
        </w:tc>
        <w:tc>
          <w:tcPr>
            <w:tcW w:w="0" w:type="auto"/>
            <w:vMerge w:val="restart"/>
            <w:shd w:val="clear" w:color="auto" w:fill="auto"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Мероприятие реализуется в рамках ДМЦП "Развитие объектов социальной сферы, кап</w:t>
            </w:r>
            <w:r w:rsidRPr="0084201C">
              <w:rPr>
                <w:rFonts w:ascii="Times New Roman" w:hAnsi="Times New Roman"/>
                <w:sz w:val="18"/>
              </w:rPr>
              <w:t>и</w:t>
            </w:r>
            <w:r w:rsidRPr="0084201C">
              <w:rPr>
                <w:rFonts w:ascii="Times New Roman" w:hAnsi="Times New Roman"/>
                <w:sz w:val="18"/>
              </w:rPr>
              <w:t>тальный ремонт объектов коммунальной и</w:t>
            </w:r>
            <w:r w:rsidRPr="0084201C">
              <w:rPr>
                <w:rFonts w:ascii="Times New Roman" w:hAnsi="Times New Roman"/>
                <w:sz w:val="18"/>
              </w:rPr>
              <w:t>н</w:t>
            </w:r>
            <w:r w:rsidRPr="0084201C">
              <w:rPr>
                <w:rFonts w:ascii="Times New Roman" w:hAnsi="Times New Roman"/>
                <w:sz w:val="18"/>
              </w:rPr>
              <w:t>фраструктуры и жилищного фонда муниц</w:t>
            </w:r>
            <w:r w:rsidRPr="0084201C">
              <w:rPr>
                <w:rFonts w:ascii="Times New Roman" w:hAnsi="Times New Roman"/>
                <w:sz w:val="18"/>
              </w:rPr>
              <w:t>и</w:t>
            </w:r>
            <w:r w:rsidRPr="0084201C">
              <w:rPr>
                <w:rFonts w:ascii="Times New Roman" w:hAnsi="Times New Roman"/>
                <w:sz w:val="18"/>
              </w:rPr>
              <w:t>пального образования город Норильск на пер</w:t>
            </w:r>
            <w:r w:rsidRPr="0084201C">
              <w:rPr>
                <w:rFonts w:ascii="Times New Roman" w:hAnsi="Times New Roman"/>
                <w:sz w:val="18"/>
              </w:rPr>
              <w:t>и</w:t>
            </w:r>
            <w:r w:rsidRPr="0084201C">
              <w:rPr>
                <w:rFonts w:ascii="Times New Roman" w:hAnsi="Times New Roman"/>
                <w:sz w:val="18"/>
              </w:rPr>
              <w:t>од 2011-2020 годы"</w:t>
            </w:r>
            <w:r w:rsidRPr="0084201C">
              <w:rPr>
                <w:rFonts w:ascii="Times New Roman" w:hAnsi="Times New Roman"/>
                <w:sz w:val="18"/>
              </w:rPr>
              <w:br/>
            </w:r>
            <w:r w:rsidRPr="0084201C">
              <w:rPr>
                <w:rFonts w:ascii="Times New Roman" w:hAnsi="Times New Roman"/>
                <w:sz w:val="18"/>
              </w:rPr>
              <w:br/>
              <w:t>Стоимость и сроки окончания строительства не определены и могут уточняться</w:t>
            </w:r>
          </w:p>
        </w:tc>
      </w:tr>
      <w:tr w:rsidR="00B67671" w:rsidRPr="0084201C" w:rsidTr="00EA205D">
        <w:trPr>
          <w:trHeight w:val="164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2010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0,0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vMerge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</w:p>
        </w:tc>
      </w:tr>
      <w:tr w:rsidR="00B67671" w:rsidRPr="0084201C" w:rsidTr="00EA205D">
        <w:trPr>
          <w:trHeight w:val="164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2011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3 018,0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3 018,0</w:t>
            </w:r>
          </w:p>
        </w:tc>
        <w:tc>
          <w:tcPr>
            <w:tcW w:w="0" w:type="auto"/>
            <w:vMerge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</w:p>
        </w:tc>
      </w:tr>
      <w:tr w:rsidR="00B67671" w:rsidRPr="0084201C" w:rsidTr="00EA205D">
        <w:trPr>
          <w:trHeight w:val="164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2012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10 830,0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10 830,0</w:t>
            </w:r>
          </w:p>
        </w:tc>
        <w:tc>
          <w:tcPr>
            <w:tcW w:w="0" w:type="auto"/>
            <w:vMerge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</w:p>
        </w:tc>
      </w:tr>
      <w:tr w:rsidR="00B67671" w:rsidRPr="0084201C" w:rsidTr="00EA205D">
        <w:trPr>
          <w:trHeight w:val="164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2013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982,0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982,0</w:t>
            </w:r>
          </w:p>
        </w:tc>
        <w:tc>
          <w:tcPr>
            <w:tcW w:w="0" w:type="auto"/>
            <w:vMerge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</w:p>
        </w:tc>
      </w:tr>
      <w:tr w:rsidR="00B67671" w:rsidRPr="0084201C" w:rsidTr="00EA205D">
        <w:trPr>
          <w:trHeight w:val="164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2014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0,0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vMerge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</w:p>
        </w:tc>
      </w:tr>
      <w:tr w:rsidR="00B67671" w:rsidRPr="0084201C" w:rsidTr="00EA205D">
        <w:trPr>
          <w:trHeight w:val="164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2015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0,0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vMerge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</w:p>
        </w:tc>
      </w:tr>
      <w:tr w:rsidR="00B67671" w:rsidRPr="0084201C" w:rsidTr="00EA205D">
        <w:trPr>
          <w:trHeight w:val="164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2016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0,0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vMerge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</w:p>
        </w:tc>
      </w:tr>
      <w:tr w:rsidR="00B67671" w:rsidRPr="0084201C" w:rsidTr="00EA205D">
        <w:trPr>
          <w:trHeight w:val="164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2017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0,0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vMerge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</w:p>
        </w:tc>
      </w:tr>
      <w:tr w:rsidR="00B67671" w:rsidRPr="0084201C" w:rsidTr="00EA205D">
        <w:trPr>
          <w:trHeight w:val="164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2018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0,0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vMerge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</w:p>
        </w:tc>
      </w:tr>
      <w:tr w:rsidR="00B67671" w:rsidRPr="0084201C" w:rsidTr="00EA205D">
        <w:trPr>
          <w:trHeight w:val="164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2019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0,0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vMerge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</w:p>
        </w:tc>
      </w:tr>
      <w:tr w:rsidR="00B67671" w:rsidRPr="0084201C" w:rsidTr="00EA205D">
        <w:trPr>
          <w:trHeight w:val="164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2020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270 000,0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270 000,0</w:t>
            </w:r>
          </w:p>
        </w:tc>
        <w:tc>
          <w:tcPr>
            <w:tcW w:w="0" w:type="auto"/>
            <w:vMerge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</w:p>
        </w:tc>
      </w:tr>
      <w:tr w:rsidR="00B67671" w:rsidRPr="0084201C" w:rsidTr="00EA205D">
        <w:trPr>
          <w:trHeight w:val="427"/>
        </w:trPr>
        <w:tc>
          <w:tcPr>
            <w:tcW w:w="0" w:type="auto"/>
            <w:shd w:val="clear" w:color="000000" w:fill="FFFF00"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b/>
                <w:bCs/>
                <w:sz w:val="18"/>
                <w:szCs w:val="26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  <w:szCs w:val="26"/>
              </w:rPr>
              <w:t>ВСЕГО ПО ПОДМ</w:t>
            </w:r>
            <w:r w:rsidRPr="0084201C">
              <w:rPr>
                <w:rFonts w:ascii="Times New Roman" w:hAnsi="Times New Roman"/>
                <w:b/>
                <w:bCs/>
                <w:sz w:val="18"/>
                <w:szCs w:val="26"/>
              </w:rPr>
              <w:t>Е</w:t>
            </w:r>
            <w:r w:rsidRPr="0084201C">
              <w:rPr>
                <w:rFonts w:ascii="Times New Roman" w:hAnsi="Times New Roman"/>
                <w:b/>
                <w:bCs/>
                <w:sz w:val="18"/>
                <w:szCs w:val="26"/>
              </w:rPr>
              <w:t>РОПРИЯТИЮ:</w:t>
            </w:r>
          </w:p>
        </w:tc>
        <w:tc>
          <w:tcPr>
            <w:tcW w:w="0" w:type="auto"/>
            <w:shd w:val="clear" w:color="000000" w:fill="FFFF00"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284 830,0</w:t>
            </w:r>
          </w:p>
        </w:tc>
        <w:tc>
          <w:tcPr>
            <w:tcW w:w="0" w:type="auto"/>
            <w:shd w:val="clear" w:color="000000" w:fill="FFFF00"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0,0</w:t>
            </w:r>
          </w:p>
        </w:tc>
        <w:tc>
          <w:tcPr>
            <w:tcW w:w="0" w:type="auto"/>
            <w:shd w:val="clear" w:color="000000" w:fill="FFFF00"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0,0</w:t>
            </w:r>
          </w:p>
        </w:tc>
        <w:tc>
          <w:tcPr>
            <w:tcW w:w="0" w:type="auto"/>
            <w:shd w:val="clear" w:color="000000" w:fill="FFFF00"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0,0</w:t>
            </w:r>
          </w:p>
        </w:tc>
        <w:tc>
          <w:tcPr>
            <w:tcW w:w="0" w:type="auto"/>
            <w:shd w:val="clear" w:color="000000" w:fill="FFFF00"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284 830,0</w:t>
            </w:r>
          </w:p>
        </w:tc>
        <w:tc>
          <w:tcPr>
            <w:tcW w:w="0" w:type="auto"/>
            <w:shd w:val="clear" w:color="000000" w:fill="FFFF00"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000000" w:fill="FFFF00"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</w:tr>
      <w:tr w:rsidR="00B67671" w:rsidRPr="0084201C" w:rsidTr="00EA205D">
        <w:trPr>
          <w:trHeight w:val="185"/>
        </w:trPr>
        <w:tc>
          <w:tcPr>
            <w:tcW w:w="0" w:type="auto"/>
            <w:gridSpan w:val="8"/>
            <w:shd w:val="clear" w:color="000000" w:fill="92D050"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  <w:szCs w:val="24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  <w:szCs w:val="24"/>
              </w:rPr>
              <w:t>6.3. Реконструкция здания школы</w:t>
            </w:r>
          </w:p>
        </w:tc>
      </w:tr>
      <w:tr w:rsidR="00B67671" w:rsidRPr="0084201C" w:rsidTr="00EA205D">
        <w:trPr>
          <w:trHeight w:val="164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в т.ч.: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vMerge w:val="restart"/>
            <w:shd w:val="clear" w:color="auto" w:fill="auto"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Создание безопасных условий об</w:t>
            </w:r>
            <w:r w:rsidRPr="0084201C">
              <w:rPr>
                <w:rFonts w:ascii="Times New Roman" w:hAnsi="Times New Roman"/>
                <w:sz w:val="18"/>
              </w:rPr>
              <w:t>у</w:t>
            </w:r>
            <w:r w:rsidRPr="0084201C">
              <w:rPr>
                <w:rFonts w:ascii="Times New Roman" w:hAnsi="Times New Roman"/>
                <w:sz w:val="18"/>
              </w:rPr>
              <w:t>чения и приведение здания школы в соответствие с  действующими на территории РФ нормами и правил</w:t>
            </w:r>
            <w:r w:rsidRPr="0084201C">
              <w:rPr>
                <w:rFonts w:ascii="Times New Roman" w:hAnsi="Times New Roman"/>
                <w:sz w:val="18"/>
              </w:rPr>
              <w:t>а</w:t>
            </w:r>
            <w:r w:rsidRPr="0084201C">
              <w:rPr>
                <w:rFonts w:ascii="Times New Roman" w:hAnsi="Times New Roman"/>
                <w:sz w:val="18"/>
              </w:rPr>
              <w:t>ми</w:t>
            </w:r>
          </w:p>
        </w:tc>
        <w:tc>
          <w:tcPr>
            <w:tcW w:w="0" w:type="auto"/>
            <w:vMerge w:val="restart"/>
            <w:shd w:val="clear" w:color="auto" w:fill="auto"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Мероприятие реализуется в рамках Адресной инвестиционной программы строительства и реконструкции в 2013 году и МП "Развитие образования" на 2014-2016 годы, подпрограмма 1 "Развитие дошкольного, общего  и дополн</w:t>
            </w:r>
            <w:r w:rsidRPr="0084201C">
              <w:rPr>
                <w:rFonts w:ascii="Times New Roman" w:hAnsi="Times New Roman"/>
                <w:sz w:val="18"/>
              </w:rPr>
              <w:t>и</w:t>
            </w:r>
            <w:r w:rsidRPr="0084201C">
              <w:rPr>
                <w:rFonts w:ascii="Times New Roman" w:hAnsi="Times New Roman"/>
                <w:sz w:val="18"/>
              </w:rPr>
              <w:t>тельного образования детей"</w:t>
            </w:r>
          </w:p>
        </w:tc>
      </w:tr>
      <w:tr w:rsidR="00B67671" w:rsidRPr="0084201C" w:rsidTr="00EA205D">
        <w:trPr>
          <w:trHeight w:val="164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2010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0,0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vMerge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</w:p>
        </w:tc>
      </w:tr>
      <w:tr w:rsidR="00B67671" w:rsidRPr="0084201C" w:rsidTr="00EA205D">
        <w:trPr>
          <w:trHeight w:val="164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2011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0,0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vMerge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</w:p>
        </w:tc>
      </w:tr>
      <w:tr w:rsidR="00B67671" w:rsidRPr="0084201C" w:rsidTr="00EA205D">
        <w:trPr>
          <w:trHeight w:val="164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2012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0,0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vMerge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</w:p>
        </w:tc>
      </w:tr>
      <w:tr w:rsidR="00B67671" w:rsidRPr="0084201C" w:rsidTr="00EA205D">
        <w:trPr>
          <w:trHeight w:val="164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2013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4 000,2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4 000,2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vMerge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</w:p>
        </w:tc>
      </w:tr>
      <w:tr w:rsidR="00B67671" w:rsidRPr="0084201C" w:rsidTr="00EA205D">
        <w:trPr>
          <w:trHeight w:val="164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2014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175 000,0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175 000,0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vMerge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</w:p>
        </w:tc>
      </w:tr>
      <w:tr w:rsidR="00B67671" w:rsidRPr="0084201C" w:rsidTr="00EA205D">
        <w:trPr>
          <w:trHeight w:val="164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2015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175 000,0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175 000,0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vMerge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</w:p>
        </w:tc>
      </w:tr>
      <w:tr w:rsidR="00B67671" w:rsidRPr="0084201C" w:rsidTr="00EA205D">
        <w:trPr>
          <w:trHeight w:val="410"/>
        </w:trPr>
        <w:tc>
          <w:tcPr>
            <w:tcW w:w="0" w:type="auto"/>
            <w:shd w:val="clear" w:color="000000" w:fill="FFFF00"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b/>
                <w:bCs/>
                <w:sz w:val="18"/>
                <w:szCs w:val="26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  <w:szCs w:val="26"/>
              </w:rPr>
              <w:t>ВСЕГО ПО ПОДМ</w:t>
            </w:r>
            <w:r w:rsidRPr="0084201C">
              <w:rPr>
                <w:rFonts w:ascii="Times New Roman" w:hAnsi="Times New Roman"/>
                <w:b/>
                <w:bCs/>
                <w:sz w:val="18"/>
                <w:szCs w:val="26"/>
              </w:rPr>
              <w:t>Е</w:t>
            </w:r>
            <w:r w:rsidRPr="0084201C">
              <w:rPr>
                <w:rFonts w:ascii="Times New Roman" w:hAnsi="Times New Roman"/>
                <w:b/>
                <w:bCs/>
                <w:sz w:val="18"/>
                <w:szCs w:val="26"/>
              </w:rPr>
              <w:t>РОПРИЯТИЮ:</w:t>
            </w:r>
          </w:p>
        </w:tc>
        <w:tc>
          <w:tcPr>
            <w:tcW w:w="0" w:type="auto"/>
            <w:shd w:val="clear" w:color="000000" w:fill="FFFF00"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354 000,2</w:t>
            </w:r>
          </w:p>
        </w:tc>
        <w:tc>
          <w:tcPr>
            <w:tcW w:w="0" w:type="auto"/>
            <w:shd w:val="clear" w:color="000000" w:fill="FFFF00"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0,0</w:t>
            </w:r>
          </w:p>
        </w:tc>
        <w:tc>
          <w:tcPr>
            <w:tcW w:w="0" w:type="auto"/>
            <w:shd w:val="clear" w:color="000000" w:fill="FFFF00"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0,0</w:t>
            </w:r>
          </w:p>
        </w:tc>
        <w:tc>
          <w:tcPr>
            <w:tcW w:w="0" w:type="auto"/>
            <w:shd w:val="clear" w:color="000000" w:fill="FFFF00"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354 000,2</w:t>
            </w:r>
          </w:p>
        </w:tc>
        <w:tc>
          <w:tcPr>
            <w:tcW w:w="0" w:type="auto"/>
            <w:shd w:val="clear" w:color="000000" w:fill="FFFF00"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0,0</w:t>
            </w:r>
          </w:p>
        </w:tc>
        <w:tc>
          <w:tcPr>
            <w:tcW w:w="0" w:type="auto"/>
            <w:shd w:val="clear" w:color="000000" w:fill="FFFF00"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000000" w:fill="FFFF00"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</w:tr>
      <w:tr w:rsidR="00B67671" w:rsidRPr="0084201C" w:rsidTr="00EA205D">
        <w:trPr>
          <w:trHeight w:val="185"/>
        </w:trPr>
        <w:tc>
          <w:tcPr>
            <w:tcW w:w="0" w:type="auto"/>
            <w:gridSpan w:val="8"/>
            <w:shd w:val="clear" w:color="000000" w:fill="92D050"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  <w:szCs w:val="24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  <w:szCs w:val="24"/>
              </w:rPr>
              <w:lastRenderedPageBreak/>
              <w:t xml:space="preserve">6.4. Реконструкция здания </w:t>
            </w:r>
            <w:proofErr w:type="spellStart"/>
            <w:r w:rsidRPr="0084201C">
              <w:rPr>
                <w:rFonts w:ascii="Times New Roman" w:hAnsi="Times New Roman"/>
                <w:b/>
                <w:bCs/>
                <w:sz w:val="18"/>
                <w:szCs w:val="24"/>
              </w:rPr>
              <w:t>культурно-досугового</w:t>
            </w:r>
            <w:proofErr w:type="spellEnd"/>
            <w:r w:rsidRPr="0084201C">
              <w:rPr>
                <w:rFonts w:ascii="Times New Roman" w:hAnsi="Times New Roman"/>
                <w:b/>
                <w:bCs/>
                <w:sz w:val="18"/>
                <w:szCs w:val="24"/>
              </w:rPr>
              <w:t xml:space="preserve"> центра</w:t>
            </w:r>
          </w:p>
        </w:tc>
      </w:tr>
      <w:tr w:rsidR="00B67671" w:rsidRPr="0084201C" w:rsidTr="00EA205D">
        <w:trPr>
          <w:trHeight w:val="164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в т.ч.: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vMerge w:val="restart"/>
            <w:shd w:val="clear" w:color="auto" w:fill="auto"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 xml:space="preserve">Увеличение количества зрительских мест в учреждениях </w:t>
            </w:r>
            <w:proofErr w:type="spellStart"/>
            <w:r w:rsidRPr="0084201C">
              <w:rPr>
                <w:rFonts w:ascii="Times New Roman" w:hAnsi="Times New Roman"/>
                <w:sz w:val="18"/>
              </w:rPr>
              <w:t>культурно-досугового</w:t>
            </w:r>
            <w:proofErr w:type="spellEnd"/>
            <w:r w:rsidRPr="0084201C">
              <w:rPr>
                <w:rFonts w:ascii="Times New Roman" w:hAnsi="Times New Roman"/>
                <w:sz w:val="18"/>
              </w:rPr>
              <w:t xml:space="preserve"> типа на 100 ед.</w:t>
            </w:r>
          </w:p>
        </w:tc>
        <w:tc>
          <w:tcPr>
            <w:tcW w:w="0" w:type="auto"/>
            <w:vMerge w:val="restart"/>
            <w:shd w:val="clear" w:color="auto" w:fill="auto"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Мероприятие реализуется в рамках Адресной инвестиционной программы строительства и реконструкции в 2011-2013 годах и МП "Разв</w:t>
            </w:r>
            <w:r w:rsidRPr="0084201C">
              <w:rPr>
                <w:rFonts w:ascii="Times New Roman" w:hAnsi="Times New Roman"/>
                <w:sz w:val="18"/>
              </w:rPr>
              <w:t>и</w:t>
            </w:r>
            <w:r w:rsidRPr="0084201C">
              <w:rPr>
                <w:rFonts w:ascii="Times New Roman" w:hAnsi="Times New Roman"/>
                <w:sz w:val="18"/>
              </w:rPr>
              <w:t>тие культуры" на 2014-2016 годы, подпрогра</w:t>
            </w:r>
            <w:r w:rsidRPr="0084201C">
              <w:rPr>
                <w:rFonts w:ascii="Times New Roman" w:hAnsi="Times New Roman"/>
                <w:sz w:val="18"/>
              </w:rPr>
              <w:t>м</w:t>
            </w:r>
            <w:r w:rsidRPr="0084201C">
              <w:rPr>
                <w:rFonts w:ascii="Times New Roman" w:hAnsi="Times New Roman"/>
                <w:sz w:val="18"/>
              </w:rPr>
              <w:t>ма 3 "Обеспечение условий реализации пр</w:t>
            </w:r>
            <w:r w:rsidRPr="0084201C">
              <w:rPr>
                <w:rFonts w:ascii="Times New Roman" w:hAnsi="Times New Roman"/>
                <w:sz w:val="18"/>
              </w:rPr>
              <w:t>о</w:t>
            </w:r>
            <w:r w:rsidRPr="0084201C">
              <w:rPr>
                <w:rFonts w:ascii="Times New Roman" w:hAnsi="Times New Roman"/>
                <w:sz w:val="18"/>
              </w:rPr>
              <w:t>граммы и прочие мероприятия"</w:t>
            </w:r>
          </w:p>
        </w:tc>
      </w:tr>
      <w:tr w:rsidR="00B67671" w:rsidRPr="0084201C" w:rsidTr="00EA205D">
        <w:trPr>
          <w:trHeight w:val="164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2010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0,0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vMerge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</w:p>
        </w:tc>
      </w:tr>
      <w:tr w:rsidR="00B67671" w:rsidRPr="0084201C" w:rsidTr="00EA205D">
        <w:trPr>
          <w:trHeight w:val="164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2011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32,0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32,0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vMerge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</w:p>
        </w:tc>
      </w:tr>
      <w:tr w:rsidR="00B67671" w:rsidRPr="0084201C" w:rsidTr="00EA205D">
        <w:trPr>
          <w:trHeight w:val="164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2012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2 637,6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2 637,6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vMerge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</w:p>
        </w:tc>
      </w:tr>
      <w:tr w:rsidR="00B67671" w:rsidRPr="0084201C" w:rsidTr="00EA205D">
        <w:trPr>
          <w:trHeight w:val="164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2013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3 738,7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3 738,7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vMerge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</w:p>
        </w:tc>
      </w:tr>
      <w:tr w:rsidR="00B67671" w:rsidRPr="0084201C" w:rsidTr="00EA205D">
        <w:trPr>
          <w:trHeight w:val="164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2014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0,0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0,0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vMerge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</w:p>
        </w:tc>
      </w:tr>
      <w:tr w:rsidR="00B67671" w:rsidRPr="0084201C" w:rsidTr="00EA205D">
        <w:trPr>
          <w:trHeight w:val="164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2015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15 000,0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15 000,0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vMerge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</w:p>
        </w:tc>
      </w:tr>
      <w:tr w:rsidR="00B67671" w:rsidRPr="0084201C" w:rsidTr="00EA205D">
        <w:trPr>
          <w:trHeight w:val="164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2016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15 000,0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15 000,0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vMerge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</w:p>
        </w:tc>
      </w:tr>
      <w:tr w:rsidR="00B67671" w:rsidRPr="0084201C" w:rsidTr="00EA205D">
        <w:trPr>
          <w:trHeight w:val="164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2017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83 795,9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83 795,9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vMerge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</w:p>
        </w:tc>
      </w:tr>
      <w:tr w:rsidR="00B67671" w:rsidRPr="0084201C" w:rsidTr="00EA205D">
        <w:trPr>
          <w:trHeight w:val="164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2018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83 795,8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83 795,8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vMerge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</w:p>
        </w:tc>
      </w:tr>
      <w:tr w:rsidR="00B67671" w:rsidRPr="0084201C" w:rsidTr="00EA205D">
        <w:trPr>
          <w:trHeight w:val="599"/>
        </w:trPr>
        <w:tc>
          <w:tcPr>
            <w:tcW w:w="0" w:type="auto"/>
            <w:shd w:val="clear" w:color="000000" w:fill="FFFF00"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b/>
                <w:bCs/>
                <w:sz w:val="18"/>
                <w:szCs w:val="26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  <w:szCs w:val="26"/>
              </w:rPr>
              <w:t>ИТОГО ПО ПОДМ</w:t>
            </w:r>
            <w:r w:rsidRPr="0084201C">
              <w:rPr>
                <w:rFonts w:ascii="Times New Roman" w:hAnsi="Times New Roman"/>
                <w:b/>
                <w:bCs/>
                <w:sz w:val="18"/>
                <w:szCs w:val="26"/>
              </w:rPr>
              <w:t>Е</w:t>
            </w:r>
            <w:r w:rsidRPr="0084201C">
              <w:rPr>
                <w:rFonts w:ascii="Times New Roman" w:hAnsi="Times New Roman"/>
                <w:b/>
                <w:bCs/>
                <w:sz w:val="18"/>
                <w:szCs w:val="26"/>
              </w:rPr>
              <w:t>РОПРИЯТИЮ:</w:t>
            </w:r>
          </w:p>
        </w:tc>
        <w:tc>
          <w:tcPr>
            <w:tcW w:w="0" w:type="auto"/>
            <w:shd w:val="clear" w:color="000000" w:fill="FFFF00"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204 000,0</w:t>
            </w:r>
          </w:p>
        </w:tc>
        <w:tc>
          <w:tcPr>
            <w:tcW w:w="0" w:type="auto"/>
            <w:shd w:val="clear" w:color="000000" w:fill="FFFF00"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0,0</w:t>
            </w:r>
          </w:p>
        </w:tc>
        <w:tc>
          <w:tcPr>
            <w:tcW w:w="0" w:type="auto"/>
            <w:shd w:val="clear" w:color="000000" w:fill="FFFF00"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0,0</w:t>
            </w:r>
          </w:p>
        </w:tc>
        <w:tc>
          <w:tcPr>
            <w:tcW w:w="0" w:type="auto"/>
            <w:shd w:val="clear" w:color="000000" w:fill="FFFF00"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204 000,0</w:t>
            </w:r>
          </w:p>
        </w:tc>
        <w:tc>
          <w:tcPr>
            <w:tcW w:w="0" w:type="auto"/>
            <w:shd w:val="clear" w:color="000000" w:fill="FFFF00"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0,0</w:t>
            </w:r>
          </w:p>
        </w:tc>
        <w:tc>
          <w:tcPr>
            <w:tcW w:w="0" w:type="auto"/>
            <w:shd w:val="clear" w:color="000000" w:fill="FFFF00"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000000" w:fill="FFFF00"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</w:tr>
      <w:tr w:rsidR="00B67671" w:rsidRPr="0084201C" w:rsidTr="00EA205D">
        <w:trPr>
          <w:trHeight w:val="164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в т.ч.: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</w:tr>
      <w:tr w:rsidR="00B67671" w:rsidRPr="0084201C" w:rsidTr="00EA205D">
        <w:trPr>
          <w:trHeight w:val="164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2010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4 750,0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0,0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0,0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4 750,0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0,0</w:t>
            </w:r>
          </w:p>
        </w:tc>
        <w:tc>
          <w:tcPr>
            <w:tcW w:w="0" w:type="auto"/>
            <w:shd w:val="clear" w:color="auto" w:fill="auto"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</w:tr>
      <w:tr w:rsidR="00B67671" w:rsidRPr="0084201C" w:rsidTr="00EA205D">
        <w:trPr>
          <w:trHeight w:val="164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2011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78 205,4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0,0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23 000,0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55,0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55 150,4</w:t>
            </w:r>
          </w:p>
        </w:tc>
        <w:tc>
          <w:tcPr>
            <w:tcW w:w="0" w:type="auto"/>
            <w:shd w:val="clear" w:color="auto" w:fill="auto"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</w:tr>
      <w:tr w:rsidR="00B67671" w:rsidRPr="0084201C" w:rsidTr="00EA205D">
        <w:trPr>
          <w:trHeight w:val="164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2012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978 595,8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0,0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311 181,3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3 028,6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664 385,9</w:t>
            </w:r>
          </w:p>
        </w:tc>
        <w:tc>
          <w:tcPr>
            <w:tcW w:w="0" w:type="auto"/>
            <w:shd w:val="clear" w:color="auto" w:fill="auto"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</w:tr>
      <w:tr w:rsidR="00B67671" w:rsidRPr="0084201C" w:rsidTr="00EA205D">
        <w:trPr>
          <w:trHeight w:val="164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2013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693 313,6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0,0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117 751,6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7 856,7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567 705,3</w:t>
            </w:r>
          </w:p>
        </w:tc>
        <w:tc>
          <w:tcPr>
            <w:tcW w:w="0" w:type="auto"/>
            <w:shd w:val="clear" w:color="auto" w:fill="auto"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</w:tr>
      <w:tr w:rsidR="00B67671" w:rsidRPr="0084201C" w:rsidTr="00EA205D">
        <w:trPr>
          <w:trHeight w:val="164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2014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216 456,3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0,0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0,0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216 456,3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0,0</w:t>
            </w:r>
          </w:p>
        </w:tc>
        <w:tc>
          <w:tcPr>
            <w:tcW w:w="0" w:type="auto"/>
            <w:shd w:val="clear" w:color="auto" w:fill="auto"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</w:tr>
      <w:tr w:rsidR="00B67671" w:rsidRPr="0084201C" w:rsidTr="00EA205D">
        <w:trPr>
          <w:trHeight w:val="164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2015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512 322,0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0,0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0,0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190 322,0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322 000,0</w:t>
            </w:r>
          </w:p>
        </w:tc>
        <w:tc>
          <w:tcPr>
            <w:tcW w:w="0" w:type="auto"/>
            <w:shd w:val="clear" w:color="auto" w:fill="auto"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</w:tr>
      <w:tr w:rsidR="00B67671" w:rsidRPr="0084201C" w:rsidTr="00EA205D">
        <w:trPr>
          <w:trHeight w:val="164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2016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393 933,7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0,0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0,0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65 329,0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328 604,7</w:t>
            </w:r>
          </w:p>
        </w:tc>
        <w:tc>
          <w:tcPr>
            <w:tcW w:w="0" w:type="auto"/>
            <w:shd w:val="clear" w:color="auto" w:fill="auto"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</w:tr>
      <w:tr w:rsidR="00B67671" w:rsidRPr="0084201C" w:rsidTr="00EA205D">
        <w:trPr>
          <w:trHeight w:val="164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2017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485 743,9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0,0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0,0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271 810,1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213 933,8</w:t>
            </w:r>
          </w:p>
        </w:tc>
        <w:tc>
          <w:tcPr>
            <w:tcW w:w="0" w:type="auto"/>
            <w:shd w:val="clear" w:color="auto" w:fill="auto"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</w:tr>
      <w:tr w:rsidR="00B67671" w:rsidRPr="0084201C" w:rsidTr="00EA205D">
        <w:trPr>
          <w:trHeight w:val="164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2018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83 795,8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0,0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0,0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83 795,8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0,0</w:t>
            </w:r>
          </w:p>
        </w:tc>
        <w:tc>
          <w:tcPr>
            <w:tcW w:w="0" w:type="auto"/>
            <w:shd w:val="clear" w:color="auto" w:fill="auto"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</w:tr>
      <w:tr w:rsidR="00B67671" w:rsidRPr="0084201C" w:rsidTr="00EA205D">
        <w:trPr>
          <w:trHeight w:val="164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2019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0,0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0,0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0,0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0,0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0,0</w:t>
            </w:r>
          </w:p>
        </w:tc>
        <w:tc>
          <w:tcPr>
            <w:tcW w:w="0" w:type="auto"/>
            <w:shd w:val="clear" w:color="auto" w:fill="auto"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</w:tr>
      <w:tr w:rsidR="00B67671" w:rsidRPr="0084201C" w:rsidTr="00EA205D">
        <w:trPr>
          <w:trHeight w:val="164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2020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270 000,0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0,0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0,0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0,0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270 000,0</w:t>
            </w:r>
          </w:p>
        </w:tc>
        <w:tc>
          <w:tcPr>
            <w:tcW w:w="0" w:type="auto"/>
            <w:shd w:val="clear" w:color="auto" w:fill="auto"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</w:tr>
      <w:tr w:rsidR="00B67671" w:rsidRPr="0084201C" w:rsidTr="00EA205D">
        <w:trPr>
          <w:trHeight w:val="399"/>
        </w:trPr>
        <w:tc>
          <w:tcPr>
            <w:tcW w:w="0" w:type="auto"/>
            <w:shd w:val="clear" w:color="000000" w:fill="FFFF00"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b/>
                <w:bCs/>
                <w:sz w:val="18"/>
                <w:szCs w:val="26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  <w:szCs w:val="26"/>
              </w:rPr>
              <w:t>ВСЕГО ПО МЕР</w:t>
            </w:r>
            <w:r w:rsidRPr="0084201C">
              <w:rPr>
                <w:rFonts w:ascii="Times New Roman" w:hAnsi="Times New Roman"/>
                <w:b/>
                <w:bCs/>
                <w:sz w:val="18"/>
                <w:szCs w:val="26"/>
              </w:rPr>
              <w:t>О</w:t>
            </w:r>
            <w:r w:rsidRPr="0084201C">
              <w:rPr>
                <w:rFonts w:ascii="Times New Roman" w:hAnsi="Times New Roman"/>
                <w:b/>
                <w:bCs/>
                <w:sz w:val="18"/>
                <w:szCs w:val="26"/>
              </w:rPr>
              <w:t>ПРИЯТИЮ:</w:t>
            </w:r>
          </w:p>
        </w:tc>
        <w:tc>
          <w:tcPr>
            <w:tcW w:w="0" w:type="auto"/>
            <w:shd w:val="clear" w:color="000000" w:fill="FFFF00"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3 717 117</w:t>
            </w:r>
          </w:p>
        </w:tc>
        <w:tc>
          <w:tcPr>
            <w:tcW w:w="0" w:type="auto"/>
            <w:shd w:val="clear" w:color="000000" w:fill="FFFF00"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0</w:t>
            </w:r>
          </w:p>
        </w:tc>
        <w:tc>
          <w:tcPr>
            <w:tcW w:w="0" w:type="auto"/>
            <w:shd w:val="clear" w:color="000000" w:fill="FFFF00"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451 933</w:t>
            </w:r>
          </w:p>
        </w:tc>
        <w:tc>
          <w:tcPr>
            <w:tcW w:w="0" w:type="auto"/>
            <w:shd w:val="clear" w:color="000000" w:fill="FFFF00"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843 404</w:t>
            </w:r>
          </w:p>
        </w:tc>
        <w:tc>
          <w:tcPr>
            <w:tcW w:w="0" w:type="auto"/>
            <w:shd w:val="clear" w:color="000000" w:fill="FFFF00"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2 421 780</w:t>
            </w:r>
          </w:p>
        </w:tc>
        <w:tc>
          <w:tcPr>
            <w:tcW w:w="0" w:type="auto"/>
            <w:shd w:val="clear" w:color="000000" w:fill="FFFF00"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000000" w:fill="FFFF00"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</w:tr>
      <w:tr w:rsidR="00B67671" w:rsidRPr="0084201C" w:rsidTr="00EA205D">
        <w:trPr>
          <w:trHeight w:val="201"/>
        </w:trPr>
        <w:tc>
          <w:tcPr>
            <w:tcW w:w="0" w:type="auto"/>
            <w:gridSpan w:val="8"/>
            <w:shd w:val="clear" w:color="000000" w:fill="92D050"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  <w:szCs w:val="24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  <w:szCs w:val="24"/>
              </w:rPr>
              <w:t>7. Организация размещения отходов на территории муниципального образования город Норильск</w:t>
            </w:r>
          </w:p>
        </w:tc>
      </w:tr>
      <w:tr w:rsidR="00B67671" w:rsidRPr="0084201C" w:rsidTr="00EA205D">
        <w:trPr>
          <w:trHeight w:val="200"/>
        </w:trPr>
        <w:tc>
          <w:tcPr>
            <w:tcW w:w="0" w:type="auto"/>
            <w:gridSpan w:val="6"/>
            <w:shd w:val="clear" w:color="auto" w:fill="auto"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  <w:szCs w:val="26"/>
              </w:rPr>
            </w:pPr>
            <w:r w:rsidRPr="0084201C">
              <w:rPr>
                <w:rFonts w:ascii="Times New Roman" w:hAnsi="Times New Roman"/>
                <w:sz w:val="18"/>
                <w:szCs w:val="26"/>
              </w:rPr>
              <w:t xml:space="preserve">7.1 Полигон для хранения твердых бытовых отходов в районе </w:t>
            </w:r>
            <w:proofErr w:type="spellStart"/>
            <w:r w:rsidRPr="0084201C">
              <w:rPr>
                <w:rFonts w:ascii="Times New Roman" w:hAnsi="Times New Roman"/>
                <w:sz w:val="18"/>
                <w:szCs w:val="26"/>
              </w:rPr>
              <w:t>Кайеркан</w:t>
            </w:r>
            <w:proofErr w:type="spellEnd"/>
          </w:p>
        </w:tc>
        <w:tc>
          <w:tcPr>
            <w:tcW w:w="0" w:type="auto"/>
            <w:vMerge w:val="restart"/>
            <w:shd w:val="clear" w:color="auto" w:fill="auto"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 xml:space="preserve"> Возможность складирования отх</w:t>
            </w:r>
            <w:r w:rsidRPr="0084201C">
              <w:rPr>
                <w:rFonts w:ascii="Times New Roman" w:hAnsi="Times New Roman"/>
                <w:sz w:val="18"/>
              </w:rPr>
              <w:t>о</w:t>
            </w:r>
            <w:r w:rsidRPr="0084201C">
              <w:rPr>
                <w:rFonts w:ascii="Times New Roman" w:hAnsi="Times New Roman"/>
                <w:sz w:val="18"/>
              </w:rPr>
              <w:t>дов, с учетом их уплотнения - 84 730 м. куб. Улучшение санитарной и эпидемиологической обстановки муниципального образования город Норильск.</w:t>
            </w:r>
          </w:p>
        </w:tc>
        <w:tc>
          <w:tcPr>
            <w:tcW w:w="0" w:type="auto"/>
            <w:vMerge w:val="restart"/>
            <w:shd w:val="clear" w:color="auto" w:fill="auto"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Адресная инвестиционная программа стро</w:t>
            </w:r>
            <w:r w:rsidRPr="0084201C">
              <w:rPr>
                <w:rFonts w:ascii="Times New Roman" w:hAnsi="Times New Roman"/>
                <w:sz w:val="18"/>
              </w:rPr>
              <w:t>и</w:t>
            </w:r>
            <w:r w:rsidRPr="0084201C">
              <w:rPr>
                <w:rFonts w:ascii="Times New Roman" w:hAnsi="Times New Roman"/>
                <w:sz w:val="18"/>
              </w:rPr>
              <w:t>тельства и реконструкции на 2011-2014 годы</w:t>
            </w:r>
          </w:p>
        </w:tc>
      </w:tr>
      <w:tr w:rsidR="00B67671" w:rsidRPr="0084201C" w:rsidTr="00EA205D">
        <w:trPr>
          <w:trHeight w:val="200"/>
        </w:trPr>
        <w:tc>
          <w:tcPr>
            <w:tcW w:w="0" w:type="auto"/>
            <w:shd w:val="clear" w:color="auto" w:fill="auto"/>
            <w:noWrap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  <w:szCs w:val="26"/>
              </w:rPr>
            </w:pPr>
            <w:r w:rsidRPr="0084201C">
              <w:rPr>
                <w:rFonts w:ascii="Times New Roman" w:hAnsi="Times New Roman"/>
                <w:sz w:val="18"/>
                <w:szCs w:val="26"/>
              </w:rPr>
              <w:t>в т.ч.: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26"/>
              </w:rPr>
            </w:pPr>
            <w:r w:rsidRPr="0084201C">
              <w:rPr>
                <w:rFonts w:ascii="Times New Roman" w:hAnsi="Times New Roman"/>
                <w:sz w:val="18"/>
                <w:szCs w:val="26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26"/>
              </w:rPr>
            </w:pPr>
            <w:r w:rsidRPr="0084201C">
              <w:rPr>
                <w:rFonts w:ascii="Times New Roman" w:hAnsi="Times New Roman"/>
                <w:sz w:val="18"/>
                <w:szCs w:val="26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26"/>
              </w:rPr>
            </w:pPr>
            <w:r w:rsidRPr="0084201C">
              <w:rPr>
                <w:rFonts w:ascii="Times New Roman" w:hAnsi="Times New Roman"/>
                <w:sz w:val="18"/>
                <w:szCs w:val="26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26"/>
              </w:rPr>
            </w:pPr>
            <w:r w:rsidRPr="0084201C">
              <w:rPr>
                <w:rFonts w:ascii="Times New Roman" w:hAnsi="Times New Roman"/>
                <w:sz w:val="18"/>
                <w:szCs w:val="26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26"/>
              </w:rPr>
            </w:pPr>
            <w:r w:rsidRPr="0084201C">
              <w:rPr>
                <w:rFonts w:ascii="Times New Roman" w:hAnsi="Times New Roman"/>
                <w:sz w:val="18"/>
                <w:szCs w:val="26"/>
              </w:rPr>
              <w:t> </w:t>
            </w:r>
          </w:p>
        </w:tc>
        <w:tc>
          <w:tcPr>
            <w:tcW w:w="0" w:type="auto"/>
            <w:vMerge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</w:p>
        </w:tc>
      </w:tr>
      <w:tr w:rsidR="00B67671" w:rsidRPr="0084201C" w:rsidTr="00EA205D">
        <w:trPr>
          <w:trHeight w:val="200"/>
        </w:trPr>
        <w:tc>
          <w:tcPr>
            <w:tcW w:w="0" w:type="auto"/>
            <w:shd w:val="clear" w:color="auto" w:fill="auto"/>
            <w:noWrap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  <w:szCs w:val="26"/>
              </w:rPr>
            </w:pPr>
            <w:r w:rsidRPr="0084201C">
              <w:rPr>
                <w:rFonts w:ascii="Times New Roman" w:hAnsi="Times New Roman"/>
                <w:sz w:val="18"/>
                <w:szCs w:val="26"/>
              </w:rPr>
              <w:t>2010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26"/>
              </w:rPr>
            </w:pPr>
            <w:r w:rsidRPr="0084201C">
              <w:rPr>
                <w:rFonts w:ascii="Times New Roman" w:hAnsi="Times New Roman"/>
                <w:sz w:val="18"/>
                <w:szCs w:val="26"/>
              </w:rPr>
              <w:t>0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26"/>
              </w:rPr>
            </w:pPr>
            <w:r w:rsidRPr="0084201C">
              <w:rPr>
                <w:rFonts w:ascii="Times New Roman" w:hAnsi="Times New Roman"/>
                <w:sz w:val="18"/>
                <w:szCs w:val="26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26"/>
              </w:rPr>
            </w:pPr>
            <w:r w:rsidRPr="0084201C">
              <w:rPr>
                <w:rFonts w:ascii="Times New Roman" w:hAnsi="Times New Roman"/>
                <w:sz w:val="18"/>
                <w:szCs w:val="26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26"/>
              </w:rPr>
            </w:pPr>
            <w:r w:rsidRPr="0084201C">
              <w:rPr>
                <w:rFonts w:ascii="Times New Roman" w:hAnsi="Times New Roman"/>
                <w:sz w:val="18"/>
                <w:szCs w:val="26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26"/>
              </w:rPr>
            </w:pPr>
            <w:r w:rsidRPr="0084201C">
              <w:rPr>
                <w:rFonts w:ascii="Times New Roman" w:hAnsi="Times New Roman"/>
                <w:sz w:val="18"/>
                <w:szCs w:val="26"/>
              </w:rPr>
              <w:t> </w:t>
            </w:r>
          </w:p>
        </w:tc>
        <w:tc>
          <w:tcPr>
            <w:tcW w:w="0" w:type="auto"/>
            <w:vMerge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</w:p>
        </w:tc>
      </w:tr>
      <w:tr w:rsidR="00B67671" w:rsidRPr="0084201C" w:rsidTr="00EA205D">
        <w:trPr>
          <w:trHeight w:val="200"/>
        </w:trPr>
        <w:tc>
          <w:tcPr>
            <w:tcW w:w="0" w:type="auto"/>
            <w:shd w:val="clear" w:color="auto" w:fill="auto"/>
            <w:noWrap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  <w:szCs w:val="26"/>
              </w:rPr>
            </w:pPr>
            <w:r w:rsidRPr="0084201C">
              <w:rPr>
                <w:rFonts w:ascii="Times New Roman" w:hAnsi="Times New Roman"/>
                <w:sz w:val="18"/>
                <w:szCs w:val="26"/>
              </w:rPr>
              <w:t>2011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26"/>
              </w:rPr>
            </w:pPr>
            <w:r w:rsidRPr="0084201C">
              <w:rPr>
                <w:rFonts w:ascii="Times New Roman" w:hAnsi="Times New Roman"/>
                <w:sz w:val="18"/>
                <w:szCs w:val="26"/>
              </w:rPr>
              <w:t>10 400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26"/>
              </w:rPr>
            </w:pPr>
            <w:r w:rsidRPr="0084201C">
              <w:rPr>
                <w:rFonts w:ascii="Times New Roman" w:hAnsi="Times New Roman"/>
                <w:sz w:val="18"/>
                <w:szCs w:val="26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26"/>
              </w:rPr>
            </w:pPr>
            <w:r w:rsidRPr="0084201C">
              <w:rPr>
                <w:rFonts w:ascii="Times New Roman" w:hAnsi="Times New Roman"/>
                <w:sz w:val="18"/>
                <w:szCs w:val="26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26"/>
              </w:rPr>
            </w:pPr>
            <w:r w:rsidRPr="0084201C">
              <w:rPr>
                <w:rFonts w:ascii="Times New Roman" w:hAnsi="Times New Roman"/>
                <w:sz w:val="18"/>
                <w:szCs w:val="26"/>
              </w:rPr>
              <w:t>10 400,00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26"/>
              </w:rPr>
            </w:pPr>
            <w:r w:rsidRPr="0084201C">
              <w:rPr>
                <w:rFonts w:ascii="Times New Roman" w:hAnsi="Times New Roman"/>
                <w:sz w:val="18"/>
                <w:szCs w:val="26"/>
              </w:rPr>
              <w:t> </w:t>
            </w:r>
          </w:p>
        </w:tc>
        <w:tc>
          <w:tcPr>
            <w:tcW w:w="0" w:type="auto"/>
            <w:vMerge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</w:p>
        </w:tc>
      </w:tr>
      <w:tr w:rsidR="00B67671" w:rsidRPr="0084201C" w:rsidTr="00EA205D">
        <w:trPr>
          <w:trHeight w:val="200"/>
        </w:trPr>
        <w:tc>
          <w:tcPr>
            <w:tcW w:w="0" w:type="auto"/>
            <w:shd w:val="clear" w:color="auto" w:fill="auto"/>
            <w:noWrap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  <w:szCs w:val="26"/>
              </w:rPr>
            </w:pPr>
            <w:r w:rsidRPr="0084201C">
              <w:rPr>
                <w:rFonts w:ascii="Times New Roman" w:hAnsi="Times New Roman"/>
                <w:sz w:val="18"/>
                <w:szCs w:val="26"/>
              </w:rPr>
              <w:t>2012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26"/>
              </w:rPr>
            </w:pPr>
            <w:r w:rsidRPr="0084201C">
              <w:rPr>
                <w:rFonts w:ascii="Times New Roman" w:hAnsi="Times New Roman"/>
                <w:sz w:val="18"/>
                <w:szCs w:val="26"/>
              </w:rPr>
              <w:t>4 000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26"/>
              </w:rPr>
            </w:pPr>
            <w:r w:rsidRPr="0084201C">
              <w:rPr>
                <w:rFonts w:ascii="Times New Roman" w:hAnsi="Times New Roman"/>
                <w:sz w:val="18"/>
                <w:szCs w:val="26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26"/>
              </w:rPr>
            </w:pPr>
            <w:r w:rsidRPr="0084201C">
              <w:rPr>
                <w:rFonts w:ascii="Times New Roman" w:hAnsi="Times New Roman"/>
                <w:sz w:val="18"/>
                <w:szCs w:val="26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26"/>
              </w:rPr>
            </w:pPr>
            <w:r w:rsidRPr="0084201C">
              <w:rPr>
                <w:rFonts w:ascii="Times New Roman" w:hAnsi="Times New Roman"/>
                <w:sz w:val="18"/>
                <w:szCs w:val="26"/>
              </w:rPr>
              <w:t>4 000,00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26"/>
              </w:rPr>
            </w:pPr>
            <w:r w:rsidRPr="0084201C">
              <w:rPr>
                <w:rFonts w:ascii="Times New Roman" w:hAnsi="Times New Roman"/>
                <w:sz w:val="18"/>
                <w:szCs w:val="26"/>
              </w:rPr>
              <w:t> </w:t>
            </w:r>
          </w:p>
        </w:tc>
        <w:tc>
          <w:tcPr>
            <w:tcW w:w="0" w:type="auto"/>
            <w:vMerge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</w:p>
        </w:tc>
      </w:tr>
      <w:tr w:rsidR="00B67671" w:rsidRPr="0084201C" w:rsidTr="00EA205D">
        <w:trPr>
          <w:trHeight w:val="200"/>
        </w:trPr>
        <w:tc>
          <w:tcPr>
            <w:tcW w:w="0" w:type="auto"/>
            <w:shd w:val="clear" w:color="auto" w:fill="auto"/>
            <w:noWrap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  <w:szCs w:val="26"/>
              </w:rPr>
            </w:pPr>
            <w:r w:rsidRPr="0084201C">
              <w:rPr>
                <w:rFonts w:ascii="Times New Roman" w:hAnsi="Times New Roman"/>
                <w:sz w:val="18"/>
                <w:szCs w:val="26"/>
              </w:rPr>
              <w:t>2013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26"/>
              </w:rPr>
            </w:pPr>
            <w:r w:rsidRPr="0084201C">
              <w:rPr>
                <w:rFonts w:ascii="Times New Roman" w:hAnsi="Times New Roman"/>
                <w:sz w:val="18"/>
                <w:szCs w:val="26"/>
              </w:rPr>
              <w:t>0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26"/>
              </w:rPr>
            </w:pPr>
            <w:r w:rsidRPr="0084201C">
              <w:rPr>
                <w:rFonts w:ascii="Times New Roman" w:hAnsi="Times New Roman"/>
                <w:sz w:val="18"/>
                <w:szCs w:val="26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26"/>
              </w:rPr>
            </w:pPr>
            <w:r w:rsidRPr="0084201C">
              <w:rPr>
                <w:rFonts w:ascii="Times New Roman" w:hAnsi="Times New Roman"/>
                <w:sz w:val="18"/>
                <w:szCs w:val="26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26"/>
              </w:rPr>
            </w:pPr>
            <w:r w:rsidRPr="0084201C">
              <w:rPr>
                <w:rFonts w:ascii="Times New Roman" w:hAnsi="Times New Roman"/>
                <w:sz w:val="18"/>
                <w:szCs w:val="26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26"/>
              </w:rPr>
            </w:pPr>
            <w:r w:rsidRPr="0084201C">
              <w:rPr>
                <w:rFonts w:ascii="Times New Roman" w:hAnsi="Times New Roman"/>
                <w:sz w:val="18"/>
                <w:szCs w:val="26"/>
              </w:rPr>
              <w:t> </w:t>
            </w:r>
          </w:p>
        </w:tc>
        <w:tc>
          <w:tcPr>
            <w:tcW w:w="0" w:type="auto"/>
            <w:vMerge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</w:p>
        </w:tc>
      </w:tr>
      <w:tr w:rsidR="00B67671" w:rsidRPr="0084201C" w:rsidTr="00EA205D">
        <w:trPr>
          <w:trHeight w:val="200"/>
        </w:trPr>
        <w:tc>
          <w:tcPr>
            <w:tcW w:w="0" w:type="auto"/>
            <w:shd w:val="clear" w:color="auto" w:fill="auto"/>
            <w:noWrap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  <w:szCs w:val="26"/>
              </w:rPr>
            </w:pPr>
            <w:r w:rsidRPr="0084201C">
              <w:rPr>
                <w:rFonts w:ascii="Times New Roman" w:hAnsi="Times New Roman"/>
                <w:sz w:val="18"/>
                <w:szCs w:val="26"/>
              </w:rPr>
              <w:t>2014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26"/>
              </w:rPr>
            </w:pPr>
            <w:r w:rsidRPr="0084201C">
              <w:rPr>
                <w:rFonts w:ascii="Times New Roman" w:hAnsi="Times New Roman"/>
                <w:sz w:val="18"/>
                <w:szCs w:val="26"/>
              </w:rPr>
              <w:t>0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26"/>
              </w:rPr>
            </w:pPr>
            <w:r w:rsidRPr="0084201C">
              <w:rPr>
                <w:rFonts w:ascii="Times New Roman" w:hAnsi="Times New Roman"/>
                <w:sz w:val="18"/>
                <w:szCs w:val="26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26"/>
              </w:rPr>
            </w:pPr>
            <w:r w:rsidRPr="0084201C">
              <w:rPr>
                <w:rFonts w:ascii="Times New Roman" w:hAnsi="Times New Roman"/>
                <w:sz w:val="18"/>
                <w:szCs w:val="26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26"/>
              </w:rPr>
            </w:pPr>
            <w:r w:rsidRPr="0084201C">
              <w:rPr>
                <w:rFonts w:ascii="Times New Roman" w:hAnsi="Times New Roman"/>
                <w:sz w:val="18"/>
                <w:szCs w:val="26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26"/>
              </w:rPr>
            </w:pPr>
            <w:r w:rsidRPr="0084201C">
              <w:rPr>
                <w:rFonts w:ascii="Times New Roman" w:hAnsi="Times New Roman"/>
                <w:sz w:val="18"/>
                <w:szCs w:val="26"/>
              </w:rPr>
              <w:t> </w:t>
            </w:r>
          </w:p>
        </w:tc>
        <w:tc>
          <w:tcPr>
            <w:tcW w:w="0" w:type="auto"/>
            <w:vMerge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</w:p>
        </w:tc>
      </w:tr>
      <w:tr w:rsidR="00B67671" w:rsidRPr="0084201C" w:rsidTr="00EA205D">
        <w:trPr>
          <w:trHeight w:val="200"/>
        </w:trPr>
        <w:tc>
          <w:tcPr>
            <w:tcW w:w="0" w:type="auto"/>
            <w:gridSpan w:val="6"/>
            <w:shd w:val="clear" w:color="auto" w:fill="auto"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  <w:szCs w:val="26"/>
              </w:rPr>
            </w:pPr>
            <w:r w:rsidRPr="0084201C">
              <w:rPr>
                <w:rFonts w:ascii="Times New Roman" w:hAnsi="Times New Roman"/>
                <w:sz w:val="18"/>
                <w:szCs w:val="26"/>
              </w:rPr>
              <w:t>7.2 Полигон для хранения твердых бытовых отходов в районе пос. Снежногорск</w:t>
            </w:r>
          </w:p>
        </w:tc>
        <w:tc>
          <w:tcPr>
            <w:tcW w:w="0" w:type="auto"/>
            <w:vMerge w:val="restart"/>
            <w:shd w:val="clear" w:color="000000" w:fill="FFFFFF"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Возможность складирования тве</w:t>
            </w:r>
            <w:r w:rsidRPr="0084201C">
              <w:rPr>
                <w:rFonts w:ascii="Times New Roman" w:hAnsi="Times New Roman"/>
                <w:sz w:val="18"/>
              </w:rPr>
              <w:t>р</w:t>
            </w:r>
            <w:r w:rsidRPr="0084201C">
              <w:rPr>
                <w:rFonts w:ascii="Times New Roman" w:hAnsi="Times New Roman"/>
                <w:sz w:val="18"/>
              </w:rPr>
              <w:t>дых бытовых отходов, улучшение санитарной и эпидемиологической обстановки в поселке Снежногорск.</w:t>
            </w:r>
          </w:p>
        </w:tc>
        <w:tc>
          <w:tcPr>
            <w:tcW w:w="0" w:type="auto"/>
            <w:vMerge w:val="restart"/>
            <w:shd w:val="clear" w:color="auto" w:fill="auto"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Адресная инвестиционная программа стро</w:t>
            </w:r>
            <w:r w:rsidRPr="0084201C">
              <w:rPr>
                <w:rFonts w:ascii="Times New Roman" w:hAnsi="Times New Roman"/>
                <w:sz w:val="18"/>
              </w:rPr>
              <w:t>и</w:t>
            </w:r>
            <w:r w:rsidRPr="0084201C">
              <w:rPr>
                <w:rFonts w:ascii="Times New Roman" w:hAnsi="Times New Roman"/>
                <w:sz w:val="18"/>
              </w:rPr>
              <w:t>тельства и реконструкции на 2013 год, Мун</w:t>
            </w:r>
            <w:r w:rsidRPr="0084201C">
              <w:rPr>
                <w:rFonts w:ascii="Times New Roman" w:hAnsi="Times New Roman"/>
                <w:sz w:val="18"/>
              </w:rPr>
              <w:t>и</w:t>
            </w:r>
            <w:r w:rsidRPr="0084201C">
              <w:rPr>
                <w:rFonts w:ascii="Times New Roman" w:hAnsi="Times New Roman"/>
                <w:sz w:val="18"/>
              </w:rPr>
              <w:t>ципальная программа "Благоустройство терр</w:t>
            </w:r>
            <w:r w:rsidRPr="0084201C">
              <w:rPr>
                <w:rFonts w:ascii="Times New Roman" w:hAnsi="Times New Roman"/>
                <w:sz w:val="18"/>
              </w:rPr>
              <w:t>и</w:t>
            </w:r>
            <w:r w:rsidRPr="0084201C">
              <w:rPr>
                <w:rFonts w:ascii="Times New Roman" w:hAnsi="Times New Roman"/>
                <w:sz w:val="18"/>
              </w:rPr>
              <w:t>тории" на 2014-2016 годы</w:t>
            </w:r>
          </w:p>
        </w:tc>
      </w:tr>
      <w:tr w:rsidR="00B67671" w:rsidRPr="0084201C" w:rsidTr="00EA205D">
        <w:trPr>
          <w:trHeight w:val="200"/>
        </w:trPr>
        <w:tc>
          <w:tcPr>
            <w:tcW w:w="0" w:type="auto"/>
            <w:shd w:val="clear" w:color="auto" w:fill="auto"/>
            <w:noWrap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26"/>
              </w:rPr>
            </w:pPr>
            <w:r w:rsidRPr="0084201C">
              <w:rPr>
                <w:rFonts w:ascii="Times New Roman" w:hAnsi="Times New Roman"/>
                <w:sz w:val="18"/>
                <w:szCs w:val="26"/>
              </w:rPr>
              <w:t>в т.ч.: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26"/>
              </w:rPr>
            </w:pPr>
            <w:r w:rsidRPr="0084201C">
              <w:rPr>
                <w:rFonts w:ascii="Times New Roman" w:hAnsi="Times New Roman"/>
                <w:sz w:val="18"/>
                <w:szCs w:val="26"/>
              </w:rPr>
              <w:t> 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26"/>
              </w:rPr>
            </w:pPr>
            <w:r w:rsidRPr="0084201C">
              <w:rPr>
                <w:rFonts w:ascii="Times New Roman" w:hAnsi="Times New Roman"/>
                <w:sz w:val="18"/>
                <w:szCs w:val="26"/>
              </w:rPr>
              <w:t> 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26"/>
              </w:rPr>
            </w:pPr>
            <w:r w:rsidRPr="0084201C">
              <w:rPr>
                <w:rFonts w:ascii="Times New Roman" w:hAnsi="Times New Roman"/>
                <w:sz w:val="18"/>
                <w:szCs w:val="26"/>
              </w:rPr>
              <w:t> 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26"/>
              </w:rPr>
            </w:pPr>
            <w:r w:rsidRPr="0084201C">
              <w:rPr>
                <w:rFonts w:ascii="Times New Roman" w:hAnsi="Times New Roman"/>
                <w:sz w:val="18"/>
                <w:szCs w:val="26"/>
              </w:rPr>
              <w:t> 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26"/>
              </w:rPr>
            </w:pPr>
            <w:r w:rsidRPr="0084201C">
              <w:rPr>
                <w:rFonts w:ascii="Times New Roman" w:hAnsi="Times New Roman"/>
                <w:sz w:val="18"/>
                <w:szCs w:val="26"/>
              </w:rPr>
              <w:t> </w:t>
            </w:r>
          </w:p>
        </w:tc>
        <w:tc>
          <w:tcPr>
            <w:tcW w:w="0" w:type="auto"/>
            <w:vMerge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</w:p>
        </w:tc>
      </w:tr>
      <w:tr w:rsidR="00B67671" w:rsidRPr="0084201C" w:rsidTr="00EA205D">
        <w:trPr>
          <w:trHeight w:val="200"/>
        </w:trPr>
        <w:tc>
          <w:tcPr>
            <w:tcW w:w="0" w:type="auto"/>
            <w:shd w:val="clear" w:color="auto" w:fill="auto"/>
            <w:noWrap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  <w:szCs w:val="26"/>
              </w:rPr>
            </w:pPr>
            <w:r w:rsidRPr="0084201C">
              <w:rPr>
                <w:rFonts w:ascii="Times New Roman" w:hAnsi="Times New Roman"/>
                <w:sz w:val="18"/>
                <w:szCs w:val="26"/>
              </w:rPr>
              <w:t>2010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26"/>
              </w:rPr>
            </w:pPr>
            <w:r w:rsidRPr="0084201C">
              <w:rPr>
                <w:rFonts w:ascii="Times New Roman" w:hAnsi="Times New Roman"/>
                <w:sz w:val="18"/>
                <w:szCs w:val="26"/>
              </w:rPr>
              <w:t>0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26"/>
              </w:rPr>
            </w:pPr>
            <w:r w:rsidRPr="0084201C">
              <w:rPr>
                <w:rFonts w:ascii="Times New Roman" w:hAnsi="Times New Roman"/>
                <w:sz w:val="18"/>
                <w:szCs w:val="26"/>
              </w:rPr>
              <w:t> 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26"/>
              </w:rPr>
            </w:pPr>
            <w:r w:rsidRPr="0084201C">
              <w:rPr>
                <w:rFonts w:ascii="Times New Roman" w:hAnsi="Times New Roman"/>
                <w:sz w:val="18"/>
                <w:szCs w:val="26"/>
              </w:rPr>
              <w:t> 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26"/>
              </w:rPr>
            </w:pPr>
            <w:r w:rsidRPr="0084201C">
              <w:rPr>
                <w:rFonts w:ascii="Times New Roman" w:hAnsi="Times New Roman"/>
                <w:sz w:val="18"/>
                <w:szCs w:val="26"/>
              </w:rPr>
              <w:t> 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26"/>
              </w:rPr>
            </w:pPr>
            <w:r w:rsidRPr="0084201C">
              <w:rPr>
                <w:rFonts w:ascii="Times New Roman" w:hAnsi="Times New Roman"/>
                <w:sz w:val="18"/>
                <w:szCs w:val="26"/>
              </w:rPr>
              <w:t> </w:t>
            </w:r>
          </w:p>
        </w:tc>
        <w:tc>
          <w:tcPr>
            <w:tcW w:w="0" w:type="auto"/>
            <w:vMerge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</w:p>
        </w:tc>
      </w:tr>
      <w:tr w:rsidR="00B67671" w:rsidRPr="0084201C" w:rsidTr="00EA205D">
        <w:trPr>
          <w:trHeight w:val="200"/>
        </w:trPr>
        <w:tc>
          <w:tcPr>
            <w:tcW w:w="0" w:type="auto"/>
            <w:shd w:val="clear" w:color="auto" w:fill="auto"/>
            <w:noWrap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  <w:szCs w:val="26"/>
              </w:rPr>
            </w:pPr>
            <w:r w:rsidRPr="0084201C">
              <w:rPr>
                <w:rFonts w:ascii="Times New Roman" w:hAnsi="Times New Roman"/>
                <w:sz w:val="18"/>
                <w:szCs w:val="26"/>
              </w:rPr>
              <w:t>2011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26"/>
              </w:rPr>
            </w:pPr>
            <w:r w:rsidRPr="0084201C">
              <w:rPr>
                <w:rFonts w:ascii="Times New Roman" w:hAnsi="Times New Roman"/>
                <w:sz w:val="18"/>
                <w:szCs w:val="26"/>
              </w:rPr>
              <w:t>0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26"/>
              </w:rPr>
            </w:pPr>
            <w:r w:rsidRPr="0084201C">
              <w:rPr>
                <w:rFonts w:ascii="Times New Roman" w:hAnsi="Times New Roman"/>
                <w:sz w:val="18"/>
                <w:szCs w:val="26"/>
              </w:rPr>
              <w:t> 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26"/>
              </w:rPr>
            </w:pPr>
            <w:r w:rsidRPr="0084201C">
              <w:rPr>
                <w:rFonts w:ascii="Times New Roman" w:hAnsi="Times New Roman"/>
                <w:sz w:val="18"/>
                <w:szCs w:val="26"/>
              </w:rPr>
              <w:t> 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26"/>
              </w:rPr>
            </w:pPr>
            <w:r w:rsidRPr="0084201C">
              <w:rPr>
                <w:rFonts w:ascii="Times New Roman" w:hAnsi="Times New Roman"/>
                <w:sz w:val="18"/>
                <w:szCs w:val="26"/>
              </w:rPr>
              <w:t> 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26"/>
              </w:rPr>
            </w:pPr>
            <w:r w:rsidRPr="0084201C">
              <w:rPr>
                <w:rFonts w:ascii="Times New Roman" w:hAnsi="Times New Roman"/>
                <w:sz w:val="18"/>
                <w:szCs w:val="26"/>
              </w:rPr>
              <w:t> </w:t>
            </w:r>
          </w:p>
        </w:tc>
        <w:tc>
          <w:tcPr>
            <w:tcW w:w="0" w:type="auto"/>
            <w:vMerge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</w:p>
        </w:tc>
      </w:tr>
      <w:tr w:rsidR="00B67671" w:rsidRPr="0084201C" w:rsidTr="00EA205D">
        <w:trPr>
          <w:trHeight w:val="200"/>
        </w:trPr>
        <w:tc>
          <w:tcPr>
            <w:tcW w:w="0" w:type="auto"/>
            <w:shd w:val="clear" w:color="auto" w:fill="auto"/>
            <w:noWrap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  <w:szCs w:val="26"/>
              </w:rPr>
            </w:pPr>
            <w:r w:rsidRPr="0084201C">
              <w:rPr>
                <w:rFonts w:ascii="Times New Roman" w:hAnsi="Times New Roman"/>
                <w:sz w:val="18"/>
                <w:szCs w:val="26"/>
              </w:rPr>
              <w:lastRenderedPageBreak/>
              <w:t>2012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26"/>
              </w:rPr>
            </w:pPr>
            <w:r w:rsidRPr="0084201C">
              <w:rPr>
                <w:rFonts w:ascii="Times New Roman" w:hAnsi="Times New Roman"/>
                <w:sz w:val="18"/>
                <w:szCs w:val="26"/>
              </w:rPr>
              <w:t>0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26"/>
              </w:rPr>
            </w:pPr>
            <w:r w:rsidRPr="0084201C">
              <w:rPr>
                <w:rFonts w:ascii="Times New Roman" w:hAnsi="Times New Roman"/>
                <w:sz w:val="18"/>
                <w:szCs w:val="26"/>
              </w:rPr>
              <w:t> 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26"/>
              </w:rPr>
            </w:pPr>
            <w:r w:rsidRPr="0084201C">
              <w:rPr>
                <w:rFonts w:ascii="Times New Roman" w:hAnsi="Times New Roman"/>
                <w:sz w:val="18"/>
                <w:szCs w:val="26"/>
              </w:rPr>
              <w:t> 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26"/>
              </w:rPr>
            </w:pPr>
            <w:r w:rsidRPr="0084201C">
              <w:rPr>
                <w:rFonts w:ascii="Times New Roman" w:hAnsi="Times New Roman"/>
                <w:sz w:val="18"/>
                <w:szCs w:val="26"/>
              </w:rPr>
              <w:t> 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26"/>
              </w:rPr>
            </w:pPr>
            <w:r w:rsidRPr="0084201C">
              <w:rPr>
                <w:rFonts w:ascii="Times New Roman" w:hAnsi="Times New Roman"/>
                <w:sz w:val="18"/>
                <w:szCs w:val="26"/>
              </w:rPr>
              <w:t> </w:t>
            </w:r>
          </w:p>
        </w:tc>
        <w:tc>
          <w:tcPr>
            <w:tcW w:w="0" w:type="auto"/>
            <w:vMerge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</w:p>
        </w:tc>
      </w:tr>
      <w:tr w:rsidR="00B67671" w:rsidRPr="0084201C" w:rsidTr="00EA205D">
        <w:trPr>
          <w:trHeight w:val="200"/>
        </w:trPr>
        <w:tc>
          <w:tcPr>
            <w:tcW w:w="0" w:type="auto"/>
            <w:shd w:val="clear" w:color="auto" w:fill="auto"/>
            <w:noWrap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  <w:szCs w:val="26"/>
              </w:rPr>
            </w:pPr>
            <w:r w:rsidRPr="0084201C">
              <w:rPr>
                <w:rFonts w:ascii="Times New Roman" w:hAnsi="Times New Roman"/>
                <w:sz w:val="18"/>
                <w:szCs w:val="26"/>
              </w:rPr>
              <w:t>2013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26"/>
              </w:rPr>
            </w:pPr>
            <w:r w:rsidRPr="0084201C">
              <w:rPr>
                <w:rFonts w:ascii="Times New Roman" w:hAnsi="Times New Roman"/>
                <w:sz w:val="18"/>
                <w:szCs w:val="26"/>
              </w:rPr>
              <w:t>1 000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26"/>
              </w:rPr>
            </w:pPr>
            <w:r w:rsidRPr="0084201C">
              <w:rPr>
                <w:rFonts w:ascii="Times New Roman" w:hAnsi="Times New Roman"/>
                <w:sz w:val="18"/>
                <w:szCs w:val="26"/>
              </w:rPr>
              <w:t> 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26"/>
              </w:rPr>
            </w:pPr>
            <w:r w:rsidRPr="0084201C">
              <w:rPr>
                <w:rFonts w:ascii="Times New Roman" w:hAnsi="Times New Roman"/>
                <w:sz w:val="18"/>
                <w:szCs w:val="26"/>
              </w:rPr>
              <w:t> 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26"/>
              </w:rPr>
            </w:pPr>
            <w:r w:rsidRPr="0084201C">
              <w:rPr>
                <w:rFonts w:ascii="Times New Roman" w:hAnsi="Times New Roman"/>
                <w:sz w:val="18"/>
                <w:szCs w:val="26"/>
              </w:rPr>
              <w:t>1 000,00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26"/>
              </w:rPr>
            </w:pPr>
            <w:r w:rsidRPr="0084201C">
              <w:rPr>
                <w:rFonts w:ascii="Times New Roman" w:hAnsi="Times New Roman"/>
                <w:sz w:val="18"/>
                <w:szCs w:val="26"/>
              </w:rPr>
              <w:t> </w:t>
            </w:r>
          </w:p>
        </w:tc>
        <w:tc>
          <w:tcPr>
            <w:tcW w:w="0" w:type="auto"/>
            <w:vMerge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</w:p>
        </w:tc>
      </w:tr>
      <w:tr w:rsidR="00B67671" w:rsidRPr="0084201C" w:rsidTr="00EA205D">
        <w:trPr>
          <w:trHeight w:val="200"/>
        </w:trPr>
        <w:tc>
          <w:tcPr>
            <w:tcW w:w="0" w:type="auto"/>
            <w:shd w:val="clear" w:color="auto" w:fill="auto"/>
            <w:noWrap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  <w:szCs w:val="26"/>
              </w:rPr>
            </w:pPr>
            <w:r w:rsidRPr="0084201C">
              <w:rPr>
                <w:rFonts w:ascii="Times New Roman" w:hAnsi="Times New Roman"/>
                <w:sz w:val="18"/>
                <w:szCs w:val="26"/>
              </w:rPr>
              <w:t>2014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26"/>
              </w:rPr>
            </w:pPr>
            <w:r w:rsidRPr="0084201C">
              <w:rPr>
                <w:rFonts w:ascii="Times New Roman" w:hAnsi="Times New Roman"/>
                <w:sz w:val="18"/>
                <w:szCs w:val="26"/>
              </w:rPr>
              <w:t>6 810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26"/>
              </w:rPr>
            </w:pPr>
            <w:r w:rsidRPr="0084201C">
              <w:rPr>
                <w:rFonts w:ascii="Times New Roman" w:hAnsi="Times New Roman"/>
                <w:sz w:val="18"/>
                <w:szCs w:val="26"/>
              </w:rPr>
              <w:t> 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26"/>
              </w:rPr>
            </w:pPr>
            <w:r w:rsidRPr="0084201C">
              <w:rPr>
                <w:rFonts w:ascii="Times New Roman" w:hAnsi="Times New Roman"/>
                <w:sz w:val="18"/>
                <w:szCs w:val="26"/>
              </w:rPr>
              <w:t> 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26"/>
              </w:rPr>
            </w:pPr>
            <w:r w:rsidRPr="0084201C">
              <w:rPr>
                <w:rFonts w:ascii="Times New Roman" w:hAnsi="Times New Roman"/>
                <w:sz w:val="18"/>
                <w:szCs w:val="26"/>
              </w:rPr>
              <w:t>6 810,00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26"/>
              </w:rPr>
            </w:pPr>
            <w:r w:rsidRPr="0084201C">
              <w:rPr>
                <w:rFonts w:ascii="Times New Roman" w:hAnsi="Times New Roman"/>
                <w:sz w:val="18"/>
                <w:szCs w:val="26"/>
              </w:rPr>
              <w:t> </w:t>
            </w:r>
          </w:p>
        </w:tc>
        <w:tc>
          <w:tcPr>
            <w:tcW w:w="0" w:type="auto"/>
            <w:vMerge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</w:p>
        </w:tc>
      </w:tr>
      <w:tr w:rsidR="00B67671" w:rsidRPr="0084201C" w:rsidTr="00EA205D">
        <w:trPr>
          <w:trHeight w:val="599"/>
        </w:trPr>
        <w:tc>
          <w:tcPr>
            <w:tcW w:w="0" w:type="auto"/>
            <w:shd w:val="clear" w:color="000000" w:fill="FFFF00"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b/>
                <w:bCs/>
                <w:sz w:val="18"/>
                <w:szCs w:val="26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  <w:szCs w:val="26"/>
              </w:rPr>
              <w:t>ИТОГО ПО ПОДМ</w:t>
            </w:r>
            <w:r w:rsidRPr="0084201C">
              <w:rPr>
                <w:rFonts w:ascii="Times New Roman" w:hAnsi="Times New Roman"/>
                <w:b/>
                <w:bCs/>
                <w:sz w:val="18"/>
                <w:szCs w:val="26"/>
              </w:rPr>
              <w:t>Е</w:t>
            </w:r>
            <w:r w:rsidRPr="0084201C">
              <w:rPr>
                <w:rFonts w:ascii="Times New Roman" w:hAnsi="Times New Roman"/>
                <w:b/>
                <w:bCs/>
                <w:sz w:val="18"/>
                <w:szCs w:val="26"/>
              </w:rPr>
              <w:t>РОПРИЯТИЮ:</w:t>
            </w:r>
          </w:p>
        </w:tc>
        <w:tc>
          <w:tcPr>
            <w:tcW w:w="0" w:type="auto"/>
            <w:shd w:val="clear" w:color="000000" w:fill="FFFF00"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22 210</w:t>
            </w:r>
          </w:p>
        </w:tc>
        <w:tc>
          <w:tcPr>
            <w:tcW w:w="0" w:type="auto"/>
            <w:shd w:val="clear" w:color="000000" w:fill="FFFF00"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0</w:t>
            </w:r>
          </w:p>
        </w:tc>
        <w:tc>
          <w:tcPr>
            <w:tcW w:w="0" w:type="auto"/>
            <w:shd w:val="clear" w:color="000000" w:fill="FFFF00"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0</w:t>
            </w:r>
          </w:p>
        </w:tc>
        <w:tc>
          <w:tcPr>
            <w:tcW w:w="0" w:type="auto"/>
            <w:shd w:val="clear" w:color="000000" w:fill="FFFF00"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22 210</w:t>
            </w:r>
          </w:p>
        </w:tc>
        <w:tc>
          <w:tcPr>
            <w:tcW w:w="0" w:type="auto"/>
            <w:shd w:val="clear" w:color="000000" w:fill="FFFF00"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0</w:t>
            </w:r>
          </w:p>
        </w:tc>
        <w:tc>
          <w:tcPr>
            <w:tcW w:w="0" w:type="auto"/>
            <w:shd w:val="clear" w:color="000000" w:fill="FFFF00"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000000" w:fill="FFFF00"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</w:tr>
      <w:tr w:rsidR="00B67671" w:rsidRPr="0084201C" w:rsidTr="00EA205D">
        <w:trPr>
          <w:trHeight w:val="356"/>
        </w:trPr>
        <w:tc>
          <w:tcPr>
            <w:tcW w:w="0" w:type="auto"/>
            <w:shd w:val="clear" w:color="000000" w:fill="FFFF00"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b/>
                <w:bCs/>
                <w:sz w:val="18"/>
                <w:szCs w:val="40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  <w:szCs w:val="40"/>
              </w:rPr>
              <w:t>Итого по Плану</w:t>
            </w:r>
          </w:p>
        </w:tc>
        <w:tc>
          <w:tcPr>
            <w:tcW w:w="0" w:type="auto"/>
            <w:shd w:val="clear" w:color="000000" w:fill="FFFF00"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114 052 628,4</w:t>
            </w:r>
          </w:p>
        </w:tc>
        <w:tc>
          <w:tcPr>
            <w:tcW w:w="0" w:type="auto"/>
            <w:shd w:val="clear" w:color="000000" w:fill="FFFF00"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7 253 594,9</w:t>
            </w:r>
          </w:p>
        </w:tc>
        <w:tc>
          <w:tcPr>
            <w:tcW w:w="0" w:type="auto"/>
            <w:shd w:val="clear" w:color="000000" w:fill="FFFF00"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11 151 750,0</w:t>
            </w:r>
          </w:p>
        </w:tc>
        <w:tc>
          <w:tcPr>
            <w:tcW w:w="0" w:type="auto"/>
            <w:shd w:val="clear" w:color="000000" w:fill="FFFF00"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2 396 509,2</w:t>
            </w:r>
          </w:p>
        </w:tc>
        <w:tc>
          <w:tcPr>
            <w:tcW w:w="0" w:type="auto"/>
            <w:shd w:val="clear" w:color="000000" w:fill="FFFF00"/>
            <w:vAlign w:val="center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93 250 774,3</w:t>
            </w:r>
          </w:p>
        </w:tc>
        <w:tc>
          <w:tcPr>
            <w:tcW w:w="0" w:type="auto"/>
            <w:shd w:val="clear" w:color="000000" w:fill="FFFF00"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 </w:t>
            </w:r>
          </w:p>
        </w:tc>
        <w:tc>
          <w:tcPr>
            <w:tcW w:w="0" w:type="auto"/>
            <w:shd w:val="clear" w:color="000000" w:fill="FFFF00"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b/>
                <w:bCs/>
                <w:sz w:val="18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</w:rPr>
              <w:t> </w:t>
            </w:r>
          </w:p>
        </w:tc>
      </w:tr>
      <w:tr w:rsidR="00B67671" w:rsidRPr="0084201C" w:rsidTr="00EA205D">
        <w:trPr>
          <w:trHeight w:val="185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b/>
                <w:bCs/>
                <w:sz w:val="18"/>
                <w:szCs w:val="24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  <w:szCs w:val="24"/>
              </w:rPr>
              <w:t>в т.ч.: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  <w:szCs w:val="24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  <w:szCs w:val="24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  <w:szCs w:val="24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  <w:szCs w:val="24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  <w:szCs w:val="24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  <w:szCs w:val="24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  <w:szCs w:val="24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  <w:szCs w:val="24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  <w:szCs w:val="24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  <w:szCs w:val="24"/>
              </w:rPr>
              <w:t> </w:t>
            </w:r>
          </w:p>
        </w:tc>
        <w:tc>
          <w:tcPr>
            <w:tcW w:w="0" w:type="auto"/>
            <w:shd w:val="clear" w:color="auto" w:fill="auto"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</w:tr>
      <w:tr w:rsidR="00B67671" w:rsidRPr="0084201C" w:rsidTr="00EA205D">
        <w:trPr>
          <w:trHeight w:val="185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b/>
                <w:bCs/>
                <w:sz w:val="18"/>
                <w:szCs w:val="24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  <w:szCs w:val="24"/>
              </w:rPr>
              <w:t>2010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  <w:szCs w:val="24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  <w:szCs w:val="24"/>
              </w:rPr>
              <w:t>2 416 095,2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  <w:szCs w:val="24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  <w:szCs w:val="24"/>
              </w:rPr>
              <w:t>0,0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  <w:szCs w:val="24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  <w:szCs w:val="24"/>
              </w:rPr>
              <w:t>32 047,0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  <w:szCs w:val="24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  <w:szCs w:val="24"/>
              </w:rPr>
              <w:t>138 570,8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  <w:szCs w:val="24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  <w:szCs w:val="24"/>
              </w:rPr>
              <w:t>2 245 477,4</w:t>
            </w:r>
          </w:p>
        </w:tc>
        <w:tc>
          <w:tcPr>
            <w:tcW w:w="0" w:type="auto"/>
            <w:shd w:val="clear" w:color="auto" w:fill="auto"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</w:tr>
      <w:tr w:rsidR="00B67671" w:rsidRPr="0084201C" w:rsidTr="00EA205D">
        <w:trPr>
          <w:trHeight w:val="185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b/>
                <w:bCs/>
                <w:sz w:val="18"/>
                <w:szCs w:val="24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  <w:szCs w:val="24"/>
              </w:rPr>
              <w:t>2011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  <w:szCs w:val="24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  <w:szCs w:val="24"/>
              </w:rPr>
              <w:t>8 663 212,2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  <w:szCs w:val="24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  <w:szCs w:val="24"/>
              </w:rPr>
              <w:t>60 000,0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  <w:szCs w:val="24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  <w:szCs w:val="24"/>
              </w:rPr>
              <w:t>2 705 385,3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  <w:szCs w:val="24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  <w:szCs w:val="24"/>
              </w:rPr>
              <w:t>354 008,2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  <w:szCs w:val="24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  <w:szCs w:val="24"/>
              </w:rPr>
              <w:t>5 543 818,7</w:t>
            </w:r>
          </w:p>
        </w:tc>
        <w:tc>
          <w:tcPr>
            <w:tcW w:w="0" w:type="auto"/>
            <w:shd w:val="clear" w:color="auto" w:fill="auto"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</w:tr>
      <w:tr w:rsidR="00B67671" w:rsidRPr="0084201C" w:rsidTr="00EA205D">
        <w:trPr>
          <w:trHeight w:val="185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b/>
                <w:bCs/>
                <w:sz w:val="18"/>
                <w:szCs w:val="24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  <w:szCs w:val="24"/>
              </w:rPr>
              <w:t>2012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  <w:szCs w:val="24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  <w:szCs w:val="24"/>
              </w:rPr>
              <w:t>9 277 018,7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  <w:szCs w:val="24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  <w:szCs w:val="24"/>
              </w:rPr>
              <w:t>60 000,0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  <w:szCs w:val="24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  <w:szCs w:val="24"/>
              </w:rPr>
              <w:t>2 383 131,0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  <w:szCs w:val="24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  <w:szCs w:val="24"/>
              </w:rPr>
              <w:t>112 262,6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  <w:szCs w:val="24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  <w:szCs w:val="24"/>
              </w:rPr>
              <w:t>6 721 625,1</w:t>
            </w:r>
          </w:p>
        </w:tc>
        <w:tc>
          <w:tcPr>
            <w:tcW w:w="0" w:type="auto"/>
            <w:shd w:val="clear" w:color="auto" w:fill="auto"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</w:tr>
      <w:tr w:rsidR="00B67671" w:rsidRPr="0084201C" w:rsidTr="00EA205D">
        <w:trPr>
          <w:trHeight w:val="185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b/>
                <w:bCs/>
                <w:sz w:val="18"/>
                <w:szCs w:val="24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  <w:szCs w:val="24"/>
              </w:rPr>
              <w:t>2013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  <w:szCs w:val="24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  <w:szCs w:val="24"/>
              </w:rPr>
              <w:t>9 136 330,1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  <w:szCs w:val="24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  <w:szCs w:val="24"/>
              </w:rPr>
              <w:t>963 594,9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  <w:szCs w:val="24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  <w:szCs w:val="24"/>
              </w:rPr>
              <w:t>760 786,7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  <w:szCs w:val="24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  <w:szCs w:val="24"/>
              </w:rPr>
              <w:t>61 490,4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  <w:szCs w:val="24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  <w:szCs w:val="24"/>
              </w:rPr>
              <w:t>7 350 458,1</w:t>
            </w:r>
          </w:p>
        </w:tc>
        <w:tc>
          <w:tcPr>
            <w:tcW w:w="0" w:type="auto"/>
            <w:shd w:val="clear" w:color="auto" w:fill="auto"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</w:tr>
      <w:tr w:rsidR="00B67671" w:rsidRPr="0084201C" w:rsidTr="00EA205D">
        <w:trPr>
          <w:trHeight w:val="185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b/>
                <w:bCs/>
                <w:sz w:val="18"/>
                <w:szCs w:val="24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  <w:szCs w:val="24"/>
              </w:rPr>
              <w:t>2014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  <w:szCs w:val="24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  <w:szCs w:val="24"/>
              </w:rPr>
              <w:t>13 386 233,7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  <w:szCs w:val="24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  <w:szCs w:val="24"/>
              </w:rPr>
              <w:t>890 000,0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  <w:szCs w:val="24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  <w:szCs w:val="24"/>
              </w:rPr>
              <w:t>658 200,0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  <w:szCs w:val="24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  <w:szCs w:val="24"/>
              </w:rPr>
              <w:t>290 498,3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  <w:szCs w:val="24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  <w:szCs w:val="24"/>
              </w:rPr>
              <w:t>11 547 535,4</w:t>
            </w:r>
          </w:p>
        </w:tc>
        <w:tc>
          <w:tcPr>
            <w:tcW w:w="0" w:type="auto"/>
            <w:shd w:val="clear" w:color="auto" w:fill="auto"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</w:tr>
      <w:tr w:rsidR="00B67671" w:rsidRPr="0084201C" w:rsidTr="00EA205D">
        <w:trPr>
          <w:trHeight w:val="185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b/>
                <w:bCs/>
                <w:sz w:val="18"/>
                <w:szCs w:val="24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  <w:szCs w:val="24"/>
              </w:rPr>
              <w:t>2015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  <w:szCs w:val="24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  <w:szCs w:val="24"/>
              </w:rPr>
              <w:t>12 449 321,8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  <w:szCs w:val="24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  <w:szCs w:val="24"/>
              </w:rPr>
              <w:t>890 000,0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  <w:szCs w:val="24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  <w:szCs w:val="24"/>
              </w:rPr>
              <w:t>686 200,0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  <w:szCs w:val="24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  <w:szCs w:val="24"/>
              </w:rPr>
              <w:t>243 084,0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  <w:szCs w:val="24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  <w:szCs w:val="24"/>
              </w:rPr>
              <w:t>10 630 037,8</w:t>
            </w:r>
          </w:p>
        </w:tc>
        <w:tc>
          <w:tcPr>
            <w:tcW w:w="0" w:type="auto"/>
            <w:shd w:val="clear" w:color="auto" w:fill="auto"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</w:tr>
      <w:tr w:rsidR="00B67671" w:rsidRPr="0084201C" w:rsidTr="00EA205D">
        <w:trPr>
          <w:trHeight w:val="185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b/>
                <w:bCs/>
                <w:sz w:val="18"/>
                <w:szCs w:val="24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  <w:szCs w:val="24"/>
              </w:rPr>
              <w:t>2016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  <w:szCs w:val="24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  <w:szCs w:val="24"/>
              </w:rPr>
              <w:t>11 511 366,6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  <w:szCs w:val="24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  <w:szCs w:val="24"/>
              </w:rPr>
              <w:t>830 000,0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  <w:szCs w:val="24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  <w:szCs w:val="24"/>
              </w:rPr>
              <w:t>714 200,0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  <w:szCs w:val="24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  <w:szCs w:val="24"/>
              </w:rPr>
              <w:t>117 990,0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  <w:szCs w:val="24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  <w:szCs w:val="24"/>
              </w:rPr>
              <w:t>9 849 176,6</w:t>
            </w:r>
          </w:p>
        </w:tc>
        <w:tc>
          <w:tcPr>
            <w:tcW w:w="0" w:type="auto"/>
            <w:shd w:val="clear" w:color="auto" w:fill="auto"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</w:tr>
      <w:tr w:rsidR="00B67671" w:rsidRPr="0084201C" w:rsidTr="00EA205D">
        <w:trPr>
          <w:trHeight w:val="185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b/>
                <w:bCs/>
                <w:sz w:val="18"/>
                <w:szCs w:val="24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  <w:szCs w:val="24"/>
              </w:rPr>
              <w:t>2017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  <w:szCs w:val="24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  <w:szCs w:val="24"/>
              </w:rPr>
              <w:t>16 416 355,6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  <w:szCs w:val="24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  <w:szCs w:val="24"/>
              </w:rPr>
              <w:t>890 000,0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  <w:szCs w:val="24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  <w:szCs w:val="24"/>
              </w:rPr>
              <w:t>743 200,0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  <w:szCs w:val="24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  <w:szCs w:val="24"/>
              </w:rPr>
              <w:t>321 500,1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  <w:szCs w:val="24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  <w:szCs w:val="24"/>
              </w:rPr>
              <w:t>14 461 655,5</w:t>
            </w:r>
          </w:p>
        </w:tc>
        <w:tc>
          <w:tcPr>
            <w:tcW w:w="0" w:type="auto"/>
            <w:shd w:val="clear" w:color="auto" w:fill="auto"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</w:tr>
      <w:tr w:rsidR="00B67671" w:rsidRPr="0084201C" w:rsidTr="00EA205D">
        <w:trPr>
          <w:trHeight w:val="185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b/>
                <w:bCs/>
                <w:sz w:val="18"/>
                <w:szCs w:val="24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  <w:szCs w:val="24"/>
              </w:rPr>
              <w:t>2018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  <w:szCs w:val="24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  <w:szCs w:val="24"/>
              </w:rPr>
              <w:t>9 098 707,5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  <w:szCs w:val="24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  <w:szCs w:val="24"/>
              </w:rPr>
              <w:t>890 000,0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  <w:szCs w:val="24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  <w:szCs w:val="24"/>
              </w:rPr>
              <w:t>772 200,0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  <w:szCs w:val="24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  <w:szCs w:val="24"/>
              </w:rPr>
              <w:t>400 514,8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  <w:szCs w:val="24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  <w:szCs w:val="24"/>
              </w:rPr>
              <w:t>7 035 992,7</w:t>
            </w:r>
          </w:p>
        </w:tc>
        <w:tc>
          <w:tcPr>
            <w:tcW w:w="0" w:type="auto"/>
            <w:shd w:val="clear" w:color="auto" w:fill="auto"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</w:tr>
      <w:tr w:rsidR="00B67671" w:rsidRPr="0084201C" w:rsidTr="00EA205D">
        <w:trPr>
          <w:trHeight w:val="185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b/>
                <w:bCs/>
                <w:sz w:val="18"/>
                <w:szCs w:val="24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  <w:szCs w:val="24"/>
              </w:rPr>
              <w:t>2019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  <w:szCs w:val="24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  <w:szCs w:val="24"/>
              </w:rPr>
              <w:t>7 765 930,8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  <w:szCs w:val="24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  <w:szCs w:val="24"/>
              </w:rPr>
              <w:t>890 000,0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  <w:szCs w:val="24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  <w:szCs w:val="24"/>
              </w:rPr>
              <w:t>802 200,0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  <w:szCs w:val="24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  <w:szCs w:val="24"/>
              </w:rPr>
              <w:t>49 749,0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  <w:szCs w:val="24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  <w:szCs w:val="24"/>
              </w:rPr>
              <w:t>6 023 981,8</w:t>
            </w:r>
          </w:p>
        </w:tc>
        <w:tc>
          <w:tcPr>
            <w:tcW w:w="0" w:type="auto"/>
            <w:shd w:val="clear" w:color="auto" w:fill="auto"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</w:tr>
      <w:tr w:rsidR="00B67671" w:rsidRPr="0084201C" w:rsidTr="00EA205D">
        <w:trPr>
          <w:trHeight w:val="185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b/>
                <w:bCs/>
                <w:sz w:val="18"/>
                <w:szCs w:val="24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  <w:szCs w:val="24"/>
              </w:rPr>
              <w:t>2020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  <w:szCs w:val="24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  <w:szCs w:val="24"/>
              </w:rPr>
              <w:t>7 959 421,4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  <w:szCs w:val="24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  <w:szCs w:val="24"/>
              </w:rPr>
              <w:t>890 000,0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  <w:szCs w:val="24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  <w:szCs w:val="24"/>
              </w:rPr>
              <w:t>894 200,0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  <w:szCs w:val="24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  <w:szCs w:val="24"/>
              </w:rPr>
              <w:t>306 841,0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  <w:szCs w:val="24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  <w:szCs w:val="24"/>
              </w:rPr>
              <w:t>5 868 380,4</w:t>
            </w:r>
          </w:p>
        </w:tc>
        <w:tc>
          <w:tcPr>
            <w:tcW w:w="0" w:type="auto"/>
            <w:shd w:val="clear" w:color="auto" w:fill="auto"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</w:tr>
      <w:tr w:rsidR="00B67671" w:rsidRPr="0084201C" w:rsidTr="00EA205D">
        <w:trPr>
          <w:trHeight w:val="185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b/>
                <w:bCs/>
                <w:sz w:val="18"/>
                <w:szCs w:val="24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  <w:szCs w:val="24"/>
              </w:rPr>
              <w:t>2021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  <w:szCs w:val="24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  <w:szCs w:val="24"/>
              </w:rPr>
              <w:t>2 107 389,5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  <w:szCs w:val="24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  <w:szCs w:val="24"/>
              </w:rPr>
              <w:t>0,0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  <w:szCs w:val="24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  <w:szCs w:val="24"/>
              </w:rPr>
              <w:t>0,0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  <w:szCs w:val="24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  <w:szCs w:val="24"/>
              </w:rPr>
              <w:t>0,0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  <w:szCs w:val="24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  <w:szCs w:val="24"/>
              </w:rPr>
              <w:t>2 107 389,5</w:t>
            </w:r>
          </w:p>
        </w:tc>
        <w:tc>
          <w:tcPr>
            <w:tcW w:w="0" w:type="auto"/>
            <w:shd w:val="clear" w:color="auto" w:fill="auto"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</w:tr>
      <w:tr w:rsidR="00B67671" w:rsidRPr="0084201C" w:rsidTr="00EA205D">
        <w:trPr>
          <w:trHeight w:val="185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b/>
                <w:bCs/>
                <w:sz w:val="18"/>
                <w:szCs w:val="24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  <w:szCs w:val="24"/>
              </w:rPr>
              <w:t>2022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  <w:szCs w:val="24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  <w:szCs w:val="24"/>
              </w:rPr>
              <w:t>1 004 330,8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  <w:szCs w:val="24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  <w:szCs w:val="24"/>
              </w:rPr>
              <w:t>0,0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  <w:szCs w:val="24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  <w:szCs w:val="24"/>
              </w:rPr>
              <w:t>0,0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  <w:szCs w:val="24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  <w:szCs w:val="24"/>
              </w:rPr>
              <w:t>0,0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  <w:szCs w:val="24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  <w:szCs w:val="24"/>
              </w:rPr>
              <w:t>1 004 330,8</w:t>
            </w:r>
          </w:p>
        </w:tc>
        <w:tc>
          <w:tcPr>
            <w:tcW w:w="0" w:type="auto"/>
            <w:shd w:val="clear" w:color="auto" w:fill="auto"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</w:tr>
      <w:tr w:rsidR="00B67671" w:rsidRPr="0084201C" w:rsidTr="00EA205D">
        <w:trPr>
          <w:trHeight w:val="185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b/>
                <w:bCs/>
                <w:sz w:val="18"/>
                <w:szCs w:val="24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  <w:szCs w:val="24"/>
              </w:rPr>
              <w:t>2023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  <w:szCs w:val="24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  <w:szCs w:val="24"/>
              </w:rPr>
              <w:t>1 210 980,5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  <w:szCs w:val="24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  <w:szCs w:val="24"/>
              </w:rPr>
              <w:t>0,0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  <w:szCs w:val="24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  <w:szCs w:val="24"/>
              </w:rPr>
              <w:t>0,0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  <w:szCs w:val="24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  <w:szCs w:val="24"/>
              </w:rPr>
              <w:t>0,0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  <w:szCs w:val="24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  <w:szCs w:val="24"/>
              </w:rPr>
              <w:t>1 210 980,5</w:t>
            </w:r>
          </w:p>
        </w:tc>
        <w:tc>
          <w:tcPr>
            <w:tcW w:w="0" w:type="auto"/>
            <w:shd w:val="clear" w:color="auto" w:fill="auto"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</w:tr>
      <w:tr w:rsidR="00B67671" w:rsidRPr="0084201C" w:rsidTr="00EA205D">
        <w:trPr>
          <w:trHeight w:val="185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b/>
                <w:bCs/>
                <w:sz w:val="18"/>
                <w:szCs w:val="24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  <w:szCs w:val="24"/>
              </w:rPr>
              <w:t>2024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  <w:szCs w:val="24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  <w:szCs w:val="24"/>
              </w:rPr>
              <w:t>837 171,2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  <w:szCs w:val="24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  <w:szCs w:val="24"/>
              </w:rPr>
              <w:t>0,0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  <w:szCs w:val="24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  <w:szCs w:val="24"/>
              </w:rPr>
              <w:t>0,0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  <w:szCs w:val="24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  <w:szCs w:val="24"/>
              </w:rPr>
              <w:t>0,0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  <w:szCs w:val="24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  <w:szCs w:val="24"/>
              </w:rPr>
              <w:t>837 171,2</w:t>
            </w:r>
          </w:p>
        </w:tc>
        <w:tc>
          <w:tcPr>
            <w:tcW w:w="0" w:type="auto"/>
            <w:shd w:val="clear" w:color="auto" w:fill="auto"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</w:tr>
      <w:tr w:rsidR="00B67671" w:rsidRPr="0084201C" w:rsidTr="00EA205D">
        <w:trPr>
          <w:trHeight w:val="185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b/>
                <w:bCs/>
                <w:sz w:val="18"/>
                <w:szCs w:val="24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  <w:szCs w:val="24"/>
              </w:rPr>
              <w:t>2025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  <w:szCs w:val="24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  <w:szCs w:val="24"/>
              </w:rPr>
              <w:t>812 762,8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  <w:szCs w:val="24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  <w:szCs w:val="24"/>
              </w:rPr>
              <w:t>0,0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  <w:szCs w:val="24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  <w:szCs w:val="24"/>
              </w:rPr>
              <w:t>0,0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  <w:szCs w:val="24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  <w:szCs w:val="24"/>
              </w:rPr>
              <w:t>0,0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  <w:szCs w:val="24"/>
              </w:rPr>
            </w:pPr>
            <w:r w:rsidRPr="0084201C">
              <w:rPr>
                <w:rFonts w:ascii="Times New Roman" w:hAnsi="Times New Roman"/>
                <w:b/>
                <w:bCs/>
                <w:sz w:val="18"/>
                <w:szCs w:val="24"/>
              </w:rPr>
              <w:t>812 762,8</w:t>
            </w:r>
          </w:p>
        </w:tc>
        <w:tc>
          <w:tcPr>
            <w:tcW w:w="0" w:type="auto"/>
            <w:shd w:val="clear" w:color="auto" w:fill="auto"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  <w:tc>
          <w:tcPr>
            <w:tcW w:w="0" w:type="auto"/>
            <w:shd w:val="clear" w:color="auto" w:fill="auto"/>
            <w:vAlign w:val="bottom"/>
            <w:hideMark/>
          </w:tcPr>
          <w:p w:rsidR="00B67671" w:rsidRPr="0084201C" w:rsidRDefault="00B67671" w:rsidP="00B67671">
            <w:pPr>
              <w:spacing w:after="0" w:line="240" w:lineRule="auto"/>
              <w:rPr>
                <w:rFonts w:ascii="Times New Roman" w:hAnsi="Times New Roman"/>
                <w:sz w:val="18"/>
              </w:rPr>
            </w:pPr>
            <w:r w:rsidRPr="0084201C">
              <w:rPr>
                <w:rFonts w:ascii="Times New Roman" w:hAnsi="Times New Roman"/>
                <w:sz w:val="18"/>
              </w:rPr>
              <w:t> </w:t>
            </w:r>
          </w:p>
        </w:tc>
      </w:tr>
    </w:tbl>
    <w:p w:rsidR="00BC3709" w:rsidRPr="007C7D90" w:rsidRDefault="00BC3709" w:rsidP="00932E9F">
      <w:pPr>
        <w:spacing w:after="0" w:line="240" w:lineRule="auto"/>
        <w:rPr>
          <w:rFonts w:ascii="Times New Roman" w:hAnsi="Times New Roman"/>
          <w:b/>
          <w:bCs/>
          <w:sz w:val="18"/>
        </w:rPr>
      </w:pPr>
    </w:p>
    <w:p w:rsidR="00C042BB" w:rsidRPr="007C7D90" w:rsidRDefault="00C042BB" w:rsidP="00F45059">
      <w:pPr>
        <w:spacing w:after="0" w:line="240" w:lineRule="auto"/>
        <w:rPr>
          <w:rFonts w:ascii="Times New Roman" w:hAnsi="Times New Roman"/>
          <w:b/>
          <w:bCs/>
          <w:sz w:val="18"/>
        </w:rPr>
      </w:pPr>
    </w:p>
    <w:p w:rsidR="007B584D" w:rsidRDefault="007B584D" w:rsidP="00F45059">
      <w:pPr>
        <w:spacing w:after="0" w:line="240" w:lineRule="auto"/>
        <w:rPr>
          <w:rFonts w:ascii="Times New Roman" w:hAnsi="Times New Roman"/>
          <w:sz w:val="18"/>
          <w:szCs w:val="18"/>
        </w:rPr>
      </w:pPr>
    </w:p>
    <w:p w:rsidR="00C042BB" w:rsidRDefault="00C042BB" w:rsidP="00F45059">
      <w:pPr>
        <w:spacing w:after="0" w:line="240" w:lineRule="auto"/>
        <w:rPr>
          <w:rFonts w:ascii="Times New Roman" w:hAnsi="Times New Roman"/>
          <w:sz w:val="18"/>
          <w:szCs w:val="18"/>
        </w:rPr>
      </w:pPr>
    </w:p>
    <w:p w:rsidR="00EA205D" w:rsidRDefault="00EA205D" w:rsidP="00F45059">
      <w:pPr>
        <w:spacing w:after="0" w:line="240" w:lineRule="auto"/>
        <w:rPr>
          <w:rFonts w:ascii="Times New Roman" w:hAnsi="Times New Roman"/>
          <w:sz w:val="18"/>
          <w:szCs w:val="18"/>
        </w:rPr>
      </w:pPr>
    </w:p>
    <w:p w:rsidR="00EA205D" w:rsidRDefault="00EA205D" w:rsidP="00F45059">
      <w:pPr>
        <w:spacing w:after="0" w:line="240" w:lineRule="auto"/>
        <w:rPr>
          <w:rFonts w:ascii="Times New Roman" w:hAnsi="Times New Roman"/>
          <w:sz w:val="18"/>
          <w:szCs w:val="18"/>
        </w:rPr>
      </w:pPr>
    </w:p>
    <w:p w:rsidR="00EA205D" w:rsidRDefault="00EA205D" w:rsidP="00F45059">
      <w:pPr>
        <w:spacing w:after="0" w:line="240" w:lineRule="auto"/>
        <w:rPr>
          <w:rFonts w:ascii="Times New Roman" w:hAnsi="Times New Roman"/>
          <w:sz w:val="18"/>
          <w:szCs w:val="18"/>
        </w:rPr>
      </w:pPr>
    </w:p>
    <w:p w:rsidR="00EA205D" w:rsidRDefault="00EA205D" w:rsidP="00F45059">
      <w:pPr>
        <w:spacing w:after="0" w:line="240" w:lineRule="auto"/>
        <w:rPr>
          <w:rFonts w:ascii="Times New Roman" w:hAnsi="Times New Roman"/>
          <w:sz w:val="18"/>
          <w:szCs w:val="18"/>
        </w:rPr>
      </w:pPr>
    </w:p>
    <w:p w:rsidR="00EA205D" w:rsidRDefault="00EA205D" w:rsidP="00F45059">
      <w:pPr>
        <w:spacing w:after="0" w:line="240" w:lineRule="auto"/>
        <w:rPr>
          <w:rFonts w:ascii="Times New Roman" w:hAnsi="Times New Roman"/>
          <w:sz w:val="18"/>
          <w:szCs w:val="18"/>
        </w:rPr>
      </w:pPr>
    </w:p>
    <w:p w:rsidR="00EA205D" w:rsidRDefault="00EA205D" w:rsidP="00F45059">
      <w:pPr>
        <w:spacing w:after="0" w:line="240" w:lineRule="auto"/>
        <w:rPr>
          <w:rFonts w:ascii="Times New Roman" w:hAnsi="Times New Roman"/>
          <w:sz w:val="18"/>
          <w:szCs w:val="18"/>
        </w:rPr>
      </w:pPr>
    </w:p>
    <w:p w:rsidR="00EA205D" w:rsidRDefault="00EA205D" w:rsidP="00F45059">
      <w:pPr>
        <w:spacing w:after="0" w:line="240" w:lineRule="auto"/>
        <w:rPr>
          <w:rFonts w:ascii="Times New Roman" w:hAnsi="Times New Roman"/>
          <w:sz w:val="18"/>
          <w:szCs w:val="18"/>
        </w:rPr>
      </w:pPr>
    </w:p>
    <w:p w:rsidR="00EA205D" w:rsidRDefault="00EA205D" w:rsidP="00F45059">
      <w:pPr>
        <w:spacing w:after="0" w:line="240" w:lineRule="auto"/>
        <w:rPr>
          <w:rFonts w:ascii="Times New Roman" w:hAnsi="Times New Roman"/>
          <w:sz w:val="18"/>
          <w:szCs w:val="18"/>
        </w:rPr>
      </w:pPr>
    </w:p>
    <w:p w:rsidR="00EA205D" w:rsidRDefault="00EA205D" w:rsidP="00F45059">
      <w:pPr>
        <w:spacing w:after="0" w:line="240" w:lineRule="auto"/>
        <w:rPr>
          <w:rFonts w:ascii="Times New Roman" w:hAnsi="Times New Roman"/>
          <w:sz w:val="18"/>
          <w:szCs w:val="18"/>
        </w:rPr>
      </w:pPr>
    </w:p>
    <w:p w:rsidR="00C042BB" w:rsidRDefault="00C042BB" w:rsidP="00F45059">
      <w:pPr>
        <w:spacing w:after="0" w:line="240" w:lineRule="auto"/>
        <w:rPr>
          <w:rFonts w:ascii="Times New Roman" w:hAnsi="Times New Roman"/>
          <w:sz w:val="18"/>
          <w:szCs w:val="18"/>
        </w:rPr>
      </w:pPr>
    </w:p>
    <w:p w:rsidR="00C042BB" w:rsidRDefault="00C042BB" w:rsidP="00F45059">
      <w:pPr>
        <w:spacing w:after="0" w:line="240" w:lineRule="auto"/>
        <w:rPr>
          <w:rFonts w:ascii="Times New Roman" w:hAnsi="Times New Roman"/>
          <w:sz w:val="18"/>
          <w:szCs w:val="18"/>
        </w:rPr>
      </w:pPr>
    </w:p>
    <w:p w:rsidR="005157B6" w:rsidRDefault="00C042BB" w:rsidP="005157B6">
      <w:pPr>
        <w:spacing w:after="0" w:line="240" w:lineRule="auto"/>
        <w:jc w:val="center"/>
        <w:rPr>
          <w:rFonts w:ascii="Times New Roman" w:hAnsi="Times New Roman"/>
          <w:b/>
          <w:bCs/>
          <w:color w:val="000000"/>
          <w:sz w:val="26"/>
          <w:szCs w:val="26"/>
        </w:rPr>
      </w:pPr>
      <w:r w:rsidRPr="00817A00">
        <w:rPr>
          <w:rFonts w:ascii="Times New Roman" w:hAnsi="Times New Roman"/>
          <w:b/>
          <w:bCs/>
          <w:color w:val="000000"/>
          <w:sz w:val="26"/>
          <w:szCs w:val="26"/>
        </w:rPr>
        <w:lastRenderedPageBreak/>
        <w:t>Распределение проектов и мероприятий Плана модернизации моногорода Норильска</w:t>
      </w:r>
      <w:r w:rsidR="005157B6">
        <w:rPr>
          <w:rFonts w:ascii="Times New Roman" w:hAnsi="Times New Roman"/>
          <w:b/>
          <w:bCs/>
          <w:color w:val="000000"/>
          <w:sz w:val="26"/>
          <w:szCs w:val="26"/>
        </w:rPr>
        <w:t xml:space="preserve"> </w:t>
      </w:r>
    </w:p>
    <w:p w:rsidR="005157B6" w:rsidRDefault="005157B6" w:rsidP="005157B6">
      <w:pPr>
        <w:spacing w:after="0" w:line="240" w:lineRule="auto"/>
        <w:jc w:val="center"/>
        <w:rPr>
          <w:rFonts w:ascii="Times New Roman" w:hAnsi="Times New Roman"/>
          <w:b/>
          <w:bCs/>
          <w:color w:val="000000"/>
          <w:sz w:val="26"/>
          <w:szCs w:val="26"/>
        </w:rPr>
      </w:pPr>
      <w:r w:rsidRPr="00817A00">
        <w:rPr>
          <w:rFonts w:ascii="Times New Roman" w:hAnsi="Times New Roman"/>
          <w:b/>
          <w:bCs/>
          <w:color w:val="000000"/>
          <w:sz w:val="26"/>
          <w:szCs w:val="26"/>
        </w:rPr>
        <w:t>по главным распорядителям бюджетных средств</w:t>
      </w:r>
    </w:p>
    <w:p w:rsidR="005157B6" w:rsidRDefault="005157B6" w:rsidP="005157B6">
      <w:pPr>
        <w:spacing w:after="0" w:line="240" w:lineRule="auto"/>
        <w:jc w:val="center"/>
        <w:rPr>
          <w:rFonts w:ascii="Times New Roman" w:hAnsi="Times New Roman"/>
          <w:b/>
          <w:bCs/>
          <w:color w:val="000000"/>
          <w:sz w:val="26"/>
          <w:szCs w:val="26"/>
        </w:rPr>
      </w:pPr>
    </w:p>
    <w:tbl>
      <w:tblPr>
        <w:tblW w:w="5036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28" w:type="dxa"/>
          <w:right w:w="28" w:type="dxa"/>
        </w:tblCellMar>
        <w:tblLook w:val="04A0"/>
      </w:tblPr>
      <w:tblGrid>
        <w:gridCol w:w="298"/>
        <w:gridCol w:w="4910"/>
        <w:gridCol w:w="4476"/>
        <w:gridCol w:w="1294"/>
        <w:gridCol w:w="5211"/>
      </w:tblGrid>
      <w:tr w:rsidR="005157B6" w:rsidRPr="00AF03AB" w:rsidTr="00AF03AB">
        <w:trPr>
          <w:trHeight w:val="694"/>
          <w:tblHeader/>
        </w:trPr>
        <w:tc>
          <w:tcPr>
            <w:tcW w:w="90" w:type="pct"/>
            <w:shd w:val="clear" w:color="000000" w:fill="FFFFFF"/>
            <w:vAlign w:val="center"/>
            <w:hideMark/>
          </w:tcPr>
          <w:p w:rsidR="00874305" w:rsidRPr="00AF03AB" w:rsidRDefault="005157B6" w:rsidP="00AF03AB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F03AB">
              <w:rPr>
                <w:rFonts w:ascii="Times New Roman" w:hAnsi="Times New Roman"/>
                <w:b/>
                <w:sz w:val="24"/>
                <w:szCs w:val="24"/>
              </w:rPr>
              <w:t>№</w:t>
            </w:r>
          </w:p>
        </w:tc>
        <w:tc>
          <w:tcPr>
            <w:tcW w:w="1517" w:type="pct"/>
            <w:shd w:val="clear" w:color="auto" w:fill="auto"/>
            <w:hideMark/>
          </w:tcPr>
          <w:p w:rsidR="00874305" w:rsidRPr="00AF03AB" w:rsidRDefault="00874305" w:rsidP="005157B6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</w:rPr>
            </w:pPr>
            <w:r w:rsidRPr="00AF03AB">
              <w:rPr>
                <w:rFonts w:ascii="Times New Roman" w:hAnsi="Times New Roman"/>
                <w:b/>
                <w:bCs/>
              </w:rPr>
              <w:t xml:space="preserve">Наименование проекта </w:t>
            </w:r>
          </w:p>
          <w:p w:rsidR="00874305" w:rsidRPr="00AF03AB" w:rsidRDefault="00874305" w:rsidP="005157B6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</w:rPr>
            </w:pPr>
            <w:r w:rsidRPr="00AF03AB">
              <w:rPr>
                <w:rFonts w:ascii="Times New Roman" w:hAnsi="Times New Roman"/>
                <w:b/>
                <w:bCs/>
              </w:rPr>
              <w:t>Плана мероприятий</w:t>
            </w:r>
          </w:p>
        </w:tc>
        <w:tc>
          <w:tcPr>
            <w:tcW w:w="1383" w:type="pct"/>
            <w:shd w:val="clear" w:color="auto" w:fill="auto"/>
            <w:hideMark/>
          </w:tcPr>
          <w:p w:rsidR="00874305" w:rsidRPr="00AF03AB" w:rsidRDefault="00874305" w:rsidP="005157B6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</w:rPr>
            </w:pPr>
            <w:r w:rsidRPr="00AF03AB">
              <w:rPr>
                <w:rFonts w:ascii="Times New Roman" w:hAnsi="Times New Roman"/>
                <w:b/>
                <w:bCs/>
              </w:rPr>
              <w:t>Мероприятия</w:t>
            </w:r>
          </w:p>
        </w:tc>
        <w:tc>
          <w:tcPr>
            <w:tcW w:w="400" w:type="pct"/>
            <w:shd w:val="clear" w:color="auto" w:fill="auto"/>
            <w:hideMark/>
          </w:tcPr>
          <w:p w:rsidR="00874305" w:rsidRPr="00AF03AB" w:rsidRDefault="00874305" w:rsidP="005157B6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</w:rPr>
            </w:pPr>
            <w:r w:rsidRPr="00AF03AB">
              <w:rPr>
                <w:rFonts w:ascii="Times New Roman" w:hAnsi="Times New Roman"/>
                <w:b/>
                <w:bCs/>
              </w:rPr>
              <w:t>Объем</w:t>
            </w:r>
          </w:p>
          <w:p w:rsidR="00874305" w:rsidRPr="00AF03AB" w:rsidRDefault="00874305" w:rsidP="005157B6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</w:rPr>
            </w:pPr>
            <w:r w:rsidRPr="00AF03AB">
              <w:rPr>
                <w:rFonts w:ascii="Times New Roman" w:hAnsi="Times New Roman"/>
                <w:b/>
                <w:bCs/>
              </w:rPr>
              <w:t>инвестиций,</w:t>
            </w:r>
          </w:p>
          <w:p w:rsidR="00874305" w:rsidRPr="00AF03AB" w:rsidRDefault="00874305" w:rsidP="005157B6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</w:rPr>
            </w:pPr>
            <w:r w:rsidRPr="00AF03AB">
              <w:rPr>
                <w:rFonts w:ascii="Times New Roman" w:hAnsi="Times New Roman"/>
                <w:b/>
                <w:bCs/>
              </w:rPr>
              <w:t>млн. руб.</w:t>
            </w:r>
          </w:p>
        </w:tc>
        <w:tc>
          <w:tcPr>
            <w:tcW w:w="1610" w:type="pct"/>
            <w:shd w:val="clear" w:color="auto" w:fill="auto"/>
            <w:hideMark/>
          </w:tcPr>
          <w:p w:rsidR="00874305" w:rsidRPr="00AF03AB" w:rsidRDefault="00874305" w:rsidP="005157B6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</w:rPr>
            </w:pPr>
            <w:r w:rsidRPr="00AF03AB">
              <w:rPr>
                <w:rFonts w:ascii="Times New Roman" w:hAnsi="Times New Roman"/>
                <w:b/>
                <w:bCs/>
              </w:rPr>
              <w:t>Главные распорядители</w:t>
            </w:r>
          </w:p>
          <w:p w:rsidR="00874305" w:rsidRPr="00AF03AB" w:rsidRDefault="00874305" w:rsidP="005157B6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</w:rPr>
            </w:pPr>
            <w:r w:rsidRPr="00AF03AB">
              <w:rPr>
                <w:rFonts w:ascii="Times New Roman" w:hAnsi="Times New Roman"/>
                <w:b/>
                <w:bCs/>
              </w:rPr>
              <w:t>бюджетных средств</w:t>
            </w:r>
          </w:p>
        </w:tc>
      </w:tr>
      <w:tr w:rsidR="00176069" w:rsidRPr="00AF03AB" w:rsidTr="00AF03AB">
        <w:trPr>
          <w:trHeight w:val="410"/>
        </w:trPr>
        <w:tc>
          <w:tcPr>
            <w:tcW w:w="90" w:type="pct"/>
            <w:vMerge w:val="restart"/>
            <w:shd w:val="clear" w:color="auto" w:fill="auto"/>
            <w:hideMark/>
          </w:tcPr>
          <w:p w:rsidR="00176069" w:rsidRPr="00AF03AB" w:rsidRDefault="00176069" w:rsidP="00AF03A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F03AB">
              <w:rPr>
                <w:rFonts w:ascii="Times New Roman" w:hAnsi="Times New Roman"/>
                <w:sz w:val="24"/>
                <w:szCs w:val="24"/>
              </w:rPr>
              <w:t>1.</w:t>
            </w:r>
          </w:p>
        </w:tc>
        <w:tc>
          <w:tcPr>
            <w:tcW w:w="1517" w:type="pct"/>
            <w:vMerge w:val="restart"/>
            <w:shd w:val="clear" w:color="auto" w:fill="auto"/>
            <w:hideMark/>
          </w:tcPr>
          <w:p w:rsidR="00176069" w:rsidRPr="00AF03AB" w:rsidRDefault="00A17780" w:rsidP="005157B6">
            <w:pPr>
              <w:spacing w:after="0" w:line="240" w:lineRule="auto"/>
              <w:rPr>
                <w:rFonts w:ascii="Times New Roman" w:hAnsi="Times New Roman"/>
                <w:bCs/>
              </w:rPr>
            </w:pPr>
            <w:r w:rsidRPr="00A17780">
              <w:rPr>
                <w:rFonts w:ascii="Times New Roman" w:hAnsi="Times New Roman"/>
                <w:bCs/>
              </w:rPr>
              <w:t>Инвестиционный проект по развитию шахты "Ск</w:t>
            </w:r>
            <w:r w:rsidRPr="00A17780">
              <w:rPr>
                <w:rFonts w:ascii="Times New Roman" w:hAnsi="Times New Roman"/>
                <w:bCs/>
              </w:rPr>
              <w:t>а</w:t>
            </w:r>
            <w:r w:rsidRPr="00A17780">
              <w:rPr>
                <w:rFonts w:ascii="Times New Roman" w:hAnsi="Times New Roman"/>
                <w:bCs/>
              </w:rPr>
              <w:t>листой" рудника «Комсомольский»</w:t>
            </w:r>
          </w:p>
        </w:tc>
        <w:tc>
          <w:tcPr>
            <w:tcW w:w="1383" w:type="pct"/>
            <w:shd w:val="clear" w:color="auto" w:fill="auto"/>
            <w:vAlign w:val="center"/>
            <w:hideMark/>
          </w:tcPr>
          <w:p w:rsidR="00176069" w:rsidRPr="00AF03AB" w:rsidRDefault="00176069" w:rsidP="005157B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AF03AB">
              <w:rPr>
                <w:rFonts w:ascii="Times New Roman" w:hAnsi="Times New Roman"/>
                <w:sz w:val="20"/>
                <w:szCs w:val="20"/>
              </w:rPr>
              <w:t>Всего, в том числе:</w:t>
            </w:r>
          </w:p>
        </w:tc>
        <w:tc>
          <w:tcPr>
            <w:tcW w:w="400" w:type="pct"/>
            <w:shd w:val="clear" w:color="auto" w:fill="auto"/>
            <w:vAlign w:val="center"/>
            <w:hideMark/>
          </w:tcPr>
          <w:p w:rsidR="00176069" w:rsidRPr="00AF03AB" w:rsidRDefault="002C6336" w:rsidP="005157B6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82 380,7</w:t>
            </w:r>
          </w:p>
        </w:tc>
        <w:tc>
          <w:tcPr>
            <w:tcW w:w="1610" w:type="pct"/>
            <w:vMerge w:val="restart"/>
            <w:shd w:val="clear" w:color="auto" w:fill="auto"/>
            <w:vAlign w:val="center"/>
            <w:hideMark/>
          </w:tcPr>
          <w:p w:rsidR="00176069" w:rsidRPr="00AF03AB" w:rsidRDefault="00176069" w:rsidP="005157B6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 w:rsidRPr="00AF03AB">
              <w:rPr>
                <w:rFonts w:ascii="Times New Roman" w:hAnsi="Times New Roman"/>
                <w:sz w:val="18"/>
                <w:szCs w:val="18"/>
              </w:rPr>
              <w:t>внебюджетные источники</w:t>
            </w:r>
          </w:p>
        </w:tc>
      </w:tr>
      <w:tr w:rsidR="00176069" w:rsidRPr="00AF03AB" w:rsidTr="00AF03AB">
        <w:trPr>
          <w:trHeight w:val="313"/>
        </w:trPr>
        <w:tc>
          <w:tcPr>
            <w:tcW w:w="90" w:type="pct"/>
            <w:vMerge/>
            <w:shd w:val="clear" w:color="auto" w:fill="auto"/>
            <w:vAlign w:val="center"/>
            <w:hideMark/>
          </w:tcPr>
          <w:p w:rsidR="00176069" w:rsidRPr="00AF03AB" w:rsidRDefault="00176069" w:rsidP="00AF03A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17" w:type="pct"/>
            <w:vMerge/>
            <w:shd w:val="clear" w:color="auto" w:fill="auto"/>
            <w:vAlign w:val="bottom"/>
            <w:hideMark/>
          </w:tcPr>
          <w:p w:rsidR="00176069" w:rsidRPr="00AF03AB" w:rsidRDefault="00176069" w:rsidP="005157B6">
            <w:pPr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383" w:type="pct"/>
            <w:shd w:val="clear" w:color="auto" w:fill="auto"/>
            <w:vAlign w:val="center"/>
            <w:hideMark/>
          </w:tcPr>
          <w:p w:rsidR="00176069" w:rsidRPr="00AF03AB" w:rsidRDefault="00176069" w:rsidP="005157B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AF03AB">
              <w:rPr>
                <w:rFonts w:ascii="Times New Roman" w:hAnsi="Times New Roman"/>
                <w:sz w:val="20"/>
                <w:szCs w:val="20"/>
              </w:rPr>
              <w:t>1.Рудник «Скалистый»</w:t>
            </w:r>
          </w:p>
        </w:tc>
        <w:tc>
          <w:tcPr>
            <w:tcW w:w="400" w:type="pct"/>
            <w:shd w:val="clear" w:color="auto" w:fill="auto"/>
            <w:vAlign w:val="center"/>
            <w:hideMark/>
          </w:tcPr>
          <w:p w:rsidR="00176069" w:rsidRPr="00AF03AB" w:rsidRDefault="002C6336" w:rsidP="005157B6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14 657,5</w:t>
            </w:r>
          </w:p>
        </w:tc>
        <w:tc>
          <w:tcPr>
            <w:tcW w:w="1610" w:type="pct"/>
            <w:vMerge/>
            <w:shd w:val="clear" w:color="auto" w:fill="auto"/>
            <w:vAlign w:val="center"/>
            <w:hideMark/>
          </w:tcPr>
          <w:p w:rsidR="00176069" w:rsidRPr="00AF03AB" w:rsidRDefault="00176069" w:rsidP="005157B6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</w:p>
        </w:tc>
      </w:tr>
      <w:tr w:rsidR="00176069" w:rsidRPr="00AF03AB" w:rsidTr="00AF03AB">
        <w:trPr>
          <w:trHeight w:val="458"/>
        </w:trPr>
        <w:tc>
          <w:tcPr>
            <w:tcW w:w="90" w:type="pct"/>
            <w:vMerge/>
            <w:shd w:val="clear" w:color="auto" w:fill="auto"/>
            <w:vAlign w:val="center"/>
            <w:hideMark/>
          </w:tcPr>
          <w:p w:rsidR="00176069" w:rsidRPr="00AF03AB" w:rsidRDefault="00176069" w:rsidP="00AF03A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17" w:type="pct"/>
            <w:vMerge/>
            <w:shd w:val="clear" w:color="auto" w:fill="auto"/>
            <w:vAlign w:val="bottom"/>
            <w:hideMark/>
          </w:tcPr>
          <w:p w:rsidR="00176069" w:rsidRPr="00AF03AB" w:rsidRDefault="00176069" w:rsidP="005157B6">
            <w:pPr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383" w:type="pct"/>
            <w:shd w:val="clear" w:color="auto" w:fill="auto"/>
            <w:vAlign w:val="center"/>
            <w:hideMark/>
          </w:tcPr>
          <w:p w:rsidR="00176069" w:rsidRPr="00AF03AB" w:rsidRDefault="00176069" w:rsidP="005157B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AF03AB">
              <w:rPr>
                <w:rFonts w:ascii="Times New Roman" w:hAnsi="Times New Roman"/>
                <w:sz w:val="20"/>
                <w:szCs w:val="20"/>
              </w:rPr>
              <w:t>2.Рудник «Скалистый» - Фланговые запасы</w:t>
            </w:r>
          </w:p>
        </w:tc>
        <w:tc>
          <w:tcPr>
            <w:tcW w:w="400" w:type="pct"/>
            <w:shd w:val="clear" w:color="auto" w:fill="auto"/>
            <w:vAlign w:val="center"/>
            <w:hideMark/>
          </w:tcPr>
          <w:p w:rsidR="00176069" w:rsidRPr="00AF03AB" w:rsidRDefault="002C6336" w:rsidP="005157B6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3 345,9</w:t>
            </w:r>
          </w:p>
        </w:tc>
        <w:tc>
          <w:tcPr>
            <w:tcW w:w="1610" w:type="pct"/>
            <w:vMerge/>
            <w:shd w:val="clear" w:color="auto" w:fill="auto"/>
            <w:vAlign w:val="center"/>
            <w:hideMark/>
          </w:tcPr>
          <w:p w:rsidR="00176069" w:rsidRPr="00AF03AB" w:rsidRDefault="00176069" w:rsidP="005157B6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</w:p>
        </w:tc>
      </w:tr>
      <w:tr w:rsidR="00176069" w:rsidRPr="00AF03AB" w:rsidTr="00AF03AB">
        <w:trPr>
          <w:trHeight w:val="505"/>
        </w:trPr>
        <w:tc>
          <w:tcPr>
            <w:tcW w:w="90" w:type="pct"/>
            <w:vMerge/>
            <w:shd w:val="clear" w:color="auto" w:fill="auto"/>
            <w:vAlign w:val="center"/>
            <w:hideMark/>
          </w:tcPr>
          <w:p w:rsidR="00176069" w:rsidRPr="00AF03AB" w:rsidRDefault="00176069" w:rsidP="00AF03A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17" w:type="pct"/>
            <w:vMerge/>
            <w:shd w:val="clear" w:color="auto" w:fill="auto"/>
            <w:hideMark/>
          </w:tcPr>
          <w:p w:rsidR="00176069" w:rsidRPr="00AF03AB" w:rsidRDefault="00176069" w:rsidP="005157B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383" w:type="pct"/>
            <w:shd w:val="clear" w:color="auto" w:fill="auto"/>
            <w:vAlign w:val="center"/>
            <w:hideMark/>
          </w:tcPr>
          <w:p w:rsidR="00176069" w:rsidRPr="00AF03AB" w:rsidRDefault="00176069" w:rsidP="005157B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AF03AB">
              <w:rPr>
                <w:rFonts w:ascii="Times New Roman" w:hAnsi="Times New Roman"/>
                <w:sz w:val="20"/>
                <w:szCs w:val="20"/>
              </w:rPr>
              <w:t>3.Рудник «Скалистый» - Северный Участок</w:t>
            </w:r>
          </w:p>
        </w:tc>
        <w:tc>
          <w:tcPr>
            <w:tcW w:w="400" w:type="pct"/>
            <w:shd w:val="clear" w:color="auto" w:fill="auto"/>
            <w:vAlign w:val="center"/>
            <w:hideMark/>
          </w:tcPr>
          <w:p w:rsidR="00176069" w:rsidRPr="00AF03AB" w:rsidRDefault="002C6336" w:rsidP="005157B6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64 377,3</w:t>
            </w:r>
          </w:p>
        </w:tc>
        <w:tc>
          <w:tcPr>
            <w:tcW w:w="1610" w:type="pct"/>
            <w:vMerge/>
            <w:shd w:val="clear" w:color="auto" w:fill="auto"/>
            <w:vAlign w:val="center"/>
            <w:hideMark/>
          </w:tcPr>
          <w:p w:rsidR="00176069" w:rsidRPr="00AF03AB" w:rsidRDefault="00176069" w:rsidP="005157B6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</w:p>
        </w:tc>
      </w:tr>
      <w:tr w:rsidR="006A55CB" w:rsidRPr="00AF03AB" w:rsidTr="00AF03AB">
        <w:trPr>
          <w:trHeight w:val="166"/>
        </w:trPr>
        <w:tc>
          <w:tcPr>
            <w:tcW w:w="90" w:type="pct"/>
            <w:vMerge w:val="restart"/>
            <w:shd w:val="clear" w:color="auto" w:fill="auto"/>
            <w:vAlign w:val="center"/>
            <w:hideMark/>
          </w:tcPr>
          <w:p w:rsidR="006A55CB" w:rsidRPr="00AF03AB" w:rsidRDefault="006A55CB" w:rsidP="00AF03A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F03AB">
              <w:rPr>
                <w:rFonts w:ascii="Times New Roman" w:hAnsi="Times New Roman"/>
                <w:sz w:val="24"/>
                <w:szCs w:val="24"/>
              </w:rPr>
              <w:t>2.</w:t>
            </w:r>
          </w:p>
        </w:tc>
        <w:tc>
          <w:tcPr>
            <w:tcW w:w="1517" w:type="pct"/>
            <w:vMerge w:val="restart"/>
            <w:shd w:val="clear" w:color="auto" w:fill="auto"/>
            <w:hideMark/>
          </w:tcPr>
          <w:p w:rsidR="006A55CB" w:rsidRPr="00AF03AB" w:rsidRDefault="006A55CB" w:rsidP="005157B6">
            <w:pPr>
              <w:rPr>
                <w:rFonts w:ascii="Times New Roman" w:hAnsi="Times New Roman"/>
                <w:bCs/>
              </w:rPr>
            </w:pPr>
            <w:r w:rsidRPr="00AF03AB">
              <w:rPr>
                <w:rFonts w:ascii="Times New Roman" w:hAnsi="Times New Roman"/>
                <w:bCs/>
              </w:rPr>
              <w:t>Модернизация жилищного фонда муниципального образования город Норильск</w:t>
            </w:r>
          </w:p>
          <w:p w:rsidR="006A55CB" w:rsidRPr="00AF03AB" w:rsidRDefault="006A55CB" w:rsidP="005157B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383" w:type="pct"/>
            <w:shd w:val="clear" w:color="auto" w:fill="auto"/>
            <w:vAlign w:val="center"/>
            <w:hideMark/>
          </w:tcPr>
          <w:p w:rsidR="006A55CB" w:rsidRPr="00AF03AB" w:rsidRDefault="006A55CB" w:rsidP="005157B6">
            <w:pPr>
              <w:spacing w:after="0" w:line="240" w:lineRule="auto"/>
              <w:ind w:firstLine="34"/>
              <w:rPr>
                <w:rFonts w:ascii="Times New Roman" w:hAnsi="Times New Roman"/>
                <w:sz w:val="20"/>
                <w:szCs w:val="20"/>
              </w:rPr>
            </w:pPr>
            <w:r w:rsidRPr="00AF03AB">
              <w:rPr>
                <w:rFonts w:ascii="Times New Roman" w:hAnsi="Times New Roman"/>
                <w:sz w:val="20"/>
                <w:szCs w:val="20"/>
              </w:rPr>
              <w:t>Всего, в том числе:</w:t>
            </w:r>
          </w:p>
        </w:tc>
        <w:tc>
          <w:tcPr>
            <w:tcW w:w="400" w:type="pct"/>
            <w:shd w:val="clear" w:color="auto" w:fill="auto"/>
            <w:vAlign w:val="center"/>
            <w:hideMark/>
          </w:tcPr>
          <w:p w:rsidR="006A55CB" w:rsidRPr="00AF03AB" w:rsidRDefault="002C6336" w:rsidP="005157B6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6 840,8</w:t>
            </w:r>
          </w:p>
        </w:tc>
        <w:tc>
          <w:tcPr>
            <w:tcW w:w="1610" w:type="pct"/>
            <w:shd w:val="clear" w:color="auto" w:fill="auto"/>
            <w:vAlign w:val="center"/>
            <w:hideMark/>
          </w:tcPr>
          <w:p w:rsidR="006A55CB" w:rsidRPr="00AF03AB" w:rsidRDefault="006A55CB" w:rsidP="005157B6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</w:p>
        </w:tc>
      </w:tr>
      <w:tr w:rsidR="006A55CB" w:rsidRPr="00AF03AB" w:rsidTr="00AF03AB">
        <w:trPr>
          <w:trHeight w:val="399"/>
        </w:trPr>
        <w:tc>
          <w:tcPr>
            <w:tcW w:w="90" w:type="pct"/>
            <w:vMerge/>
            <w:shd w:val="clear" w:color="auto" w:fill="auto"/>
            <w:vAlign w:val="center"/>
            <w:hideMark/>
          </w:tcPr>
          <w:p w:rsidR="006A55CB" w:rsidRPr="00AF03AB" w:rsidRDefault="006A55CB" w:rsidP="00AF03A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17" w:type="pct"/>
            <w:vMerge/>
            <w:shd w:val="clear" w:color="auto" w:fill="auto"/>
            <w:hideMark/>
          </w:tcPr>
          <w:p w:rsidR="006A55CB" w:rsidRPr="00AF03AB" w:rsidRDefault="006A55CB" w:rsidP="005157B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383" w:type="pct"/>
            <w:shd w:val="clear" w:color="auto" w:fill="auto"/>
            <w:hideMark/>
          </w:tcPr>
          <w:p w:rsidR="006A55CB" w:rsidRPr="00AF03AB" w:rsidRDefault="00AD7BFF" w:rsidP="005157B6">
            <w:pPr>
              <w:spacing w:after="0" w:line="240" w:lineRule="auto"/>
              <w:ind w:firstLine="34"/>
              <w:rPr>
                <w:rFonts w:ascii="Times New Roman" w:hAnsi="Times New Roman"/>
                <w:sz w:val="20"/>
                <w:szCs w:val="20"/>
              </w:rPr>
            </w:pPr>
            <w:r w:rsidRPr="00AF03AB">
              <w:rPr>
                <w:rFonts w:ascii="Times New Roman" w:hAnsi="Times New Roman"/>
                <w:sz w:val="20"/>
                <w:szCs w:val="20"/>
              </w:rPr>
              <w:t>2.</w:t>
            </w:r>
            <w:r w:rsidR="006A55CB" w:rsidRPr="00AF03AB">
              <w:rPr>
                <w:rFonts w:ascii="Times New Roman" w:hAnsi="Times New Roman"/>
                <w:sz w:val="20"/>
                <w:szCs w:val="20"/>
              </w:rPr>
              <w:t>1. Восстановление эксплуатируемого жилищного фонда</w:t>
            </w:r>
          </w:p>
        </w:tc>
        <w:tc>
          <w:tcPr>
            <w:tcW w:w="400" w:type="pct"/>
            <w:shd w:val="clear" w:color="auto" w:fill="auto"/>
            <w:vAlign w:val="center"/>
            <w:hideMark/>
          </w:tcPr>
          <w:p w:rsidR="006A55CB" w:rsidRPr="00AF03AB" w:rsidRDefault="002C6336" w:rsidP="005157B6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1 959,5</w:t>
            </w:r>
          </w:p>
        </w:tc>
        <w:tc>
          <w:tcPr>
            <w:tcW w:w="1610" w:type="pct"/>
            <w:shd w:val="clear" w:color="auto" w:fill="auto"/>
            <w:vAlign w:val="center"/>
            <w:hideMark/>
          </w:tcPr>
          <w:p w:rsidR="006A55CB" w:rsidRPr="00AF03AB" w:rsidRDefault="006A55CB" w:rsidP="005157B6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</w:p>
        </w:tc>
      </w:tr>
      <w:tr w:rsidR="006A55CB" w:rsidRPr="00AF03AB" w:rsidTr="00AF03AB">
        <w:trPr>
          <w:trHeight w:val="237"/>
        </w:trPr>
        <w:tc>
          <w:tcPr>
            <w:tcW w:w="90" w:type="pct"/>
            <w:vMerge/>
            <w:shd w:val="clear" w:color="auto" w:fill="auto"/>
            <w:vAlign w:val="center"/>
            <w:hideMark/>
          </w:tcPr>
          <w:p w:rsidR="006A55CB" w:rsidRPr="00AF03AB" w:rsidRDefault="006A55CB" w:rsidP="00AF03A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17" w:type="pct"/>
            <w:vMerge/>
            <w:shd w:val="clear" w:color="auto" w:fill="auto"/>
            <w:hideMark/>
          </w:tcPr>
          <w:p w:rsidR="006A55CB" w:rsidRPr="00AF03AB" w:rsidRDefault="006A55CB" w:rsidP="005157B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383" w:type="pct"/>
            <w:shd w:val="clear" w:color="auto" w:fill="auto"/>
            <w:hideMark/>
          </w:tcPr>
          <w:p w:rsidR="006A55CB" w:rsidRPr="00AF03AB" w:rsidRDefault="00AD7BFF" w:rsidP="00AF03AB">
            <w:pPr>
              <w:spacing w:after="0" w:line="240" w:lineRule="auto"/>
              <w:ind w:firstLineChars="88" w:firstLine="176"/>
              <w:rPr>
                <w:rFonts w:ascii="Times New Roman" w:hAnsi="Times New Roman"/>
                <w:sz w:val="20"/>
                <w:szCs w:val="20"/>
              </w:rPr>
            </w:pPr>
            <w:r w:rsidRPr="00AF03AB">
              <w:rPr>
                <w:rFonts w:ascii="Times New Roman" w:hAnsi="Times New Roman"/>
                <w:sz w:val="20"/>
                <w:szCs w:val="20"/>
              </w:rPr>
              <w:t>2.</w:t>
            </w:r>
            <w:r w:rsidR="006A55CB" w:rsidRPr="00AF03AB">
              <w:rPr>
                <w:rFonts w:ascii="Times New Roman" w:hAnsi="Times New Roman"/>
                <w:sz w:val="20"/>
                <w:szCs w:val="20"/>
              </w:rPr>
              <w:t>1.1.Капитальный ремонт высвободившихся квартир муниципального жилья по программам переселения и естественного оттока граждан</w:t>
            </w:r>
          </w:p>
        </w:tc>
        <w:tc>
          <w:tcPr>
            <w:tcW w:w="400" w:type="pct"/>
            <w:shd w:val="clear" w:color="auto" w:fill="auto"/>
            <w:vAlign w:val="center"/>
            <w:hideMark/>
          </w:tcPr>
          <w:p w:rsidR="006A55CB" w:rsidRPr="00AF03AB" w:rsidRDefault="006A55CB" w:rsidP="002C6336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AF03AB">
              <w:rPr>
                <w:rFonts w:ascii="Times New Roman" w:hAnsi="Times New Roman"/>
                <w:bCs/>
              </w:rPr>
              <w:t>1 103,1</w:t>
            </w:r>
          </w:p>
        </w:tc>
        <w:tc>
          <w:tcPr>
            <w:tcW w:w="1610" w:type="pct"/>
            <w:vMerge w:val="restart"/>
            <w:shd w:val="clear" w:color="auto" w:fill="auto"/>
            <w:vAlign w:val="center"/>
            <w:hideMark/>
          </w:tcPr>
          <w:p w:rsidR="006A55CB" w:rsidRPr="00AF03AB" w:rsidRDefault="006A55CB" w:rsidP="005157B6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 w:rsidRPr="00AF03AB">
              <w:rPr>
                <w:rFonts w:ascii="Times New Roman" w:hAnsi="Times New Roman"/>
                <w:sz w:val="18"/>
                <w:szCs w:val="18"/>
              </w:rPr>
              <w:t xml:space="preserve">Управление жилищно-коммунального хозяйства </w:t>
            </w:r>
          </w:p>
          <w:p w:rsidR="006A55CB" w:rsidRPr="00AF03AB" w:rsidRDefault="006A55CB" w:rsidP="005157B6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 w:rsidRPr="00AF03AB">
              <w:rPr>
                <w:rFonts w:ascii="Times New Roman" w:hAnsi="Times New Roman"/>
                <w:sz w:val="18"/>
                <w:szCs w:val="18"/>
              </w:rPr>
              <w:t>Администрации города Норильска</w:t>
            </w:r>
          </w:p>
        </w:tc>
      </w:tr>
      <w:tr w:rsidR="006A55CB" w:rsidRPr="00AF03AB" w:rsidTr="00AF03AB">
        <w:trPr>
          <w:trHeight w:val="237"/>
        </w:trPr>
        <w:tc>
          <w:tcPr>
            <w:tcW w:w="90" w:type="pct"/>
            <w:vMerge/>
            <w:shd w:val="clear" w:color="auto" w:fill="auto"/>
            <w:vAlign w:val="center"/>
            <w:hideMark/>
          </w:tcPr>
          <w:p w:rsidR="006A55CB" w:rsidRPr="00AF03AB" w:rsidRDefault="006A55CB" w:rsidP="00AF03A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17" w:type="pct"/>
            <w:vMerge/>
            <w:shd w:val="clear" w:color="auto" w:fill="auto"/>
            <w:hideMark/>
          </w:tcPr>
          <w:p w:rsidR="006A55CB" w:rsidRPr="00AF03AB" w:rsidRDefault="006A55CB" w:rsidP="005157B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383" w:type="pct"/>
            <w:shd w:val="clear" w:color="auto" w:fill="auto"/>
            <w:hideMark/>
          </w:tcPr>
          <w:p w:rsidR="006A55CB" w:rsidRPr="00AF03AB" w:rsidRDefault="00AD7BFF" w:rsidP="00AF03AB">
            <w:pPr>
              <w:spacing w:after="0" w:line="240" w:lineRule="auto"/>
              <w:ind w:firstLineChars="88" w:firstLine="176"/>
              <w:rPr>
                <w:rFonts w:ascii="Times New Roman" w:hAnsi="Times New Roman"/>
                <w:sz w:val="20"/>
                <w:szCs w:val="20"/>
              </w:rPr>
            </w:pPr>
            <w:r w:rsidRPr="00AF03AB">
              <w:rPr>
                <w:rFonts w:ascii="Times New Roman" w:hAnsi="Times New Roman"/>
                <w:sz w:val="20"/>
                <w:szCs w:val="20"/>
              </w:rPr>
              <w:t>2.</w:t>
            </w:r>
            <w:r w:rsidR="006A55CB" w:rsidRPr="00AF03AB">
              <w:rPr>
                <w:rFonts w:ascii="Times New Roman" w:hAnsi="Times New Roman"/>
                <w:sz w:val="20"/>
                <w:szCs w:val="20"/>
              </w:rPr>
              <w:t>1.2.Комплексный капитальный ремонт мног</w:t>
            </w:r>
            <w:r w:rsidR="006A55CB" w:rsidRPr="00AF03AB">
              <w:rPr>
                <w:rFonts w:ascii="Times New Roman" w:hAnsi="Times New Roman"/>
                <w:sz w:val="20"/>
                <w:szCs w:val="20"/>
              </w:rPr>
              <w:t>о</w:t>
            </w:r>
            <w:r w:rsidR="006A55CB" w:rsidRPr="00AF03AB">
              <w:rPr>
                <w:rFonts w:ascii="Times New Roman" w:hAnsi="Times New Roman"/>
                <w:sz w:val="20"/>
                <w:szCs w:val="20"/>
              </w:rPr>
              <w:t>квартирных домов</w:t>
            </w:r>
          </w:p>
        </w:tc>
        <w:tc>
          <w:tcPr>
            <w:tcW w:w="400" w:type="pct"/>
            <w:shd w:val="clear" w:color="auto" w:fill="auto"/>
            <w:vAlign w:val="center"/>
            <w:hideMark/>
          </w:tcPr>
          <w:p w:rsidR="006A55CB" w:rsidRPr="00AF03AB" w:rsidRDefault="006A55CB" w:rsidP="002C6336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AF03AB">
              <w:rPr>
                <w:rFonts w:ascii="Times New Roman" w:hAnsi="Times New Roman"/>
                <w:bCs/>
              </w:rPr>
              <w:t>770,3</w:t>
            </w:r>
          </w:p>
        </w:tc>
        <w:tc>
          <w:tcPr>
            <w:tcW w:w="1610" w:type="pct"/>
            <w:vMerge/>
            <w:shd w:val="clear" w:color="auto" w:fill="auto"/>
            <w:vAlign w:val="center"/>
            <w:hideMark/>
          </w:tcPr>
          <w:p w:rsidR="006A55CB" w:rsidRPr="00AF03AB" w:rsidRDefault="006A55CB" w:rsidP="005157B6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</w:p>
        </w:tc>
      </w:tr>
      <w:tr w:rsidR="006A55CB" w:rsidRPr="00AF03AB" w:rsidTr="00AF03AB">
        <w:trPr>
          <w:trHeight w:val="58"/>
        </w:trPr>
        <w:tc>
          <w:tcPr>
            <w:tcW w:w="90" w:type="pct"/>
            <w:vMerge/>
            <w:shd w:val="clear" w:color="auto" w:fill="auto"/>
            <w:vAlign w:val="center"/>
            <w:hideMark/>
          </w:tcPr>
          <w:p w:rsidR="006A55CB" w:rsidRPr="00AF03AB" w:rsidRDefault="006A55CB" w:rsidP="00AF03A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17" w:type="pct"/>
            <w:vMerge/>
            <w:shd w:val="clear" w:color="auto" w:fill="auto"/>
            <w:hideMark/>
          </w:tcPr>
          <w:p w:rsidR="006A55CB" w:rsidRPr="00AF03AB" w:rsidRDefault="006A55CB" w:rsidP="005157B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383" w:type="pct"/>
            <w:shd w:val="clear" w:color="auto" w:fill="auto"/>
            <w:hideMark/>
          </w:tcPr>
          <w:p w:rsidR="006A55CB" w:rsidRPr="00AF03AB" w:rsidRDefault="00AD7BFF" w:rsidP="00AF03AB">
            <w:pPr>
              <w:spacing w:after="0" w:line="240" w:lineRule="auto"/>
              <w:ind w:firstLineChars="88" w:firstLine="176"/>
              <w:rPr>
                <w:rFonts w:ascii="Times New Roman" w:hAnsi="Times New Roman"/>
                <w:sz w:val="20"/>
                <w:szCs w:val="20"/>
              </w:rPr>
            </w:pPr>
            <w:r w:rsidRPr="00AF03AB">
              <w:rPr>
                <w:rFonts w:ascii="Times New Roman" w:hAnsi="Times New Roman"/>
                <w:sz w:val="20"/>
                <w:szCs w:val="20"/>
              </w:rPr>
              <w:t>2.</w:t>
            </w:r>
            <w:r w:rsidR="006A55CB" w:rsidRPr="00AF03AB">
              <w:rPr>
                <w:rFonts w:ascii="Times New Roman" w:hAnsi="Times New Roman"/>
                <w:sz w:val="20"/>
                <w:szCs w:val="20"/>
              </w:rPr>
              <w:t>1.3.Покупка жилья на вторичном рынке</w:t>
            </w:r>
          </w:p>
        </w:tc>
        <w:tc>
          <w:tcPr>
            <w:tcW w:w="400" w:type="pct"/>
            <w:shd w:val="clear" w:color="auto" w:fill="auto"/>
            <w:vAlign w:val="center"/>
            <w:hideMark/>
          </w:tcPr>
          <w:p w:rsidR="006A55CB" w:rsidRPr="00AF03AB" w:rsidRDefault="002C6336" w:rsidP="005157B6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86,0</w:t>
            </w:r>
          </w:p>
        </w:tc>
        <w:tc>
          <w:tcPr>
            <w:tcW w:w="1610" w:type="pct"/>
            <w:shd w:val="clear" w:color="auto" w:fill="auto"/>
            <w:vAlign w:val="center"/>
            <w:hideMark/>
          </w:tcPr>
          <w:p w:rsidR="006A55CB" w:rsidRPr="00AF03AB" w:rsidRDefault="006A55CB" w:rsidP="005157B6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 w:rsidRPr="00AF03AB">
              <w:rPr>
                <w:rFonts w:ascii="Times New Roman" w:hAnsi="Times New Roman"/>
                <w:sz w:val="18"/>
                <w:szCs w:val="18"/>
              </w:rPr>
              <w:t xml:space="preserve">Управление жилищного фонда </w:t>
            </w:r>
          </w:p>
          <w:p w:rsidR="006A55CB" w:rsidRPr="00AF03AB" w:rsidRDefault="006A55CB" w:rsidP="005157B6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 w:rsidRPr="00AF03AB">
              <w:rPr>
                <w:rFonts w:ascii="Times New Roman" w:hAnsi="Times New Roman"/>
                <w:sz w:val="18"/>
                <w:szCs w:val="18"/>
              </w:rPr>
              <w:t>Администрации города Норильска</w:t>
            </w:r>
          </w:p>
        </w:tc>
      </w:tr>
      <w:tr w:rsidR="006A55CB" w:rsidRPr="00AF03AB" w:rsidTr="00AF03AB">
        <w:trPr>
          <w:trHeight w:val="237"/>
        </w:trPr>
        <w:tc>
          <w:tcPr>
            <w:tcW w:w="90" w:type="pct"/>
            <w:vMerge/>
            <w:shd w:val="clear" w:color="auto" w:fill="auto"/>
            <w:vAlign w:val="center"/>
            <w:hideMark/>
          </w:tcPr>
          <w:p w:rsidR="006A55CB" w:rsidRPr="00AF03AB" w:rsidRDefault="006A55CB" w:rsidP="00AF03A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17" w:type="pct"/>
            <w:vMerge/>
            <w:shd w:val="clear" w:color="auto" w:fill="auto"/>
            <w:hideMark/>
          </w:tcPr>
          <w:p w:rsidR="006A55CB" w:rsidRPr="00AF03AB" w:rsidRDefault="006A55CB" w:rsidP="005157B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383" w:type="pct"/>
            <w:shd w:val="clear" w:color="auto" w:fill="auto"/>
            <w:hideMark/>
          </w:tcPr>
          <w:p w:rsidR="006A55CB" w:rsidRPr="00AF03AB" w:rsidRDefault="00AD7BFF" w:rsidP="005157B6">
            <w:pPr>
              <w:spacing w:after="0" w:line="240" w:lineRule="auto"/>
              <w:ind w:firstLine="34"/>
              <w:rPr>
                <w:rFonts w:ascii="Times New Roman" w:hAnsi="Times New Roman"/>
                <w:sz w:val="20"/>
                <w:szCs w:val="20"/>
              </w:rPr>
            </w:pPr>
            <w:r w:rsidRPr="00AF03AB">
              <w:rPr>
                <w:rFonts w:ascii="Times New Roman" w:hAnsi="Times New Roman"/>
                <w:sz w:val="20"/>
                <w:szCs w:val="20"/>
              </w:rPr>
              <w:t>2.</w:t>
            </w:r>
            <w:r w:rsidR="006A55CB" w:rsidRPr="00AF03AB">
              <w:rPr>
                <w:rFonts w:ascii="Times New Roman" w:hAnsi="Times New Roman"/>
                <w:sz w:val="20"/>
                <w:szCs w:val="20"/>
              </w:rPr>
              <w:t>2. Строительство нового жилищного фонда</w:t>
            </w:r>
          </w:p>
        </w:tc>
        <w:tc>
          <w:tcPr>
            <w:tcW w:w="400" w:type="pct"/>
            <w:shd w:val="clear" w:color="auto" w:fill="auto"/>
            <w:vAlign w:val="center"/>
            <w:hideMark/>
          </w:tcPr>
          <w:p w:rsidR="006A55CB" w:rsidRPr="00AF03AB" w:rsidRDefault="006A55CB" w:rsidP="002C6336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AF03AB">
              <w:rPr>
                <w:rFonts w:ascii="Times New Roman" w:hAnsi="Times New Roman"/>
                <w:bCs/>
              </w:rPr>
              <w:t>1</w:t>
            </w:r>
            <w:r w:rsidR="00C042BB" w:rsidRPr="00AF03AB">
              <w:rPr>
                <w:rFonts w:ascii="Times New Roman" w:hAnsi="Times New Roman"/>
                <w:bCs/>
              </w:rPr>
              <w:t xml:space="preserve"> </w:t>
            </w:r>
            <w:r w:rsidRPr="00AF03AB">
              <w:rPr>
                <w:rFonts w:ascii="Times New Roman" w:hAnsi="Times New Roman"/>
                <w:bCs/>
              </w:rPr>
              <w:t>182,5</w:t>
            </w:r>
          </w:p>
        </w:tc>
        <w:tc>
          <w:tcPr>
            <w:tcW w:w="1610" w:type="pct"/>
            <w:shd w:val="clear" w:color="auto" w:fill="auto"/>
            <w:vAlign w:val="center"/>
            <w:hideMark/>
          </w:tcPr>
          <w:p w:rsidR="006A55CB" w:rsidRPr="00AF03AB" w:rsidRDefault="006A55CB" w:rsidP="005157B6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</w:p>
        </w:tc>
      </w:tr>
      <w:tr w:rsidR="006A55CB" w:rsidRPr="00AF03AB" w:rsidTr="00AF03AB">
        <w:trPr>
          <w:trHeight w:val="237"/>
        </w:trPr>
        <w:tc>
          <w:tcPr>
            <w:tcW w:w="90" w:type="pct"/>
            <w:vMerge/>
            <w:shd w:val="clear" w:color="auto" w:fill="auto"/>
            <w:vAlign w:val="center"/>
            <w:hideMark/>
          </w:tcPr>
          <w:p w:rsidR="006A55CB" w:rsidRPr="00AF03AB" w:rsidRDefault="006A55CB" w:rsidP="00AF03A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17" w:type="pct"/>
            <w:vMerge/>
            <w:shd w:val="clear" w:color="auto" w:fill="auto"/>
            <w:hideMark/>
          </w:tcPr>
          <w:p w:rsidR="006A55CB" w:rsidRPr="00AF03AB" w:rsidRDefault="006A55CB" w:rsidP="005157B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383" w:type="pct"/>
            <w:shd w:val="clear" w:color="auto" w:fill="auto"/>
            <w:hideMark/>
          </w:tcPr>
          <w:p w:rsidR="006A55CB" w:rsidRPr="00AF03AB" w:rsidRDefault="00AD7BFF" w:rsidP="00AF03AB">
            <w:pPr>
              <w:spacing w:after="0" w:line="240" w:lineRule="auto"/>
              <w:ind w:firstLineChars="88" w:firstLine="176"/>
              <w:rPr>
                <w:rFonts w:ascii="Times New Roman" w:hAnsi="Times New Roman"/>
                <w:sz w:val="20"/>
                <w:szCs w:val="20"/>
              </w:rPr>
            </w:pPr>
            <w:r w:rsidRPr="00AF03AB">
              <w:rPr>
                <w:rFonts w:ascii="Times New Roman" w:hAnsi="Times New Roman"/>
                <w:sz w:val="20"/>
                <w:szCs w:val="20"/>
              </w:rPr>
              <w:t>2.</w:t>
            </w:r>
            <w:r w:rsidR="006A55CB" w:rsidRPr="00AF03AB">
              <w:rPr>
                <w:rFonts w:ascii="Times New Roman" w:hAnsi="Times New Roman"/>
                <w:sz w:val="20"/>
                <w:szCs w:val="20"/>
              </w:rPr>
              <w:t>2.1.Строительство малоэтажных жилых домов с применением облегченных конструкций и новых технологий на готовых ростверках</w:t>
            </w:r>
          </w:p>
        </w:tc>
        <w:tc>
          <w:tcPr>
            <w:tcW w:w="400" w:type="pct"/>
            <w:shd w:val="clear" w:color="auto" w:fill="auto"/>
            <w:vAlign w:val="center"/>
            <w:hideMark/>
          </w:tcPr>
          <w:p w:rsidR="006A55CB" w:rsidRPr="00AF03AB" w:rsidRDefault="006A55CB" w:rsidP="002C6336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AF03AB">
              <w:rPr>
                <w:rFonts w:ascii="Times New Roman" w:hAnsi="Times New Roman"/>
                <w:bCs/>
              </w:rPr>
              <w:t>1182,5</w:t>
            </w:r>
          </w:p>
        </w:tc>
        <w:tc>
          <w:tcPr>
            <w:tcW w:w="1610" w:type="pct"/>
            <w:shd w:val="clear" w:color="auto" w:fill="auto"/>
            <w:vAlign w:val="center"/>
            <w:hideMark/>
          </w:tcPr>
          <w:p w:rsidR="006A55CB" w:rsidRPr="00AF03AB" w:rsidRDefault="006A55CB" w:rsidP="005157B6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 w:rsidRPr="00AF03AB">
              <w:rPr>
                <w:rFonts w:ascii="Times New Roman" w:hAnsi="Times New Roman"/>
                <w:sz w:val="18"/>
                <w:szCs w:val="18"/>
              </w:rPr>
              <w:t xml:space="preserve">Управление капитальных ремонтов и строительства </w:t>
            </w:r>
          </w:p>
          <w:p w:rsidR="006A55CB" w:rsidRPr="00AF03AB" w:rsidRDefault="006A55CB" w:rsidP="005157B6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 w:rsidRPr="00AF03AB">
              <w:rPr>
                <w:rFonts w:ascii="Times New Roman" w:hAnsi="Times New Roman"/>
                <w:sz w:val="18"/>
                <w:szCs w:val="18"/>
              </w:rPr>
              <w:t>Администрации города Норильска</w:t>
            </w:r>
          </w:p>
        </w:tc>
      </w:tr>
      <w:tr w:rsidR="006A55CB" w:rsidRPr="00AF03AB" w:rsidTr="00AF03AB">
        <w:trPr>
          <w:trHeight w:val="237"/>
        </w:trPr>
        <w:tc>
          <w:tcPr>
            <w:tcW w:w="90" w:type="pct"/>
            <w:vMerge/>
            <w:shd w:val="clear" w:color="auto" w:fill="auto"/>
            <w:vAlign w:val="center"/>
            <w:hideMark/>
          </w:tcPr>
          <w:p w:rsidR="006A55CB" w:rsidRPr="00AF03AB" w:rsidRDefault="006A55CB" w:rsidP="00AF03A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17" w:type="pct"/>
            <w:vMerge/>
            <w:shd w:val="clear" w:color="auto" w:fill="auto"/>
            <w:hideMark/>
          </w:tcPr>
          <w:p w:rsidR="006A55CB" w:rsidRPr="00AF03AB" w:rsidRDefault="006A55CB" w:rsidP="005157B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383" w:type="pct"/>
            <w:shd w:val="clear" w:color="auto" w:fill="auto"/>
            <w:hideMark/>
          </w:tcPr>
          <w:p w:rsidR="006A55CB" w:rsidRPr="00AF03AB" w:rsidRDefault="00AD7BFF" w:rsidP="005157B6">
            <w:pPr>
              <w:spacing w:after="0" w:line="240" w:lineRule="auto"/>
              <w:ind w:firstLine="34"/>
              <w:rPr>
                <w:rFonts w:ascii="Times New Roman" w:hAnsi="Times New Roman"/>
                <w:sz w:val="20"/>
                <w:szCs w:val="20"/>
              </w:rPr>
            </w:pPr>
            <w:r w:rsidRPr="00AF03AB">
              <w:rPr>
                <w:rFonts w:ascii="Times New Roman" w:hAnsi="Times New Roman"/>
                <w:sz w:val="20"/>
                <w:szCs w:val="20"/>
              </w:rPr>
              <w:t>2.</w:t>
            </w:r>
            <w:r w:rsidR="006A55CB" w:rsidRPr="00AF03AB">
              <w:rPr>
                <w:rFonts w:ascii="Times New Roman" w:hAnsi="Times New Roman"/>
                <w:sz w:val="20"/>
                <w:szCs w:val="20"/>
              </w:rPr>
              <w:t>3. Снос выселенных аварийных и ветхих стро</w:t>
            </w:r>
            <w:r w:rsidR="006A55CB" w:rsidRPr="00AF03AB">
              <w:rPr>
                <w:rFonts w:ascii="Times New Roman" w:hAnsi="Times New Roman"/>
                <w:sz w:val="20"/>
                <w:szCs w:val="20"/>
              </w:rPr>
              <w:t>е</w:t>
            </w:r>
            <w:r w:rsidR="006A55CB" w:rsidRPr="00AF03AB">
              <w:rPr>
                <w:rFonts w:ascii="Times New Roman" w:hAnsi="Times New Roman"/>
                <w:sz w:val="20"/>
                <w:szCs w:val="20"/>
              </w:rPr>
              <w:t>ний</w:t>
            </w:r>
          </w:p>
        </w:tc>
        <w:tc>
          <w:tcPr>
            <w:tcW w:w="400" w:type="pct"/>
            <w:shd w:val="clear" w:color="auto" w:fill="auto"/>
            <w:vAlign w:val="center"/>
            <w:hideMark/>
          </w:tcPr>
          <w:p w:rsidR="006A55CB" w:rsidRPr="00AF03AB" w:rsidRDefault="006A55CB" w:rsidP="002C6336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AF03AB">
              <w:rPr>
                <w:rFonts w:ascii="Times New Roman" w:hAnsi="Times New Roman"/>
                <w:bCs/>
              </w:rPr>
              <w:t>317,4</w:t>
            </w:r>
          </w:p>
        </w:tc>
        <w:tc>
          <w:tcPr>
            <w:tcW w:w="1610" w:type="pct"/>
            <w:shd w:val="clear" w:color="auto" w:fill="auto"/>
            <w:vAlign w:val="center"/>
            <w:hideMark/>
          </w:tcPr>
          <w:p w:rsidR="006A55CB" w:rsidRPr="00AF03AB" w:rsidRDefault="006A55CB" w:rsidP="005157B6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 w:rsidRPr="00AF03AB">
              <w:rPr>
                <w:rFonts w:ascii="Times New Roman" w:hAnsi="Times New Roman"/>
                <w:sz w:val="18"/>
                <w:szCs w:val="18"/>
              </w:rPr>
              <w:t xml:space="preserve">Управление жилищно-коммунального хозяйства </w:t>
            </w:r>
          </w:p>
          <w:p w:rsidR="006A55CB" w:rsidRPr="00AF03AB" w:rsidRDefault="006A55CB" w:rsidP="005157B6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 w:rsidRPr="00AF03AB">
              <w:rPr>
                <w:rFonts w:ascii="Times New Roman" w:hAnsi="Times New Roman"/>
                <w:sz w:val="18"/>
                <w:szCs w:val="18"/>
              </w:rPr>
              <w:t>Администрации города Норильска</w:t>
            </w:r>
          </w:p>
        </w:tc>
      </w:tr>
      <w:tr w:rsidR="006A55CB" w:rsidRPr="00AF03AB" w:rsidTr="00AF03AB">
        <w:trPr>
          <w:trHeight w:val="237"/>
        </w:trPr>
        <w:tc>
          <w:tcPr>
            <w:tcW w:w="90" w:type="pct"/>
            <w:vMerge/>
            <w:shd w:val="clear" w:color="auto" w:fill="auto"/>
            <w:vAlign w:val="center"/>
            <w:hideMark/>
          </w:tcPr>
          <w:p w:rsidR="006A55CB" w:rsidRPr="00AF03AB" w:rsidRDefault="006A55CB" w:rsidP="00AF03A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17" w:type="pct"/>
            <w:vMerge/>
            <w:shd w:val="clear" w:color="auto" w:fill="auto"/>
            <w:hideMark/>
          </w:tcPr>
          <w:p w:rsidR="006A55CB" w:rsidRPr="00AF03AB" w:rsidRDefault="006A55CB" w:rsidP="005157B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383" w:type="pct"/>
            <w:shd w:val="clear" w:color="auto" w:fill="auto"/>
            <w:hideMark/>
          </w:tcPr>
          <w:p w:rsidR="006A55CB" w:rsidRPr="00AF03AB" w:rsidRDefault="00AD7BFF" w:rsidP="005157B6">
            <w:pPr>
              <w:spacing w:after="0" w:line="240" w:lineRule="auto"/>
              <w:ind w:firstLine="34"/>
              <w:rPr>
                <w:rFonts w:ascii="Times New Roman" w:hAnsi="Times New Roman"/>
                <w:sz w:val="20"/>
                <w:szCs w:val="20"/>
              </w:rPr>
            </w:pPr>
            <w:r w:rsidRPr="00AF03AB">
              <w:rPr>
                <w:rFonts w:ascii="Times New Roman" w:hAnsi="Times New Roman"/>
                <w:sz w:val="20"/>
                <w:szCs w:val="20"/>
              </w:rPr>
              <w:t>2.</w:t>
            </w:r>
            <w:r w:rsidR="006A55CB" w:rsidRPr="00AF03AB">
              <w:rPr>
                <w:rFonts w:ascii="Times New Roman" w:hAnsi="Times New Roman"/>
                <w:sz w:val="20"/>
                <w:szCs w:val="20"/>
              </w:rPr>
              <w:t>4. Сохранение устойчивости зданий жилищного фонда</w:t>
            </w:r>
          </w:p>
        </w:tc>
        <w:tc>
          <w:tcPr>
            <w:tcW w:w="400" w:type="pct"/>
            <w:shd w:val="clear" w:color="auto" w:fill="auto"/>
            <w:vAlign w:val="center"/>
            <w:hideMark/>
          </w:tcPr>
          <w:p w:rsidR="006A55CB" w:rsidRPr="00AF03AB" w:rsidRDefault="002C6336" w:rsidP="005157B6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3 381,3</w:t>
            </w:r>
          </w:p>
        </w:tc>
        <w:tc>
          <w:tcPr>
            <w:tcW w:w="1610" w:type="pct"/>
            <w:shd w:val="clear" w:color="auto" w:fill="auto"/>
            <w:vAlign w:val="center"/>
            <w:hideMark/>
          </w:tcPr>
          <w:p w:rsidR="006A55CB" w:rsidRPr="00AF03AB" w:rsidRDefault="006A55CB" w:rsidP="005157B6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 w:rsidRPr="00AF03AB">
              <w:rPr>
                <w:rFonts w:ascii="Times New Roman" w:hAnsi="Times New Roman"/>
                <w:sz w:val="18"/>
                <w:szCs w:val="18"/>
              </w:rPr>
              <w:t xml:space="preserve">Управление жилищно-коммунального хозяйства </w:t>
            </w:r>
          </w:p>
          <w:p w:rsidR="006A55CB" w:rsidRPr="00AF03AB" w:rsidRDefault="006A55CB" w:rsidP="005157B6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 w:rsidRPr="00AF03AB">
              <w:rPr>
                <w:rFonts w:ascii="Times New Roman" w:hAnsi="Times New Roman"/>
                <w:sz w:val="18"/>
                <w:szCs w:val="18"/>
              </w:rPr>
              <w:t>Администрации города Норильска</w:t>
            </w:r>
          </w:p>
        </w:tc>
      </w:tr>
      <w:tr w:rsidR="005157B6" w:rsidRPr="00AF03AB" w:rsidTr="00AF03AB">
        <w:trPr>
          <w:trHeight w:val="473"/>
        </w:trPr>
        <w:tc>
          <w:tcPr>
            <w:tcW w:w="90" w:type="pct"/>
            <w:shd w:val="clear" w:color="000000" w:fill="FFFFFF"/>
            <w:vAlign w:val="center"/>
            <w:hideMark/>
          </w:tcPr>
          <w:p w:rsidR="00176069" w:rsidRPr="00AF03AB" w:rsidRDefault="00AD7BFF" w:rsidP="00AF03A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F03AB">
              <w:rPr>
                <w:rFonts w:ascii="Times New Roman" w:hAnsi="Times New Roman"/>
                <w:sz w:val="24"/>
                <w:szCs w:val="24"/>
              </w:rPr>
              <w:t>3</w:t>
            </w:r>
            <w:r w:rsidR="00176069" w:rsidRPr="00AF03AB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1517" w:type="pct"/>
            <w:shd w:val="clear" w:color="000000" w:fill="FFFFFF"/>
            <w:hideMark/>
          </w:tcPr>
          <w:p w:rsidR="00176069" w:rsidRPr="00AF03AB" w:rsidRDefault="00176069" w:rsidP="005157B6">
            <w:pPr>
              <w:spacing w:after="0" w:line="240" w:lineRule="auto"/>
              <w:rPr>
                <w:rFonts w:ascii="Times New Roman" w:hAnsi="Times New Roman"/>
                <w:bCs/>
              </w:rPr>
            </w:pPr>
            <w:r w:rsidRPr="00AF03AB">
              <w:rPr>
                <w:rFonts w:ascii="Times New Roman" w:hAnsi="Times New Roman"/>
                <w:bCs/>
              </w:rPr>
              <w:t>Модернизация очистных сооружений МО город Норильск</w:t>
            </w:r>
          </w:p>
        </w:tc>
        <w:tc>
          <w:tcPr>
            <w:tcW w:w="1383" w:type="pct"/>
            <w:shd w:val="clear" w:color="000000" w:fill="FFFFFF"/>
            <w:hideMark/>
          </w:tcPr>
          <w:p w:rsidR="00176069" w:rsidRPr="00AF03AB" w:rsidRDefault="00176069" w:rsidP="005157B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AF03AB">
              <w:rPr>
                <w:rFonts w:ascii="Times New Roman" w:hAnsi="Times New Roman"/>
                <w:sz w:val="20"/>
                <w:szCs w:val="20"/>
              </w:rPr>
              <w:t>Модернизация очистных сооружений МО город Норильск</w:t>
            </w:r>
          </w:p>
        </w:tc>
        <w:tc>
          <w:tcPr>
            <w:tcW w:w="400" w:type="pct"/>
            <w:shd w:val="clear" w:color="000000" w:fill="FFFFFF"/>
            <w:vAlign w:val="center"/>
            <w:hideMark/>
          </w:tcPr>
          <w:p w:rsidR="00176069" w:rsidRPr="00AF03AB" w:rsidRDefault="00176069" w:rsidP="005157B6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AF03AB">
              <w:rPr>
                <w:rFonts w:ascii="Times New Roman" w:hAnsi="Times New Roman"/>
                <w:bCs/>
              </w:rPr>
              <w:t>726,14</w:t>
            </w:r>
          </w:p>
        </w:tc>
        <w:tc>
          <w:tcPr>
            <w:tcW w:w="1610" w:type="pct"/>
            <w:shd w:val="clear" w:color="000000" w:fill="FFFFFF"/>
            <w:vAlign w:val="center"/>
            <w:hideMark/>
          </w:tcPr>
          <w:p w:rsidR="00176069" w:rsidRPr="00AF03AB" w:rsidRDefault="00176069" w:rsidP="005157B6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 w:rsidRPr="00AF03AB">
              <w:rPr>
                <w:rFonts w:ascii="Times New Roman" w:hAnsi="Times New Roman"/>
                <w:sz w:val="18"/>
                <w:szCs w:val="18"/>
              </w:rPr>
              <w:t>105,06 Управление капитальных ремонтов и строительства Адм</w:t>
            </w:r>
            <w:r w:rsidRPr="00AF03AB">
              <w:rPr>
                <w:rFonts w:ascii="Times New Roman" w:hAnsi="Times New Roman"/>
                <w:sz w:val="18"/>
                <w:szCs w:val="18"/>
              </w:rPr>
              <w:t>и</w:t>
            </w:r>
            <w:r w:rsidRPr="00AF03AB">
              <w:rPr>
                <w:rFonts w:ascii="Times New Roman" w:hAnsi="Times New Roman"/>
                <w:sz w:val="18"/>
                <w:szCs w:val="18"/>
              </w:rPr>
              <w:t>нистрации города Норильска,</w:t>
            </w:r>
          </w:p>
          <w:p w:rsidR="00176069" w:rsidRPr="00AF03AB" w:rsidRDefault="00176069" w:rsidP="005157B6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 w:rsidRPr="00AF03AB">
              <w:rPr>
                <w:rFonts w:ascii="Times New Roman" w:hAnsi="Times New Roman"/>
                <w:sz w:val="18"/>
                <w:szCs w:val="18"/>
              </w:rPr>
              <w:t>621,08 млн</w:t>
            </w:r>
            <w:proofErr w:type="gramStart"/>
            <w:r w:rsidRPr="00AF03AB">
              <w:rPr>
                <w:rFonts w:ascii="Times New Roman" w:hAnsi="Times New Roman"/>
                <w:sz w:val="18"/>
                <w:szCs w:val="18"/>
              </w:rPr>
              <w:t>.р</w:t>
            </w:r>
            <w:proofErr w:type="gramEnd"/>
            <w:r w:rsidRPr="00AF03AB">
              <w:rPr>
                <w:rFonts w:ascii="Times New Roman" w:hAnsi="Times New Roman"/>
                <w:sz w:val="18"/>
                <w:szCs w:val="18"/>
              </w:rPr>
              <w:t>уб. - внебюджетные источники</w:t>
            </w:r>
          </w:p>
        </w:tc>
      </w:tr>
      <w:tr w:rsidR="005157B6" w:rsidRPr="00AF03AB" w:rsidTr="00AF03AB">
        <w:trPr>
          <w:trHeight w:val="552"/>
        </w:trPr>
        <w:tc>
          <w:tcPr>
            <w:tcW w:w="90" w:type="pct"/>
            <w:shd w:val="clear" w:color="000000" w:fill="FFFFFF"/>
            <w:vAlign w:val="center"/>
            <w:hideMark/>
          </w:tcPr>
          <w:p w:rsidR="00176069" w:rsidRPr="00AF03AB" w:rsidRDefault="00AD7BFF" w:rsidP="00AF03A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F03AB">
              <w:rPr>
                <w:rFonts w:ascii="Times New Roman" w:hAnsi="Times New Roman"/>
                <w:sz w:val="24"/>
                <w:szCs w:val="24"/>
              </w:rPr>
              <w:t>4</w:t>
            </w:r>
            <w:r w:rsidR="00176069" w:rsidRPr="00AF03AB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1517" w:type="pct"/>
            <w:shd w:val="clear" w:color="000000" w:fill="FFFFFF"/>
            <w:hideMark/>
          </w:tcPr>
          <w:p w:rsidR="00176069" w:rsidRPr="00AF03AB" w:rsidRDefault="00176069" w:rsidP="005157B6">
            <w:pPr>
              <w:spacing w:after="0" w:line="240" w:lineRule="auto"/>
              <w:rPr>
                <w:rFonts w:ascii="Times New Roman" w:hAnsi="Times New Roman"/>
                <w:bCs/>
              </w:rPr>
            </w:pPr>
            <w:r w:rsidRPr="00AF03AB">
              <w:rPr>
                <w:rFonts w:ascii="Times New Roman" w:hAnsi="Times New Roman"/>
                <w:bCs/>
              </w:rPr>
              <w:t>Модернизация и развитие объектов инженерной инфраструктуры МО город Норильск</w:t>
            </w:r>
          </w:p>
        </w:tc>
        <w:tc>
          <w:tcPr>
            <w:tcW w:w="1383" w:type="pct"/>
            <w:shd w:val="clear" w:color="000000" w:fill="FFFFFF"/>
            <w:vAlign w:val="center"/>
            <w:hideMark/>
          </w:tcPr>
          <w:p w:rsidR="00176069" w:rsidRPr="00AF03AB" w:rsidRDefault="00176069" w:rsidP="005157B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AF03AB">
              <w:rPr>
                <w:rFonts w:ascii="Times New Roman" w:hAnsi="Times New Roman"/>
                <w:sz w:val="20"/>
                <w:szCs w:val="20"/>
              </w:rPr>
              <w:t>Модернизация и развитие объектов инженерной инфраструктуры МО город Норильск</w:t>
            </w:r>
          </w:p>
        </w:tc>
        <w:tc>
          <w:tcPr>
            <w:tcW w:w="400" w:type="pct"/>
            <w:shd w:val="clear" w:color="000000" w:fill="FFFFFF"/>
            <w:vAlign w:val="center"/>
            <w:hideMark/>
          </w:tcPr>
          <w:p w:rsidR="00176069" w:rsidRPr="00AF03AB" w:rsidRDefault="00AD7BFF" w:rsidP="005157B6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AF03AB">
              <w:rPr>
                <w:rFonts w:ascii="Times New Roman" w:hAnsi="Times New Roman"/>
                <w:bCs/>
              </w:rPr>
              <w:t>1 875,7</w:t>
            </w:r>
          </w:p>
        </w:tc>
        <w:tc>
          <w:tcPr>
            <w:tcW w:w="1610" w:type="pct"/>
            <w:shd w:val="clear" w:color="000000" w:fill="FFFFFF"/>
            <w:vAlign w:val="center"/>
            <w:hideMark/>
          </w:tcPr>
          <w:p w:rsidR="00176069" w:rsidRPr="00AF03AB" w:rsidRDefault="00AD7BFF" w:rsidP="005157B6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 w:rsidRPr="00AF03AB">
              <w:rPr>
                <w:rFonts w:ascii="Times New Roman" w:hAnsi="Times New Roman"/>
                <w:sz w:val="18"/>
                <w:szCs w:val="18"/>
              </w:rPr>
              <w:t>1084,9</w:t>
            </w:r>
            <w:r w:rsidR="00176069" w:rsidRPr="00AF03AB">
              <w:rPr>
                <w:rFonts w:ascii="Times New Roman" w:hAnsi="Times New Roman"/>
                <w:sz w:val="18"/>
                <w:szCs w:val="18"/>
              </w:rPr>
              <w:t>9 млн</w:t>
            </w:r>
            <w:proofErr w:type="gramStart"/>
            <w:r w:rsidR="00176069" w:rsidRPr="00AF03AB">
              <w:rPr>
                <w:rFonts w:ascii="Times New Roman" w:hAnsi="Times New Roman"/>
                <w:sz w:val="18"/>
                <w:szCs w:val="18"/>
              </w:rPr>
              <w:t>.р</w:t>
            </w:r>
            <w:proofErr w:type="gramEnd"/>
            <w:r w:rsidR="00176069" w:rsidRPr="00AF03AB">
              <w:rPr>
                <w:rFonts w:ascii="Times New Roman" w:hAnsi="Times New Roman"/>
                <w:sz w:val="18"/>
                <w:szCs w:val="18"/>
              </w:rPr>
              <w:t>уб. - Управление жилищно-коммунального хозяйс</w:t>
            </w:r>
            <w:r w:rsidR="00176069" w:rsidRPr="00AF03AB">
              <w:rPr>
                <w:rFonts w:ascii="Times New Roman" w:hAnsi="Times New Roman"/>
                <w:sz w:val="18"/>
                <w:szCs w:val="18"/>
              </w:rPr>
              <w:t>т</w:t>
            </w:r>
            <w:r w:rsidR="00176069" w:rsidRPr="00AF03AB">
              <w:rPr>
                <w:rFonts w:ascii="Times New Roman" w:hAnsi="Times New Roman"/>
                <w:sz w:val="18"/>
                <w:szCs w:val="18"/>
              </w:rPr>
              <w:t>ва Администрации города Норильска</w:t>
            </w:r>
          </w:p>
          <w:p w:rsidR="00176069" w:rsidRPr="00AF03AB" w:rsidRDefault="00176069" w:rsidP="005157B6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 w:rsidRPr="00AF03AB">
              <w:rPr>
                <w:rFonts w:ascii="Times New Roman" w:hAnsi="Times New Roman"/>
                <w:sz w:val="18"/>
                <w:szCs w:val="18"/>
              </w:rPr>
              <w:t>790,7</w:t>
            </w:r>
            <w:r w:rsidR="00AD7BFF" w:rsidRPr="00AF03AB">
              <w:rPr>
                <w:rFonts w:ascii="Times New Roman" w:hAnsi="Times New Roman"/>
                <w:sz w:val="18"/>
                <w:szCs w:val="18"/>
              </w:rPr>
              <w:t>4</w:t>
            </w:r>
            <w:r w:rsidRPr="00AF03AB">
              <w:rPr>
                <w:rFonts w:ascii="Times New Roman" w:hAnsi="Times New Roman"/>
                <w:sz w:val="18"/>
                <w:szCs w:val="18"/>
              </w:rPr>
              <w:t xml:space="preserve"> млн</w:t>
            </w:r>
            <w:proofErr w:type="gramStart"/>
            <w:r w:rsidRPr="00AF03AB">
              <w:rPr>
                <w:rFonts w:ascii="Times New Roman" w:hAnsi="Times New Roman"/>
                <w:sz w:val="18"/>
                <w:szCs w:val="18"/>
              </w:rPr>
              <w:t>.р</w:t>
            </w:r>
            <w:proofErr w:type="gramEnd"/>
            <w:r w:rsidRPr="00AF03AB">
              <w:rPr>
                <w:rFonts w:ascii="Times New Roman" w:hAnsi="Times New Roman"/>
                <w:sz w:val="18"/>
                <w:szCs w:val="18"/>
              </w:rPr>
              <w:t>уб.- внебюджетные источники</w:t>
            </w:r>
          </w:p>
        </w:tc>
      </w:tr>
      <w:tr w:rsidR="00AF03AB" w:rsidRPr="00AF03AB" w:rsidTr="00AF03AB">
        <w:trPr>
          <w:trHeight w:val="552"/>
        </w:trPr>
        <w:tc>
          <w:tcPr>
            <w:tcW w:w="90" w:type="pct"/>
            <w:shd w:val="clear" w:color="000000" w:fill="FFFFFF"/>
            <w:vAlign w:val="center"/>
            <w:hideMark/>
          </w:tcPr>
          <w:p w:rsidR="0081403F" w:rsidRPr="00AF03AB" w:rsidRDefault="0081403F" w:rsidP="00AF03A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F03AB">
              <w:rPr>
                <w:rFonts w:ascii="Times New Roman" w:hAnsi="Times New Roman"/>
                <w:sz w:val="24"/>
                <w:szCs w:val="24"/>
              </w:rPr>
              <w:lastRenderedPageBreak/>
              <w:t>5.</w:t>
            </w:r>
          </w:p>
        </w:tc>
        <w:tc>
          <w:tcPr>
            <w:tcW w:w="1517" w:type="pct"/>
            <w:shd w:val="clear" w:color="000000" w:fill="FFFFFF"/>
            <w:hideMark/>
          </w:tcPr>
          <w:p w:rsidR="0081403F" w:rsidRPr="00AF03AB" w:rsidRDefault="0081403F" w:rsidP="005157B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Cs w:val="26"/>
              </w:rPr>
            </w:pPr>
            <w:proofErr w:type="gramStart"/>
            <w:r w:rsidRPr="00AF03AB">
              <w:rPr>
                <w:rFonts w:ascii="Times New Roman" w:hAnsi="Times New Roman"/>
                <w:bCs/>
              </w:rPr>
              <w:t>Переселение граждан, проживающих в муниц</w:t>
            </w:r>
            <w:r w:rsidRPr="00AF03AB">
              <w:rPr>
                <w:rFonts w:ascii="Times New Roman" w:hAnsi="Times New Roman"/>
                <w:bCs/>
              </w:rPr>
              <w:t>и</w:t>
            </w:r>
            <w:r w:rsidRPr="00AF03AB">
              <w:rPr>
                <w:rFonts w:ascii="Times New Roman" w:hAnsi="Times New Roman"/>
                <w:bCs/>
              </w:rPr>
              <w:t>пальном образовании город Норильск, в рамках реализации долгосрочной целевой программы «Переселение граждан, проживающих в городском округе город Норильск и городском поселении г</w:t>
            </w:r>
            <w:r w:rsidRPr="00AF03AB">
              <w:rPr>
                <w:rFonts w:ascii="Times New Roman" w:hAnsi="Times New Roman"/>
                <w:bCs/>
              </w:rPr>
              <w:t>о</w:t>
            </w:r>
            <w:r w:rsidRPr="00AF03AB">
              <w:rPr>
                <w:rFonts w:ascii="Times New Roman" w:hAnsi="Times New Roman"/>
                <w:bCs/>
              </w:rPr>
              <w:t>род Дудинка Красноярского края, в районы с бл</w:t>
            </w:r>
            <w:r w:rsidRPr="00AF03AB">
              <w:rPr>
                <w:rFonts w:ascii="Times New Roman" w:hAnsi="Times New Roman"/>
                <w:bCs/>
              </w:rPr>
              <w:t>а</w:t>
            </w:r>
            <w:r w:rsidRPr="00AF03AB">
              <w:rPr>
                <w:rFonts w:ascii="Times New Roman" w:hAnsi="Times New Roman"/>
                <w:bCs/>
              </w:rPr>
              <w:t>гоприятными природно-климатическими услови</w:t>
            </w:r>
            <w:r w:rsidRPr="00AF03AB">
              <w:rPr>
                <w:rFonts w:ascii="Times New Roman" w:hAnsi="Times New Roman"/>
                <w:bCs/>
              </w:rPr>
              <w:t>я</w:t>
            </w:r>
            <w:r w:rsidRPr="00AF03AB">
              <w:rPr>
                <w:rFonts w:ascii="Times New Roman" w:hAnsi="Times New Roman"/>
                <w:bCs/>
              </w:rPr>
              <w:t>ми на территории Российской Федерации» в пер</w:t>
            </w:r>
            <w:r w:rsidRPr="00AF03AB">
              <w:rPr>
                <w:rFonts w:ascii="Times New Roman" w:hAnsi="Times New Roman"/>
                <w:bCs/>
              </w:rPr>
              <w:t>и</w:t>
            </w:r>
            <w:r w:rsidRPr="00AF03AB">
              <w:rPr>
                <w:rFonts w:ascii="Times New Roman" w:hAnsi="Times New Roman"/>
                <w:bCs/>
              </w:rPr>
              <w:t>од 2011-2013 годов и с 01.01.2014 в рамках гос</w:t>
            </w:r>
            <w:r w:rsidRPr="00AF03AB">
              <w:rPr>
                <w:rFonts w:ascii="Times New Roman" w:hAnsi="Times New Roman"/>
                <w:bCs/>
              </w:rPr>
              <w:t>у</w:t>
            </w:r>
            <w:r w:rsidRPr="00AF03AB">
              <w:rPr>
                <w:rFonts w:ascii="Times New Roman" w:hAnsi="Times New Roman"/>
                <w:bCs/>
              </w:rPr>
              <w:t>дарственной программы Красноярского края «Со</w:t>
            </w:r>
            <w:r w:rsidRPr="00AF03AB">
              <w:rPr>
                <w:rFonts w:ascii="Times New Roman" w:hAnsi="Times New Roman"/>
                <w:bCs/>
              </w:rPr>
              <w:t>з</w:t>
            </w:r>
            <w:r w:rsidRPr="00AF03AB">
              <w:rPr>
                <w:rFonts w:ascii="Times New Roman" w:hAnsi="Times New Roman"/>
                <w:bCs/>
              </w:rPr>
              <w:t>дание условий для обеспечения доступным и ко</w:t>
            </w:r>
            <w:r w:rsidRPr="00AF03AB">
              <w:rPr>
                <w:rFonts w:ascii="Times New Roman" w:hAnsi="Times New Roman"/>
                <w:bCs/>
              </w:rPr>
              <w:t>м</w:t>
            </w:r>
            <w:r w:rsidRPr="00AF03AB">
              <w:rPr>
                <w:rFonts w:ascii="Times New Roman" w:hAnsi="Times New Roman"/>
                <w:bCs/>
              </w:rPr>
              <w:t>фортным жильем</w:t>
            </w:r>
            <w:proofErr w:type="gramEnd"/>
            <w:r w:rsidRPr="00AF03AB">
              <w:rPr>
                <w:rFonts w:ascii="Times New Roman" w:hAnsi="Times New Roman"/>
                <w:bCs/>
              </w:rPr>
              <w:t xml:space="preserve"> граждан Красноярского края»</w:t>
            </w:r>
            <w:r w:rsidRPr="00AF03AB">
              <w:rPr>
                <w:rFonts w:ascii="Times New Roman" w:hAnsi="Times New Roman"/>
                <w:szCs w:val="26"/>
              </w:rPr>
              <w:t xml:space="preserve"> </w:t>
            </w:r>
          </w:p>
        </w:tc>
        <w:tc>
          <w:tcPr>
            <w:tcW w:w="1383" w:type="pct"/>
            <w:shd w:val="clear" w:color="auto" w:fill="auto"/>
            <w:hideMark/>
          </w:tcPr>
          <w:p w:rsidR="0081403F" w:rsidRPr="00AF03AB" w:rsidRDefault="0081403F" w:rsidP="005157B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Cs w:val="26"/>
              </w:rPr>
            </w:pPr>
            <w:proofErr w:type="gramStart"/>
            <w:r w:rsidRPr="00AF03AB">
              <w:rPr>
                <w:rFonts w:ascii="Times New Roman" w:hAnsi="Times New Roman"/>
                <w:sz w:val="20"/>
                <w:szCs w:val="20"/>
              </w:rPr>
              <w:t>Переселение граждан, проживающих в муниц</w:t>
            </w:r>
            <w:r w:rsidRPr="00AF03AB">
              <w:rPr>
                <w:rFonts w:ascii="Times New Roman" w:hAnsi="Times New Roman"/>
                <w:sz w:val="20"/>
                <w:szCs w:val="20"/>
              </w:rPr>
              <w:t>и</w:t>
            </w:r>
            <w:r w:rsidRPr="00AF03AB">
              <w:rPr>
                <w:rFonts w:ascii="Times New Roman" w:hAnsi="Times New Roman"/>
                <w:sz w:val="20"/>
                <w:szCs w:val="20"/>
              </w:rPr>
              <w:t>пальном образовании город Норильск, в рамках реализации долгосрочной целевой программы «Переселение граждан, проживающих в городском округе город Норильск и городском поселении город Дудинка Красноярского края, в районы с благоприятными природно-климатическими усл</w:t>
            </w:r>
            <w:r w:rsidRPr="00AF03AB">
              <w:rPr>
                <w:rFonts w:ascii="Times New Roman" w:hAnsi="Times New Roman"/>
                <w:sz w:val="20"/>
                <w:szCs w:val="20"/>
              </w:rPr>
              <w:t>о</w:t>
            </w:r>
            <w:r w:rsidRPr="00AF03AB">
              <w:rPr>
                <w:rFonts w:ascii="Times New Roman" w:hAnsi="Times New Roman"/>
                <w:sz w:val="20"/>
                <w:szCs w:val="20"/>
              </w:rPr>
              <w:t>виями на территории Российской Федерации» в период 2011-2013 годов и с 01.01.2014 в рамках государственной программы Красноярского края «Создание условий для обеспечения доступным и комфортным жильем</w:t>
            </w:r>
            <w:proofErr w:type="gramEnd"/>
            <w:r w:rsidRPr="00AF03AB">
              <w:rPr>
                <w:rFonts w:ascii="Times New Roman" w:hAnsi="Times New Roman"/>
                <w:sz w:val="20"/>
                <w:szCs w:val="20"/>
              </w:rPr>
              <w:t xml:space="preserve"> граждан Красноярского края»</w:t>
            </w:r>
            <w:r w:rsidRPr="00AF03AB">
              <w:rPr>
                <w:rFonts w:ascii="Times New Roman" w:hAnsi="Times New Roman"/>
                <w:szCs w:val="26"/>
              </w:rPr>
              <w:t xml:space="preserve">  </w:t>
            </w:r>
          </w:p>
        </w:tc>
        <w:tc>
          <w:tcPr>
            <w:tcW w:w="400" w:type="pct"/>
            <w:shd w:val="clear" w:color="auto" w:fill="auto"/>
            <w:hideMark/>
          </w:tcPr>
          <w:p w:rsidR="0081403F" w:rsidRPr="00AF03AB" w:rsidRDefault="0081403F" w:rsidP="005157B6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AF03AB">
              <w:rPr>
                <w:rFonts w:ascii="Times New Roman" w:hAnsi="Times New Roman"/>
                <w:bCs/>
              </w:rPr>
              <w:t xml:space="preserve"> 18 489,9  </w:t>
            </w:r>
          </w:p>
        </w:tc>
        <w:tc>
          <w:tcPr>
            <w:tcW w:w="1610" w:type="pct"/>
            <w:shd w:val="clear" w:color="auto" w:fill="auto"/>
            <w:hideMark/>
          </w:tcPr>
          <w:p w:rsidR="0081403F" w:rsidRPr="00AF03AB" w:rsidRDefault="0081403F" w:rsidP="002634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proofErr w:type="gramStart"/>
            <w:r w:rsidRPr="00AF03AB">
              <w:rPr>
                <w:rFonts w:ascii="Times New Roman" w:hAnsi="Times New Roman"/>
                <w:sz w:val="18"/>
                <w:szCs w:val="18"/>
              </w:rPr>
              <w:t>3 742,6 млн. руб. - Министерство регионального развития Росси</w:t>
            </w:r>
            <w:r w:rsidRPr="00AF03AB">
              <w:rPr>
                <w:rFonts w:ascii="Times New Roman" w:hAnsi="Times New Roman"/>
                <w:sz w:val="18"/>
                <w:szCs w:val="18"/>
              </w:rPr>
              <w:t>й</w:t>
            </w:r>
            <w:r w:rsidRPr="00AF03AB">
              <w:rPr>
                <w:rFonts w:ascii="Times New Roman" w:hAnsi="Times New Roman"/>
                <w:sz w:val="18"/>
                <w:szCs w:val="18"/>
              </w:rPr>
              <w:t>ской Федерации; Министерство строительства и архитектуры Красноярского края; ОАО «ГМК «Норильский никель»);</w:t>
            </w:r>
            <w:proofErr w:type="gramEnd"/>
          </w:p>
          <w:p w:rsidR="0081403F" w:rsidRPr="00AF03AB" w:rsidRDefault="0081403F" w:rsidP="002634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6"/>
                <w:szCs w:val="26"/>
              </w:rPr>
            </w:pPr>
            <w:r w:rsidRPr="00AF03AB">
              <w:rPr>
                <w:rFonts w:ascii="Times New Roman" w:hAnsi="Times New Roman"/>
                <w:sz w:val="18"/>
                <w:szCs w:val="18"/>
              </w:rPr>
              <w:t xml:space="preserve">7 632,0 млн. руб. - Министерство строительства и архитектуры Красноярского края; </w:t>
            </w:r>
            <w:r w:rsidRPr="00AF03AB">
              <w:rPr>
                <w:rFonts w:ascii="Times New Roman" w:hAnsi="Times New Roman"/>
                <w:sz w:val="18"/>
                <w:szCs w:val="18"/>
              </w:rPr>
              <w:br/>
              <w:t xml:space="preserve">6 783,2 млн. руб. - ОАО «ГМК «Норильский никель»; </w:t>
            </w:r>
            <w:r w:rsidRPr="00AF03AB">
              <w:rPr>
                <w:rFonts w:ascii="Times New Roman" w:hAnsi="Times New Roman"/>
                <w:sz w:val="18"/>
                <w:szCs w:val="18"/>
              </w:rPr>
              <w:br/>
              <w:t>332,0 млн. руб. – Управление содействия переселению Админис</w:t>
            </w:r>
            <w:r w:rsidRPr="00AF03AB">
              <w:rPr>
                <w:rFonts w:ascii="Times New Roman" w:hAnsi="Times New Roman"/>
                <w:sz w:val="18"/>
                <w:szCs w:val="18"/>
              </w:rPr>
              <w:t>т</w:t>
            </w:r>
            <w:r w:rsidRPr="00AF03AB">
              <w:rPr>
                <w:rFonts w:ascii="Times New Roman" w:hAnsi="Times New Roman"/>
                <w:sz w:val="18"/>
                <w:szCs w:val="18"/>
              </w:rPr>
              <w:t>рации города Норильска; Управление социальной политики А</w:t>
            </w:r>
            <w:r w:rsidRPr="00AF03AB">
              <w:rPr>
                <w:rFonts w:ascii="Times New Roman" w:hAnsi="Times New Roman"/>
                <w:sz w:val="18"/>
                <w:szCs w:val="18"/>
              </w:rPr>
              <w:t>д</w:t>
            </w:r>
            <w:r w:rsidRPr="00AF03AB">
              <w:rPr>
                <w:rFonts w:ascii="Times New Roman" w:hAnsi="Times New Roman"/>
                <w:sz w:val="18"/>
                <w:szCs w:val="18"/>
              </w:rPr>
              <w:t xml:space="preserve">министрации города Норильска </w:t>
            </w:r>
          </w:p>
        </w:tc>
      </w:tr>
      <w:tr w:rsidR="00AF03AB" w:rsidRPr="00AF03AB" w:rsidTr="00AF03AB">
        <w:trPr>
          <w:trHeight w:val="269"/>
        </w:trPr>
        <w:tc>
          <w:tcPr>
            <w:tcW w:w="90" w:type="pct"/>
            <w:vMerge w:val="restart"/>
            <w:shd w:val="clear" w:color="000000" w:fill="FFFFFF"/>
            <w:vAlign w:val="center"/>
            <w:hideMark/>
          </w:tcPr>
          <w:p w:rsidR="00AD7BFF" w:rsidRPr="00AF03AB" w:rsidRDefault="00AD7BFF" w:rsidP="00AF03A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F03AB">
              <w:rPr>
                <w:rFonts w:ascii="Times New Roman" w:hAnsi="Times New Roman"/>
                <w:sz w:val="24"/>
                <w:szCs w:val="24"/>
              </w:rPr>
              <w:t>6.</w:t>
            </w:r>
          </w:p>
        </w:tc>
        <w:tc>
          <w:tcPr>
            <w:tcW w:w="1517" w:type="pct"/>
            <w:vMerge w:val="restart"/>
            <w:shd w:val="clear" w:color="000000" w:fill="FFFFFF"/>
            <w:hideMark/>
          </w:tcPr>
          <w:p w:rsidR="00AD7BFF" w:rsidRPr="00AF03AB" w:rsidRDefault="00AD7BFF" w:rsidP="00A17780">
            <w:pPr>
              <w:spacing w:after="0" w:line="240" w:lineRule="auto"/>
              <w:rPr>
                <w:rFonts w:ascii="Times New Roman" w:hAnsi="Times New Roman"/>
                <w:bCs/>
              </w:rPr>
            </w:pPr>
            <w:r w:rsidRPr="00AF03AB">
              <w:rPr>
                <w:rFonts w:ascii="Times New Roman" w:hAnsi="Times New Roman"/>
                <w:bCs/>
              </w:rPr>
              <w:t>Строительство</w:t>
            </w:r>
            <w:r w:rsidR="00A17780">
              <w:rPr>
                <w:rFonts w:ascii="Times New Roman" w:hAnsi="Times New Roman"/>
                <w:bCs/>
              </w:rPr>
              <w:t xml:space="preserve"> и реконструкция </w:t>
            </w:r>
            <w:r w:rsidRPr="00AF03AB">
              <w:rPr>
                <w:rFonts w:ascii="Times New Roman" w:hAnsi="Times New Roman"/>
                <w:bCs/>
              </w:rPr>
              <w:t>объектов социал</w:t>
            </w:r>
            <w:r w:rsidRPr="00AF03AB">
              <w:rPr>
                <w:rFonts w:ascii="Times New Roman" w:hAnsi="Times New Roman"/>
                <w:bCs/>
              </w:rPr>
              <w:t>ь</w:t>
            </w:r>
            <w:r w:rsidRPr="00AF03AB">
              <w:rPr>
                <w:rFonts w:ascii="Times New Roman" w:hAnsi="Times New Roman"/>
                <w:bCs/>
              </w:rPr>
              <w:t>ной инфраструктуры</w:t>
            </w:r>
          </w:p>
        </w:tc>
        <w:tc>
          <w:tcPr>
            <w:tcW w:w="1383" w:type="pct"/>
            <w:shd w:val="clear" w:color="auto" w:fill="auto"/>
            <w:vAlign w:val="bottom"/>
            <w:hideMark/>
          </w:tcPr>
          <w:p w:rsidR="00AD7BFF" w:rsidRPr="00AF03AB" w:rsidRDefault="00AD7BFF" w:rsidP="005157B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AF03AB">
              <w:rPr>
                <w:rFonts w:ascii="Times New Roman" w:hAnsi="Times New Roman"/>
                <w:sz w:val="20"/>
                <w:szCs w:val="20"/>
              </w:rPr>
              <w:t>Всего, в том числе:</w:t>
            </w:r>
          </w:p>
        </w:tc>
        <w:tc>
          <w:tcPr>
            <w:tcW w:w="400" w:type="pct"/>
            <w:shd w:val="clear" w:color="auto" w:fill="auto"/>
            <w:vAlign w:val="center"/>
            <w:hideMark/>
          </w:tcPr>
          <w:p w:rsidR="00AD7BFF" w:rsidRPr="00AF03AB" w:rsidRDefault="00AD7BFF" w:rsidP="005157B6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AF03AB">
              <w:rPr>
                <w:rFonts w:ascii="Times New Roman" w:hAnsi="Times New Roman"/>
                <w:bCs/>
              </w:rPr>
              <w:t>3 717,1</w:t>
            </w:r>
          </w:p>
        </w:tc>
        <w:tc>
          <w:tcPr>
            <w:tcW w:w="1610" w:type="pct"/>
            <w:shd w:val="clear" w:color="auto" w:fill="auto"/>
            <w:vAlign w:val="center"/>
            <w:hideMark/>
          </w:tcPr>
          <w:p w:rsidR="00AD7BFF" w:rsidRPr="00AF03AB" w:rsidRDefault="00AD7BFF" w:rsidP="005157B6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</w:p>
        </w:tc>
      </w:tr>
      <w:tr w:rsidR="00AF03AB" w:rsidRPr="00AF03AB" w:rsidTr="00AF03AB">
        <w:trPr>
          <w:trHeight w:val="393"/>
        </w:trPr>
        <w:tc>
          <w:tcPr>
            <w:tcW w:w="90" w:type="pct"/>
            <w:vMerge/>
            <w:vAlign w:val="center"/>
            <w:hideMark/>
          </w:tcPr>
          <w:p w:rsidR="0081403F" w:rsidRPr="00AF03AB" w:rsidRDefault="0081403F" w:rsidP="00AF03A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17" w:type="pct"/>
            <w:vMerge/>
            <w:vAlign w:val="center"/>
            <w:hideMark/>
          </w:tcPr>
          <w:p w:rsidR="0081403F" w:rsidRPr="00AF03AB" w:rsidRDefault="0081403F" w:rsidP="005157B6">
            <w:pPr>
              <w:spacing w:after="0" w:line="240" w:lineRule="auto"/>
              <w:rPr>
                <w:rFonts w:ascii="Times New Roman" w:hAnsi="Times New Roman"/>
                <w:bCs/>
              </w:rPr>
            </w:pPr>
          </w:p>
        </w:tc>
        <w:tc>
          <w:tcPr>
            <w:tcW w:w="1383" w:type="pct"/>
            <w:shd w:val="clear" w:color="auto" w:fill="auto"/>
            <w:hideMark/>
          </w:tcPr>
          <w:p w:rsidR="0081403F" w:rsidRPr="00AF03AB" w:rsidRDefault="0081403F" w:rsidP="002634F4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AF03AB">
              <w:rPr>
                <w:rFonts w:ascii="Times New Roman" w:hAnsi="Times New Roman"/>
                <w:sz w:val="20"/>
                <w:szCs w:val="20"/>
              </w:rPr>
              <w:t>6.1.1 Строительство 3-х детских садов, всего на 900 мест</w:t>
            </w:r>
          </w:p>
        </w:tc>
        <w:tc>
          <w:tcPr>
            <w:tcW w:w="400" w:type="pct"/>
            <w:shd w:val="clear" w:color="auto" w:fill="auto"/>
            <w:vAlign w:val="center"/>
            <w:hideMark/>
          </w:tcPr>
          <w:p w:rsidR="0081403F" w:rsidRPr="00AF03AB" w:rsidRDefault="0081403F" w:rsidP="005157B6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AF03AB">
              <w:rPr>
                <w:rFonts w:ascii="Times New Roman" w:hAnsi="Times New Roman"/>
                <w:bCs/>
              </w:rPr>
              <w:t>1 729,6</w:t>
            </w:r>
          </w:p>
        </w:tc>
        <w:tc>
          <w:tcPr>
            <w:tcW w:w="1610" w:type="pct"/>
            <w:shd w:val="clear" w:color="auto" w:fill="auto"/>
            <w:vAlign w:val="center"/>
            <w:hideMark/>
          </w:tcPr>
          <w:p w:rsidR="0081403F" w:rsidRPr="00AF03AB" w:rsidRDefault="0081403F" w:rsidP="002634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 w:rsidRPr="00AF03AB">
              <w:rPr>
                <w:rFonts w:ascii="Times New Roman" w:hAnsi="Times New Roman"/>
                <w:sz w:val="18"/>
                <w:szCs w:val="18"/>
              </w:rPr>
              <w:t>451,9 млн. руб. - Министерство строительства и архитектуры Красноярского края;</w:t>
            </w:r>
          </w:p>
          <w:p w:rsidR="0081403F" w:rsidRPr="00AF03AB" w:rsidRDefault="0081403F" w:rsidP="002634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 w:rsidRPr="00AF03AB">
              <w:rPr>
                <w:rFonts w:ascii="Times New Roman" w:hAnsi="Times New Roman"/>
                <w:sz w:val="18"/>
                <w:szCs w:val="18"/>
              </w:rPr>
              <w:t>5,3 млн. руб. – Управление капитальных ремонтов и строительс</w:t>
            </w:r>
            <w:r w:rsidRPr="00AF03AB">
              <w:rPr>
                <w:rFonts w:ascii="Times New Roman" w:hAnsi="Times New Roman"/>
                <w:sz w:val="18"/>
                <w:szCs w:val="18"/>
              </w:rPr>
              <w:t>т</w:t>
            </w:r>
            <w:r w:rsidRPr="00AF03AB">
              <w:rPr>
                <w:rFonts w:ascii="Times New Roman" w:hAnsi="Times New Roman"/>
                <w:sz w:val="18"/>
                <w:szCs w:val="18"/>
              </w:rPr>
              <w:t>ва Администрации города Норильска;</w:t>
            </w:r>
          </w:p>
          <w:p w:rsidR="0081403F" w:rsidRPr="00AF03AB" w:rsidRDefault="0081403F" w:rsidP="002634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 w:rsidRPr="00AF03AB">
              <w:rPr>
                <w:rFonts w:ascii="Times New Roman" w:hAnsi="Times New Roman"/>
                <w:sz w:val="18"/>
                <w:szCs w:val="18"/>
              </w:rPr>
              <w:t xml:space="preserve">1 272,4 млн. руб. – ОАО ГМК «Норильский никель»          </w:t>
            </w:r>
          </w:p>
        </w:tc>
      </w:tr>
      <w:tr w:rsidR="00AF03AB" w:rsidRPr="00AF03AB" w:rsidTr="00AF03AB">
        <w:trPr>
          <w:trHeight w:val="833"/>
        </w:trPr>
        <w:tc>
          <w:tcPr>
            <w:tcW w:w="90" w:type="pct"/>
            <w:vMerge/>
            <w:vAlign w:val="center"/>
            <w:hideMark/>
          </w:tcPr>
          <w:p w:rsidR="0081403F" w:rsidRPr="00AF03AB" w:rsidRDefault="0081403F" w:rsidP="00AF03A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17" w:type="pct"/>
            <w:vMerge/>
            <w:vAlign w:val="center"/>
            <w:hideMark/>
          </w:tcPr>
          <w:p w:rsidR="0081403F" w:rsidRPr="00AF03AB" w:rsidRDefault="0081403F" w:rsidP="005157B6">
            <w:pPr>
              <w:spacing w:after="0" w:line="240" w:lineRule="auto"/>
              <w:rPr>
                <w:rFonts w:ascii="Times New Roman" w:hAnsi="Times New Roman"/>
                <w:bCs/>
              </w:rPr>
            </w:pPr>
          </w:p>
        </w:tc>
        <w:tc>
          <w:tcPr>
            <w:tcW w:w="1383" w:type="pct"/>
            <w:shd w:val="clear" w:color="auto" w:fill="auto"/>
            <w:hideMark/>
          </w:tcPr>
          <w:p w:rsidR="0081403F" w:rsidRPr="00AF03AB" w:rsidRDefault="0081403F" w:rsidP="002634F4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AF03AB">
              <w:rPr>
                <w:rFonts w:ascii="Times New Roman" w:hAnsi="Times New Roman"/>
                <w:sz w:val="20"/>
                <w:szCs w:val="20"/>
              </w:rPr>
              <w:t>6.1.2 Строительство детского сада на 400 мест</w:t>
            </w:r>
          </w:p>
        </w:tc>
        <w:tc>
          <w:tcPr>
            <w:tcW w:w="400" w:type="pct"/>
            <w:shd w:val="clear" w:color="auto" w:fill="auto"/>
            <w:vAlign w:val="center"/>
            <w:hideMark/>
          </w:tcPr>
          <w:p w:rsidR="0081403F" w:rsidRPr="00AF03AB" w:rsidRDefault="0081403F" w:rsidP="005157B6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AF03AB">
              <w:rPr>
                <w:rFonts w:ascii="Times New Roman" w:hAnsi="Times New Roman"/>
                <w:bCs/>
              </w:rPr>
              <w:t>643,1</w:t>
            </w:r>
          </w:p>
        </w:tc>
        <w:tc>
          <w:tcPr>
            <w:tcW w:w="1610" w:type="pct"/>
            <w:shd w:val="clear" w:color="auto" w:fill="auto"/>
            <w:vAlign w:val="center"/>
            <w:hideMark/>
          </w:tcPr>
          <w:p w:rsidR="0081403F" w:rsidRPr="00AF03AB" w:rsidRDefault="0081403F" w:rsidP="002634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 w:rsidRPr="00AF03AB">
              <w:rPr>
                <w:rFonts w:ascii="Times New Roman" w:hAnsi="Times New Roman"/>
                <w:sz w:val="18"/>
                <w:szCs w:val="18"/>
              </w:rPr>
              <w:t>17,1 млн. руб. - Управление капитальных ремонтов и строительс</w:t>
            </w:r>
            <w:r w:rsidRPr="00AF03AB">
              <w:rPr>
                <w:rFonts w:ascii="Times New Roman" w:hAnsi="Times New Roman"/>
                <w:sz w:val="18"/>
                <w:szCs w:val="18"/>
              </w:rPr>
              <w:t>т</w:t>
            </w:r>
            <w:r w:rsidRPr="00AF03AB">
              <w:rPr>
                <w:rFonts w:ascii="Times New Roman" w:hAnsi="Times New Roman"/>
                <w:sz w:val="18"/>
                <w:szCs w:val="18"/>
              </w:rPr>
              <w:t>ва Администрации города Норильска;</w:t>
            </w:r>
          </w:p>
          <w:p w:rsidR="0081403F" w:rsidRPr="00AF03AB" w:rsidRDefault="0081403F" w:rsidP="002634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 w:rsidRPr="00AF03AB">
              <w:rPr>
                <w:rFonts w:ascii="Times New Roman" w:hAnsi="Times New Roman"/>
                <w:sz w:val="18"/>
                <w:szCs w:val="18"/>
              </w:rPr>
              <w:t xml:space="preserve">625,9 млн. руб. – внебюджетные источники     </w:t>
            </w:r>
          </w:p>
          <w:p w:rsidR="0081403F" w:rsidRPr="00AF03AB" w:rsidRDefault="0081403F" w:rsidP="002634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 w:rsidRPr="00AF03AB">
              <w:rPr>
                <w:rFonts w:ascii="Times New Roman" w:hAnsi="Times New Roman"/>
                <w:sz w:val="18"/>
                <w:szCs w:val="18"/>
              </w:rPr>
              <w:t>Стоимость строительства и источники финансирования могут уточняться после разработки проекта и прохождения гос</w:t>
            </w:r>
            <w:r w:rsidR="00AF03AB" w:rsidRPr="00AF03AB">
              <w:rPr>
                <w:rFonts w:ascii="Times New Roman" w:hAnsi="Times New Roman"/>
                <w:sz w:val="18"/>
                <w:szCs w:val="18"/>
              </w:rPr>
              <w:t>ударс</w:t>
            </w:r>
            <w:r w:rsidR="00AF03AB" w:rsidRPr="00AF03AB">
              <w:rPr>
                <w:rFonts w:ascii="Times New Roman" w:hAnsi="Times New Roman"/>
                <w:sz w:val="18"/>
                <w:szCs w:val="18"/>
              </w:rPr>
              <w:t>т</w:t>
            </w:r>
            <w:r w:rsidR="00AF03AB" w:rsidRPr="00AF03AB">
              <w:rPr>
                <w:rFonts w:ascii="Times New Roman" w:hAnsi="Times New Roman"/>
                <w:sz w:val="18"/>
                <w:szCs w:val="18"/>
              </w:rPr>
              <w:t xml:space="preserve">венной </w:t>
            </w:r>
            <w:r w:rsidRPr="00AF03AB">
              <w:rPr>
                <w:rFonts w:ascii="Times New Roman" w:hAnsi="Times New Roman"/>
                <w:sz w:val="18"/>
                <w:szCs w:val="18"/>
              </w:rPr>
              <w:t xml:space="preserve">экспертизы       </w:t>
            </w:r>
          </w:p>
        </w:tc>
      </w:tr>
      <w:tr w:rsidR="00AF03AB" w:rsidRPr="00AF03AB" w:rsidTr="00AF03AB">
        <w:trPr>
          <w:trHeight w:val="860"/>
        </w:trPr>
        <w:tc>
          <w:tcPr>
            <w:tcW w:w="90" w:type="pct"/>
            <w:vMerge/>
            <w:vAlign w:val="center"/>
            <w:hideMark/>
          </w:tcPr>
          <w:p w:rsidR="0081403F" w:rsidRPr="00AF03AB" w:rsidRDefault="0081403F" w:rsidP="00AF03A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17" w:type="pct"/>
            <w:vMerge/>
            <w:vAlign w:val="center"/>
            <w:hideMark/>
          </w:tcPr>
          <w:p w:rsidR="0081403F" w:rsidRPr="00AF03AB" w:rsidRDefault="0081403F" w:rsidP="005157B6">
            <w:pPr>
              <w:spacing w:after="0" w:line="240" w:lineRule="auto"/>
              <w:rPr>
                <w:rFonts w:ascii="Times New Roman" w:hAnsi="Times New Roman"/>
                <w:bCs/>
              </w:rPr>
            </w:pPr>
          </w:p>
        </w:tc>
        <w:tc>
          <w:tcPr>
            <w:tcW w:w="1383" w:type="pct"/>
            <w:shd w:val="clear" w:color="auto" w:fill="auto"/>
            <w:hideMark/>
          </w:tcPr>
          <w:p w:rsidR="0081403F" w:rsidRPr="00AF03AB" w:rsidRDefault="0081403F" w:rsidP="002634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AF03AB">
              <w:rPr>
                <w:rFonts w:ascii="Times New Roman" w:hAnsi="Times New Roman"/>
                <w:sz w:val="20"/>
                <w:szCs w:val="20"/>
              </w:rPr>
              <w:t>6.1.3-6.1.4 Реконструкция здания 2-х детских садов всего на 559 мест</w:t>
            </w:r>
          </w:p>
        </w:tc>
        <w:tc>
          <w:tcPr>
            <w:tcW w:w="400" w:type="pct"/>
            <w:shd w:val="clear" w:color="auto" w:fill="auto"/>
            <w:vAlign w:val="center"/>
            <w:hideMark/>
          </w:tcPr>
          <w:p w:rsidR="0081403F" w:rsidRPr="00AF03AB" w:rsidRDefault="0081403F" w:rsidP="005157B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AF03AB">
              <w:rPr>
                <w:rFonts w:ascii="Times New Roman" w:hAnsi="Times New Roman"/>
                <w:bCs/>
              </w:rPr>
              <w:t>501,6</w:t>
            </w:r>
          </w:p>
        </w:tc>
        <w:tc>
          <w:tcPr>
            <w:tcW w:w="1610" w:type="pct"/>
            <w:shd w:val="clear" w:color="auto" w:fill="auto"/>
            <w:hideMark/>
          </w:tcPr>
          <w:p w:rsidR="0081403F" w:rsidRPr="00AF03AB" w:rsidRDefault="0081403F" w:rsidP="002634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 w:rsidRPr="00AF03AB">
              <w:rPr>
                <w:rFonts w:ascii="Times New Roman" w:hAnsi="Times New Roman"/>
                <w:sz w:val="18"/>
                <w:szCs w:val="18"/>
              </w:rPr>
              <w:t>263,0 млн. руб. - Управление капитальных ремонтов и строител</w:t>
            </w:r>
            <w:r w:rsidRPr="00AF03AB">
              <w:rPr>
                <w:rFonts w:ascii="Times New Roman" w:hAnsi="Times New Roman"/>
                <w:sz w:val="18"/>
                <w:szCs w:val="18"/>
              </w:rPr>
              <w:t>ь</w:t>
            </w:r>
            <w:r w:rsidRPr="00AF03AB">
              <w:rPr>
                <w:rFonts w:ascii="Times New Roman" w:hAnsi="Times New Roman"/>
                <w:sz w:val="18"/>
                <w:szCs w:val="18"/>
              </w:rPr>
              <w:t>ства Администрации города Норильска;</w:t>
            </w:r>
          </w:p>
          <w:p w:rsidR="0081403F" w:rsidRPr="00AF03AB" w:rsidRDefault="0081403F" w:rsidP="002634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 w:rsidRPr="00AF03AB">
              <w:rPr>
                <w:rFonts w:ascii="Times New Roman" w:hAnsi="Times New Roman"/>
                <w:sz w:val="18"/>
                <w:szCs w:val="18"/>
              </w:rPr>
              <w:t xml:space="preserve">238,6 млн. руб. - внебюджетные источники     </w:t>
            </w:r>
          </w:p>
          <w:p w:rsidR="0081403F" w:rsidRPr="00AF03AB" w:rsidRDefault="0081403F" w:rsidP="002634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 w:rsidRPr="00AF03AB">
              <w:rPr>
                <w:rFonts w:ascii="Times New Roman" w:hAnsi="Times New Roman"/>
                <w:sz w:val="18"/>
                <w:szCs w:val="18"/>
              </w:rPr>
              <w:t xml:space="preserve">Стоимость реконструкции и источники финансирования могут уточняться после разработки проекта и прохождения </w:t>
            </w:r>
            <w:r w:rsidR="00AF03AB" w:rsidRPr="00AF03AB">
              <w:rPr>
                <w:rFonts w:ascii="Times New Roman" w:hAnsi="Times New Roman"/>
                <w:sz w:val="18"/>
                <w:szCs w:val="18"/>
              </w:rPr>
              <w:t>государс</w:t>
            </w:r>
            <w:r w:rsidR="00AF03AB" w:rsidRPr="00AF03AB">
              <w:rPr>
                <w:rFonts w:ascii="Times New Roman" w:hAnsi="Times New Roman"/>
                <w:sz w:val="18"/>
                <w:szCs w:val="18"/>
              </w:rPr>
              <w:t>т</w:t>
            </w:r>
            <w:r w:rsidR="00AF03AB" w:rsidRPr="00AF03AB">
              <w:rPr>
                <w:rFonts w:ascii="Times New Roman" w:hAnsi="Times New Roman"/>
                <w:sz w:val="18"/>
                <w:szCs w:val="18"/>
              </w:rPr>
              <w:t>венной экспертизы</w:t>
            </w:r>
          </w:p>
        </w:tc>
      </w:tr>
      <w:tr w:rsidR="00AF03AB" w:rsidRPr="00AF03AB" w:rsidTr="00AF03AB">
        <w:trPr>
          <w:trHeight w:val="375"/>
        </w:trPr>
        <w:tc>
          <w:tcPr>
            <w:tcW w:w="90" w:type="pct"/>
            <w:vMerge/>
            <w:vAlign w:val="center"/>
            <w:hideMark/>
          </w:tcPr>
          <w:p w:rsidR="0081403F" w:rsidRPr="00AF03AB" w:rsidRDefault="0081403F" w:rsidP="00AF03A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17" w:type="pct"/>
            <w:vMerge/>
            <w:vAlign w:val="center"/>
            <w:hideMark/>
          </w:tcPr>
          <w:p w:rsidR="0081403F" w:rsidRPr="00AF03AB" w:rsidRDefault="0081403F" w:rsidP="005157B6">
            <w:pPr>
              <w:spacing w:after="0" w:line="240" w:lineRule="auto"/>
              <w:rPr>
                <w:rFonts w:ascii="Times New Roman" w:hAnsi="Times New Roman"/>
                <w:bCs/>
              </w:rPr>
            </w:pPr>
          </w:p>
        </w:tc>
        <w:tc>
          <w:tcPr>
            <w:tcW w:w="1383" w:type="pct"/>
            <w:shd w:val="clear" w:color="auto" w:fill="auto"/>
            <w:hideMark/>
          </w:tcPr>
          <w:p w:rsidR="0081403F" w:rsidRPr="00AF03AB" w:rsidRDefault="0081403F" w:rsidP="002634F4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AF03AB">
              <w:rPr>
                <w:rFonts w:ascii="Times New Roman" w:hAnsi="Times New Roman"/>
                <w:sz w:val="20"/>
                <w:szCs w:val="20"/>
              </w:rPr>
              <w:t>6.2. Строительство бассейна</w:t>
            </w:r>
          </w:p>
        </w:tc>
        <w:tc>
          <w:tcPr>
            <w:tcW w:w="400" w:type="pct"/>
            <w:shd w:val="clear" w:color="auto" w:fill="auto"/>
            <w:vAlign w:val="center"/>
            <w:hideMark/>
          </w:tcPr>
          <w:p w:rsidR="0081403F" w:rsidRPr="00AF03AB" w:rsidRDefault="0081403F" w:rsidP="005157B6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AF03AB">
              <w:rPr>
                <w:rFonts w:ascii="Times New Roman" w:hAnsi="Times New Roman"/>
                <w:bCs/>
              </w:rPr>
              <w:t>284,8</w:t>
            </w:r>
          </w:p>
        </w:tc>
        <w:tc>
          <w:tcPr>
            <w:tcW w:w="1610" w:type="pct"/>
            <w:shd w:val="clear" w:color="auto" w:fill="auto"/>
            <w:vAlign w:val="center"/>
            <w:hideMark/>
          </w:tcPr>
          <w:p w:rsidR="0081403F" w:rsidRPr="00AF03AB" w:rsidRDefault="0081403F" w:rsidP="002634F4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 w:rsidRPr="00AF03AB">
              <w:rPr>
                <w:rFonts w:ascii="Times New Roman" w:hAnsi="Times New Roman"/>
                <w:sz w:val="18"/>
                <w:szCs w:val="18"/>
              </w:rPr>
              <w:t xml:space="preserve">ОАО «ГМК «Норильский никель». </w:t>
            </w:r>
          </w:p>
          <w:p w:rsidR="0081403F" w:rsidRPr="00AF03AB" w:rsidRDefault="0081403F" w:rsidP="002634F4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 w:rsidRPr="00AF03AB">
              <w:rPr>
                <w:rFonts w:ascii="Times New Roman" w:hAnsi="Times New Roman"/>
                <w:sz w:val="18"/>
                <w:szCs w:val="18"/>
              </w:rPr>
              <w:t>Окончательная стоимость и сроки строительства не определены и могут уточняться</w:t>
            </w:r>
          </w:p>
        </w:tc>
      </w:tr>
      <w:tr w:rsidR="0081403F" w:rsidRPr="00AF03AB" w:rsidTr="00AF03AB">
        <w:trPr>
          <w:trHeight w:val="182"/>
        </w:trPr>
        <w:tc>
          <w:tcPr>
            <w:tcW w:w="90" w:type="pct"/>
            <w:vMerge/>
            <w:vAlign w:val="center"/>
            <w:hideMark/>
          </w:tcPr>
          <w:p w:rsidR="0081403F" w:rsidRPr="00AF03AB" w:rsidRDefault="0081403F" w:rsidP="00AF03A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17" w:type="pct"/>
            <w:vMerge/>
            <w:vAlign w:val="center"/>
            <w:hideMark/>
          </w:tcPr>
          <w:p w:rsidR="0081403F" w:rsidRPr="00AF03AB" w:rsidRDefault="0081403F" w:rsidP="005157B6">
            <w:pPr>
              <w:spacing w:after="0" w:line="240" w:lineRule="auto"/>
              <w:rPr>
                <w:rFonts w:ascii="Times New Roman" w:hAnsi="Times New Roman"/>
                <w:bCs/>
              </w:rPr>
            </w:pPr>
          </w:p>
        </w:tc>
        <w:tc>
          <w:tcPr>
            <w:tcW w:w="1383" w:type="pct"/>
            <w:shd w:val="clear" w:color="auto" w:fill="auto"/>
            <w:hideMark/>
          </w:tcPr>
          <w:p w:rsidR="0081403F" w:rsidRPr="00AF03AB" w:rsidRDefault="0081403F" w:rsidP="005157B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AF03AB">
              <w:rPr>
                <w:rFonts w:ascii="Times New Roman" w:hAnsi="Times New Roman"/>
                <w:sz w:val="20"/>
                <w:szCs w:val="20"/>
              </w:rPr>
              <w:t>6.3. Реконструкция здания школы</w:t>
            </w:r>
          </w:p>
        </w:tc>
        <w:tc>
          <w:tcPr>
            <w:tcW w:w="400" w:type="pct"/>
            <w:shd w:val="clear" w:color="auto" w:fill="auto"/>
            <w:vAlign w:val="center"/>
            <w:hideMark/>
          </w:tcPr>
          <w:p w:rsidR="0081403F" w:rsidRPr="00AF03AB" w:rsidRDefault="0081403F" w:rsidP="005157B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AF03AB">
              <w:rPr>
                <w:rFonts w:ascii="Times New Roman" w:hAnsi="Times New Roman"/>
                <w:bCs/>
              </w:rPr>
              <w:t>354,0</w:t>
            </w:r>
          </w:p>
        </w:tc>
        <w:tc>
          <w:tcPr>
            <w:tcW w:w="1610" w:type="pct"/>
            <w:shd w:val="clear" w:color="auto" w:fill="auto"/>
            <w:hideMark/>
          </w:tcPr>
          <w:p w:rsidR="0081403F" w:rsidRPr="00AF03AB" w:rsidRDefault="0081403F" w:rsidP="002634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 w:rsidRPr="00AF03AB">
              <w:rPr>
                <w:rFonts w:ascii="Times New Roman" w:hAnsi="Times New Roman"/>
                <w:sz w:val="18"/>
                <w:szCs w:val="18"/>
              </w:rPr>
              <w:t>Управление капитальных ремонтов и строительства Администр</w:t>
            </w:r>
            <w:r w:rsidRPr="00AF03AB">
              <w:rPr>
                <w:rFonts w:ascii="Times New Roman" w:hAnsi="Times New Roman"/>
                <w:sz w:val="18"/>
                <w:szCs w:val="18"/>
              </w:rPr>
              <w:t>а</w:t>
            </w:r>
            <w:r w:rsidRPr="00AF03AB">
              <w:rPr>
                <w:rFonts w:ascii="Times New Roman" w:hAnsi="Times New Roman"/>
                <w:sz w:val="18"/>
                <w:szCs w:val="18"/>
              </w:rPr>
              <w:t>ции города Норильска</w:t>
            </w:r>
          </w:p>
        </w:tc>
      </w:tr>
      <w:tr w:rsidR="00AF03AB" w:rsidRPr="00AF03AB" w:rsidTr="00AF03AB">
        <w:trPr>
          <w:trHeight w:val="58"/>
        </w:trPr>
        <w:tc>
          <w:tcPr>
            <w:tcW w:w="90" w:type="pct"/>
            <w:vMerge/>
            <w:vAlign w:val="center"/>
            <w:hideMark/>
          </w:tcPr>
          <w:p w:rsidR="0081403F" w:rsidRPr="00AF03AB" w:rsidRDefault="0081403F" w:rsidP="00AF03A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17" w:type="pct"/>
            <w:vMerge/>
            <w:vAlign w:val="center"/>
            <w:hideMark/>
          </w:tcPr>
          <w:p w:rsidR="0081403F" w:rsidRPr="00AF03AB" w:rsidRDefault="0081403F" w:rsidP="005157B6">
            <w:pPr>
              <w:spacing w:after="0" w:line="240" w:lineRule="auto"/>
              <w:rPr>
                <w:rFonts w:ascii="Times New Roman" w:hAnsi="Times New Roman"/>
                <w:bCs/>
              </w:rPr>
            </w:pPr>
          </w:p>
        </w:tc>
        <w:tc>
          <w:tcPr>
            <w:tcW w:w="1383" w:type="pct"/>
            <w:shd w:val="clear" w:color="auto" w:fill="auto"/>
            <w:hideMark/>
          </w:tcPr>
          <w:p w:rsidR="0081403F" w:rsidRPr="00AF03AB" w:rsidRDefault="0081403F" w:rsidP="005157B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AF03AB">
              <w:rPr>
                <w:rFonts w:ascii="Times New Roman" w:hAnsi="Times New Roman"/>
                <w:sz w:val="20"/>
                <w:szCs w:val="20"/>
              </w:rPr>
              <w:t xml:space="preserve">6.4. Реконструкция здания </w:t>
            </w:r>
            <w:proofErr w:type="spellStart"/>
            <w:r w:rsidRPr="00AF03AB">
              <w:rPr>
                <w:rFonts w:ascii="Times New Roman" w:hAnsi="Times New Roman"/>
                <w:sz w:val="20"/>
                <w:szCs w:val="20"/>
              </w:rPr>
              <w:t>культурно-досугового</w:t>
            </w:r>
            <w:proofErr w:type="spellEnd"/>
            <w:r w:rsidRPr="00AF03AB">
              <w:rPr>
                <w:rFonts w:ascii="Times New Roman" w:hAnsi="Times New Roman"/>
                <w:sz w:val="20"/>
                <w:szCs w:val="20"/>
              </w:rPr>
              <w:t xml:space="preserve"> центра</w:t>
            </w:r>
          </w:p>
        </w:tc>
        <w:tc>
          <w:tcPr>
            <w:tcW w:w="400" w:type="pct"/>
            <w:shd w:val="clear" w:color="auto" w:fill="auto"/>
            <w:vAlign w:val="center"/>
            <w:hideMark/>
          </w:tcPr>
          <w:p w:rsidR="0081403F" w:rsidRPr="00AF03AB" w:rsidRDefault="0081403F" w:rsidP="005157B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AF03AB">
              <w:rPr>
                <w:rFonts w:ascii="Times New Roman" w:hAnsi="Times New Roman"/>
                <w:bCs/>
              </w:rPr>
              <w:t>204,0</w:t>
            </w:r>
          </w:p>
        </w:tc>
        <w:tc>
          <w:tcPr>
            <w:tcW w:w="1610" w:type="pct"/>
            <w:shd w:val="clear" w:color="auto" w:fill="auto"/>
            <w:hideMark/>
          </w:tcPr>
          <w:p w:rsidR="0081403F" w:rsidRPr="00AF03AB" w:rsidRDefault="0081403F" w:rsidP="002634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 w:rsidRPr="00AF03AB">
              <w:rPr>
                <w:rFonts w:ascii="Times New Roman" w:hAnsi="Times New Roman"/>
                <w:sz w:val="18"/>
                <w:szCs w:val="18"/>
              </w:rPr>
              <w:t>Управление капитальных ремонтов и строительства Администр</w:t>
            </w:r>
            <w:r w:rsidRPr="00AF03AB">
              <w:rPr>
                <w:rFonts w:ascii="Times New Roman" w:hAnsi="Times New Roman"/>
                <w:sz w:val="18"/>
                <w:szCs w:val="18"/>
              </w:rPr>
              <w:t>а</w:t>
            </w:r>
            <w:r w:rsidRPr="00AF03AB">
              <w:rPr>
                <w:rFonts w:ascii="Times New Roman" w:hAnsi="Times New Roman"/>
                <w:sz w:val="18"/>
                <w:szCs w:val="18"/>
              </w:rPr>
              <w:t>ции города Норильска</w:t>
            </w:r>
          </w:p>
        </w:tc>
      </w:tr>
      <w:tr w:rsidR="005157B6" w:rsidRPr="00AF03AB" w:rsidTr="00AF03AB">
        <w:trPr>
          <w:trHeight w:val="366"/>
        </w:trPr>
        <w:tc>
          <w:tcPr>
            <w:tcW w:w="90" w:type="pct"/>
            <w:vMerge w:val="restart"/>
            <w:shd w:val="clear" w:color="000000" w:fill="FFFFFF"/>
            <w:vAlign w:val="center"/>
            <w:hideMark/>
          </w:tcPr>
          <w:p w:rsidR="005157B6" w:rsidRPr="00AF03AB" w:rsidRDefault="005157B6" w:rsidP="00AF03A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F03AB">
              <w:rPr>
                <w:rFonts w:ascii="Times New Roman" w:hAnsi="Times New Roman"/>
                <w:sz w:val="24"/>
                <w:szCs w:val="24"/>
              </w:rPr>
              <w:lastRenderedPageBreak/>
              <w:t>7.</w:t>
            </w:r>
          </w:p>
        </w:tc>
        <w:tc>
          <w:tcPr>
            <w:tcW w:w="1517" w:type="pct"/>
            <w:vMerge w:val="restart"/>
            <w:shd w:val="clear" w:color="000000" w:fill="FFFFFF"/>
            <w:hideMark/>
          </w:tcPr>
          <w:p w:rsidR="005157B6" w:rsidRPr="00AF03AB" w:rsidRDefault="005157B6" w:rsidP="005157B6">
            <w:pPr>
              <w:spacing w:after="0" w:line="240" w:lineRule="auto"/>
              <w:rPr>
                <w:rFonts w:ascii="Times New Roman" w:hAnsi="Times New Roman"/>
                <w:bCs/>
              </w:rPr>
            </w:pPr>
            <w:r w:rsidRPr="00AF03AB">
              <w:rPr>
                <w:rFonts w:ascii="Times New Roman" w:hAnsi="Times New Roman"/>
                <w:bCs/>
              </w:rPr>
              <w:t>Организация размещения отходов на территории муниципального образования город Норильск</w:t>
            </w:r>
          </w:p>
        </w:tc>
        <w:tc>
          <w:tcPr>
            <w:tcW w:w="1383" w:type="pct"/>
            <w:shd w:val="clear" w:color="000000" w:fill="FFFFFF"/>
            <w:vAlign w:val="center"/>
            <w:hideMark/>
          </w:tcPr>
          <w:p w:rsidR="005157B6" w:rsidRPr="00AF03AB" w:rsidRDefault="005157B6" w:rsidP="005157B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AF03AB">
              <w:rPr>
                <w:rFonts w:ascii="Times New Roman" w:hAnsi="Times New Roman"/>
                <w:sz w:val="20"/>
                <w:szCs w:val="20"/>
              </w:rPr>
              <w:t>Всего, в том числе:</w:t>
            </w:r>
          </w:p>
        </w:tc>
        <w:tc>
          <w:tcPr>
            <w:tcW w:w="400" w:type="pct"/>
            <w:shd w:val="clear" w:color="000000" w:fill="FFFFFF"/>
            <w:vAlign w:val="center"/>
            <w:hideMark/>
          </w:tcPr>
          <w:p w:rsidR="005157B6" w:rsidRPr="00AF03AB" w:rsidRDefault="002C6336" w:rsidP="005157B6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22,2</w:t>
            </w:r>
          </w:p>
        </w:tc>
        <w:tc>
          <w:tcPr>
            <w:tcW w:w="1610" w:type="pct"/>
            <w:shd w:val="clear" w:color="000000" w:fill="FFFFFF"/>
            <w:vAlign w:val="center"/>
            <w:hideMark/>
          </w:tcPr>
          <w:p w:rsidR="005157B6" w:rsidRPr="00AF03AB" w:rsidRDefault="005157B6" w:rsidP="005157B6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</w:p>
        </w:tc>
      </w:tr>
      <w:tr w:rsidR="005157B6" w:rsidRPr="00AF03AB" w:rsidTr="00AF03AB">
        <w:trPr>
          <w:trHeight w:val="239"/>
        </w:trPr>
        <w:tc>
          <w:tcPr>
            <w:tcW w:w="90" w:type="pct"/>
            <w:vMerge/>
            <w:shd w:val="clear" w:color="000000" w:fill="FFFFFF"/>
            <w:vAlign w:val="center"/>
            <w:hideMark/>
          </w:tcPr>
          <w:p w:rsidR="005157B6" w:rsidRPr="00AF03AB" w:rsidRDefault="005157B6" w:rsidP="00AF03A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17" w:type="pct"/>
            <w:vMerge/>
            <w:shd w:val="clear" w:color="000000" w:fill="FFFFFF"/>
            <w:hideMark/>
          </w:tcPr>
          <w:p w:rsidR="005157B6" w:rsidRPr="00AF03AB" w:rsidRDefault="005157B6" w:rsidP="005157B6">
            <w:pPr>
              <w:spacing w:after="0" w:line="240" w:lineRule="auto"/>
              <w:rPr>
                <w:rFonts w:ascii="Times New Roman" w:hAnsi="Times New Roman"/>
                <w:bCs/>
              </w:rPr>
            </w:pPr>
          </w:p>
        </w:tc>
        <w:tc>
          <w:tcPr>
            <w:tcW w:w="1383" w:type="pct"/>
            <w:shd w:val="clear" w:color="000000" w:fill="FFFFFF"/>
            <w:vAlign w:val="center"/>
            <w:hideMark/>
          </w:tcPr>
          <w:p w:rsidR="005157B6" w:rsidRPr="00AF03AB" w:rsidRDefault="002C6336" w:rsidP="005157B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7.1. </w:t>
            </w:r>
            <w:r w:rsidR="005157B6" w:rsidRPr="00AF03AB">
              <w:rPr>
                <w:rFonts w:ascii="Times New Roman" w:hAnsi="Times New Roman"/>
                <w:sz w:val="20"/>
                <w:szCs w:val="20"/>
              </w:rPr>
              <w:t>Полигон для хранения твердых бытовых отх</w:t>
            </w:r>
            <w:r w:rsidR="005157B6" w:rsidRPr="00AF03AB">
              <w:rPr>
                <w:rFonts w:ascii="Times New Roman" w:hAnsi="Times New Roman"/>
                <w:sz w:val="20"/>
                <w:szCs w:val="20"/>
              </w:rPr>
              <w:t>о</w:t>
            </w:r>
            <w:r w:rsidR="005157B6" w:rsidRPr="00AF03AB">
              <w:rPr>
                <w:rFonts w:ascii="Times New Roman" w:hAnsi="Times New Roman"/>
                <w:sz w:val="20"/>
                <w:szCs w:val="20"/>
              </w:rPr>
              <w:t xml:space="preserve">дов в районе </w:t>
            </w:r>
            <w:proofErr w:type="spellStart"/>
            <w:r w:rsidR="005157B6" w:rsidRPr="00AF03AB">
              <w:rPr>
                <w:rFonts w:ascii="Times New Roman" w:hAnsi="Times New Roman"/>
                <w:sz w:val="20"/>
                <w:szCs w:val="20"/>
              </w:rPr>
              <w:t>Кайеркан</w:t>
            </w:r>
            <w:proofErr w:type="spellEnd"/>
          </w:p>
        </w:tc>
        <w:tc>
          <w:tcPr>
            <w:tcW w:w="400" w:type="pct"/>
            <w:shd w:val="clear" w:color="000000" w:fill="FFFFFF"/>
            <w:vAlign w:val="center"/>
            <w:hideMark/>
          </w:tcPr>
          <w:p w:rsidR="005157B6" w:rsidRPr="00AF03AB" w:rsidRDefault="002C6336" w:rsidP="005157B6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14,4</w:t>
            </w:r>
          </w:p>
        </w:tc>
        <w:tc>
          <w:tcPr>
            <w:tcW w:w="1610" w:type="pct"/>
            <w:vMerge w:val="restart"/>
            <w:shd w:val="clear" w:color="000000" w:fill="FFFFFF"/>
            <w:vAlign w:val="center"/>
            <w:hideMark/>
          </w:tcPr>
          <w:p w:rsidR="005157B6" w:rsidRPr="00AF03AB" w:rsidRDefault="005157B6" w:rsidP="005157B6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 w:rsidRPr="00AF03AB">
              <w:rPr>
                <w:rFonts w:ascii="Times New Roman" w:hAnsi="Times New Roman"/>
                <w:sz w:val="18"/>
                <w:szCs w:val="18"/>
              </w:rPr>
              <w:t>Управление капитальных ремонтов и строительства</w:t>
            </w:r>
          </w:p>
          <w:p w:rsidR="005157B6" w:rsidRPr="00AF03AB" w:rsidRDefault="005157B6" w:rsidP="005157B6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 w:rsidRPr="00AF03AB">
              <w:rPr>
                <w:rFonts w:ascii="Times New Roman" w:hAnsi="Times New Roman"/>
                <w:sz w:val="18"/>
                <w:szCs w:val="18"/>
              </w:rPr>
              <w:t>Администрации города Норильска</w:t>
            </w:r>
          </w:p>
        </w:tc>
      </w:tr>
      <w:tr w:rsidR="005157B6" w:rsidRPr="00AF03AB" w:rsidTr="00AF03AB">
        <w:trPr>
          <w:trHeight w:val="239"/>
        </w:trPr>
        <w:tc>
          <w:tcPr>
            <w:tcW w:w="90" w:type="pct"/>
            <w:vMerge/>
            <w:shd w:val="clear" w:color="000000" w:fill="FFFFFF"/>
            <w:vAlign w:val="center"/>
            <w:hideMark/>
          </w:tcPr>
          <w:p w:rsidR="005157B6" w:rsidRPr="00AF03AB" w:rsidRDefault="005157B6" w:rsidP="00AF03A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17" w:type="pct"/>
            <w:vMerge/>
            <w:shd w:val="clear" w:color="000000" w:fill="FFFFFF"/>
            <w:hideMark/>
          </w:tcPr>
          <w:p w:rsidR="005157B6" w:rsidRPr="00AF03AB" w:rsidRDefault="005157B6" w:rsidP="005157B6">
            <w:pPr>
              <w:spacing w:after="0" w:line="240" w:lineRule="auto"/>
              <w:rPr>
                <w:rFonts w:ascii="Times New Roman" w:hAnsi="Times New Roman"/>
                <w:bCs/>
              </w:rPr>
            </w:pPr>
          </w:p>
        </w:tc>
        <w:tc>
          <w:tcPr>
            <w:tcW w:w="1383" w:type="pct"/>
            <w:shd w:val="clear" w:color="000000" w:fill="FFFFFF"/>
            <w:vAlign w:val="center"/>
            <w:hideMark/>
          </w:tcPr>
          <w:p w:rsidR="005157B6" w:rsidRPr="00AF03AB" w:rsidRDefault="002C6336" w:rsidP="005157B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7.2. </w:t>
            </w:r>
            <w:r w:rsidR="005157B6" w:rsidRPr="00AF03AB">
              <w:rPr>
                <w:rFonts w:ascii="Times New Roman" w:hAnsi="Times New Roman"/>
                <w:sz w:val="20"/>
                <w:szCs w:val="20"/>
              </w:rPr>
              <w:t>Полигон для хранения твердых бытовых отх</w:t>
            </w:r>
            <w:r w:rsidR="005157B6" w:rsidRPr="00AF03AB">
              <w:rPr>
                <w:rFonts w:ascii="Times New Roman" w:hAnsi="Times New Roman"/>
                <w:sz w:val="20"/>
                <w:szCs w:val="20"/>
              </w:rPr>
              <w:t>о</w:t>
            </w:r>
            <w:r w:rsidR="005157B6" w:rsidRPr="00AF03AB">
              <w:rPr>
                <w:rFonts w:ascii="Times New Roman" w:hAnsi="Times New Roman"/>
                <w:sz w:val="20"/>
                <w:szCs w:val="20"/>
              </w:rPr>
              <w:t>дов в районе пос. Снежногорск</w:t>
            </w:r>
          </w:p>
        </w:tc>
        <w:tc>
          <w:tcPr>
            <w:tcW w:w="400" w:type="pct"/>
            <w:shd w:val="clear" w:color="000000" w:fill="FFFFFF"/>
            <w:vAlign w:val="center"/>
            <w:hideMark/>
          </w:tcPr>
          <w:p w:rsidR="005157B6" w:rsidRPr="00AF03AB" w:rsidRDefault="002C6336" w:rsidP="005157B6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7,8</w:t>
            </w:r>
          </w:p>
        </w:tc>
        <w:tc>
          <w:tcPr>
            <w:tcW w:w="1610" w:type="pct"/>
            <w:vMerge/>
            <w:shd w:val="clear" w:color="000000" w:fill="FFFFFF"/>
            <w:vAlign w:val="center"/>
            <w:hideMark/>
          </w:tcPr>
          <w:p w:rsidR="005157B6" w:rsidRPr="00AF03AB" w:rsidRDefault="005157B6" w:rsidP="005157B6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</w:p>
        </w:tc>
      </w:tr>
      <w:tr w:rsidR="00C042BB" w:rsidRPr="00AF03AB" w:rsidTr="00AF03AB">
        <w:trPr>
          <w:trHeight w:val="330"/>
        </w:trPr>
        <w:tc>
          <w:tcPr>
            <w:tcW w:w="90" w:type="pct"/>
            <w:shd w:val="clear" w:color="auto" w:fill="FFFFFF"/>
            <w:vAlign w:val="bottom"/>
            <w:hideMark/>
          </w:tcPr>
          <w:p w:rsidR="00C042BB" w:rsidRPr="00AF03AB" w:rsidRDefault="00C042BB" w:rsidP="00AF03AB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2900" w:type="pct"/>
            <w:gridSpan w:val="2"/>
            <w:shd w:val="clear" w:color="000000" w:fill="FFFFFF"/>
            <w:vAlign w:val="center"/>
            <w:hideMark/>
          </w:tcPr>
          <w:p w:rsidR="00C042BB" w:rsidRPr="002C6336" w:rsidRDefault="00C042BB" w:rsidP="005157B6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2C6336">
              <w:rPr>
                <w:rFonts w:ascii="Times New Roman" w:hAnsi="Times New Roman"/>
                <w:b/>
                <w:sz w:val="20"/>
                <w:szCs w:val="20"/>
              </w:rPr>
              <w:t>ИТОГО</w:t>
            </w:r>
          </w:p>
        </w:tc>
        <w:tc>
          <w:tcPr>
            <w:tcW w:w="400" w:type="pct"/>
            <w:shd w:val="clear" w:color="000000" w:fill="FFFFFF"/>
            <w:vAlign w:val="center"/>
            <w:hideMark/>
          </w:tcPr>
          <w:p w:rsidR="00C042BB" w:rsidRPr="002C6336" w:rsidRDefault="002C6336" w:rsidP="005157B6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2C6336">
              <w:rPr>
                <w:rFonts w:ascii="Times New Roman" w:hAnsi="Times New Roman"/>
                <w:b/>
                <w:sz w:val="20"/>
                <w:szCs w:val="20"/>
              </w:rPr>
              <w:t>114 052,6</w:t>
            </w:r>
          </w:p>
        </w:tc>
        <w:tc>
          <w:tcPr>
            <w:tcW w:w="1610" w:type="pct"/>
            <w:shd w:val="clear" w:color="000000" w:fill="FFFFFF"/>
            <w:vAlign w:val="center"/>
            <w:hideMark/>
          </w:tcPr>
          <w:p w:rsidR="00C042BB" w:rsidRPr="00AF03AB" w:rsidRDefault="00C042BB" w:rsidP="005157B6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</w:p>
        </w:tc>
      </w:tr>
    </w:tbl>
    <w:p w:rsidR="00322192" w:rsidRPr="008B76F4" w:rsidRDefault="00322192" w:rsidP="00F45059">
      <w:pPr>
        <w:spacing w:after="0" w:line="240" w:lineRule="auto"/>
        <w:rPr>
          <w:rFonts w:ascii="Times New Roman" w:hAnsi="Times New Roman"/>
        </w:rPr>
        <w:sectPr w:rsidR="00322192" w:rsidRPr="008B76F4" w:rsidSect="00BC3709">
          <w:pgSz w:w="16838" w:h="11906" w:orient="landscape"/>
          <w:pgMar w:top="1276" w:right="395" w:bottom="993" w:left="426" w:header="709" w:footer="709" w:gutter="0"/>
          <w:cols w:space="708"/>
          <w:titlePg/>
          <w:docGrid w:linePitch="360"/>
        </w:sectPr>
      </w:pPr>
    </w:p>
    <w:p w:rsidR="00435ABE" w:rsidRPr="007177A5" w:rsidRDefault="00D65F57" w:rsidP="00D65F57">
      <w:pPr>
        <w:pStyle w:val="1"/>
        <w:jc w:val="center"/>
      </w:pPr>
      <w:bookmarkStart w:id="28" w:name="_Toc375219123"/>
      <w:r w:rsidRPr="007177A5">
        <w:rPr>
          <w:lang w:val="en-US"/>
        </w:rPr>
        <w:lastRenderedPageBreak/>
        <w:t>VI</w:t>
      </w:r>
      <w:r w:rsidRPr="007177A5">
        <w:t>.</w:t>
      </w:r>
      <w:r w:rsidR="00861194" w:rsidRPr="007177A5">
        <w:t>Ожидаемые результаты</w:t>
      </w:r>
      <w:bookmarkEnd w:id="28"/>
    </w:p>
    <w:p w:rsidR="00A55C53" w:rsidRPr="007177A5" w:rsidRDefault="00CF14AF" w:rsidP="00A55C53">
      <w:pPr>
        <w:spacing w:after="0" w:line="240" w:lineRule="auto"/>
        <w:ind w:firstLine="709"/>
        <w:jc w:val="both"/>
        <w:rPr>
          <w:rFonts w:ascii="Times New Roman" w:hAnsi="Times New Roman"/>
          <w:sz w:val="26"/>
          <w:szCs w:val="26"/>
        </w:rPr>
      </w:pPr>
      <w:r w:rsidRPr="007177A5">
        <w:rPr>
          <w:rFonts w:ascii="Times New Roman" w:hAnsi="Times New Roman"/>
          <w:sz w:val="26"/>
          <w:szCs w:val="26"/>
        </w:rPr>
        <w:t>Р</w:t>
      </w:r>
      <w:r w:rsidR="00A55C53" w:rsidRPr="007177A5">
        <w:rPr>
          <w:rFonts w:ascii="Times New Roman" w:hAnsi="Times New Roman"/>
          <w:sz w:val="26"/>
          <w:szCs w:val="26"/>
        </w:rPr>
        <w:t>еализаци</w:t>
      </w:r>
      <w:r w:rsidRPr="007177A5">
        <w:rPr>
          <w:rFonts w:ascii="Times New Roman" w:hAnsi="Times New Roman"/>
          <w:sz w:val="26"/>
          <w:szCs w:val="26"/>
        </w:rPr>
        <w:t>я</w:t>
      </w:r>
      <w:r w:rsidR="00A55C53" w:rsidRPr="007177A5">
        <w:rPr>
          <w:rFonts w:ascii="Times New Roman" w:hAnsi="Times New Roman"/>
          <w:sz w:val="26"/>
          <w:szCs w:val="26"/>
        </w:rPr>
        <w:t xml:space="preserve"> </w:t>
      </w:r>
      <w:r w:rsidRPr="007177A5">
        <w:rPr>
          <w:rFonts w:ascii="Times New Roman" w:hAnsi="Times New Roman"/>
          <w:sz w:val="26"/>
          <w:szCs w:val="26"/>
        </w:rPr>
        <w:t>П</w:t>
      </w:r>
      <w:r w:rsidR="00A55C53" w:rsidRPr="007177A5">
        <w:rPr>
          <w:rFonts w:ascii="Times New Roman" w:hAnsi="Times New Roman"/>
          <w:sz w:val="26"/>
          <w:szCs w:val="26"/>
        </w:rPr>
        <w:t>лана модернизации город</w:t>
      </w:r>
      <w:r w:rsidRPr="007177A5">
        <w:rPr>
          <w:rFonts w:ascii="Times New Roman" w:hAnsi="Times New Roman"/>
          <w:sz w:val="26"/>
          <w:szCs w:val="26"/>
        </w:rPr>
        <w:t>а</w:t>
      </w:r>
      <w:r w:rsidR="00A55C53" w:rsidRPr="007177A5">
        <w:rPr>
          <w:rFonts w:ascii="Times New Roman" w:hAnsi="Times New Roman"/>
          <w:sz w:val="26"/>
          <w:szCs w:val="26"/>
        </w:rPr>
        <w:t xml:space="preserve"> </w:t>
      </w:r>
      <w:r w:rsidRPr="007177A5">
        <w:rPr>
          <w:rFonts w:ascii="Times New Roman" w:hAnsi="Times New Roman"/>
          <w:sz w:val="26"/>
          <w:szCs w:val="26"/>
        </w:rPr>
        <w:t>позволит</w:t>
      </w:r>
      <w:r w:rsidR="00A55C53" w:rsidRPr="007177A5">
        <w:rPr>
          <w:rFonts w:ascii="Times New Roman" w:hAnsi="Times New Roman"/>
          <w:sz w:val="26"/>
          <w:szCs w:val="26"/>
        </w:rPr>
        <w:t xml:space="preserve"> </w:t>
      </w:r>
      <w:r w:rsidRPr="007177A5">
        <w:rPr>
          <w:rFonts w:ascii="Times New Roman" w:hAnsi="Times New Roman"/>
          <w:sz w:val="26"/>
          <w:szCs w:val="26"/>
        </w:rPr>
        <w:t>обеспечить экономическ</w:t>
      </w:r>
      <w:r w:rsidR="008A38BF" w:rsidRPr="007177A5">
        <w:rPr>
          <w:rFonts w:ascii="Times New Roman" w:hAnsi="Times New Roman"/>
          <w:sz w:val="26"/>
          <w:szCs w:val="26"/>
        </w:rPr>
        <w:t>ую</w:t>
      </w:r>
      <w:r w:rsidRPr="007177A5">
        <w:rPr>
          <w:rFonts w:ascii="Times New Roman" w:hAnsi="Times New Roman"/>
          <w:sz w:val="26"/>
          <w:szCs w:val="26"/>
        </w:rPr>
        <w:t xml:space="preserve"> </w:t>
      </w:r>
      <w:r w:rsidR="008A38BF" w:rsidRPr="007177A5">
        <w:rPr>
          <w:rFonts w:ascii="Times New Roman" w:hAnsi="Times New Roman"/>
          <w:sz w:val="26"/>
          <w:szCs w:val="26"/>
        </w:rPr>
        <w:t>стабильность</w:t>
      </w:r>
      <w:r w:rsidRPr="007177A5">
        <w:rPr>
          <w:rFonts w:ascii="Times New Roman" w:hAnsi="Times New Roman"/>
          <w:sz w:val="26"/>
          <w:szCs w:val="26"/>
        </w:rPr>
        <w:t xml:space="preserve"> муниципального образования город Норильск. </w:t>
      </w:r>
    </w:p>
    <w:p w:rsidR="00A55C53" w:rsidRPr="007177A5" w:rsidRDefault="00A55C53" w:rsidP="00AD50AE">
      <w:pPr>
        <w:spacing w:after="0" w:line="240" w:lineRule="auto"/>
        <w:ind w:firstLine="709"/>
        <w:jc w:val="both"/>
        <w:rPr>
          <w:rFonts w:ascii="Times New Roman" w:hAnsi="Times New Roman"/>
          <w:sz w:val="26"/>
          <w:szCs w:val="26"/>
        </w:rPr>
      </w:pPr>
    </w:p>
    <w:p w:rsidR="00D27088" w:rsidRPr="007177A5" w:rsidRDefault="00AD50AE" w:rsidP="0063027B">
      <w:pPr>
        <w:spacing w:after="0" w:line="240" w:lineRule="auto"/>
        <w:ind w:firstLine="709"/>
        <w:jc w:val="both"/>
        <w:rPr>
          <w:b/>
          <w:bCs/>
          <w:szCs w:val="24"/>
          <w:u w:val="single"/>
        </w:rPr>
      </w:pPr>
      <w:r w:rsidRPr="007177A5">
        <w:rPr>
          <w:rFonts w:ascii="Times New Roman" w:hAnsi="Times New Roman"/>
          <w:sz w:val="26"/>
          <w:szCs w:val="26"/>
        </w:rPr>
        <w:t xml:space="preserve">6.1. </w:t>
      </w:r>
      <w:r w:rsidR="00CF14AF" w:rsidRPr="007177A5">
        <w:rPr>
          <w:rFonts w:ascii="Times New Roman" w:hAnsi="Times New Roman"/>
          <w:sz w:val="26"/>
          <w:szCs w:val="26"/>
        </w:rPr>
        <w:t xml:space="preserve">Реализация </w:t>
      </w:r>
      <w:r w:rsidR="00A17780" w:rsidRPr="00A17780">
        <w:rPr>
          <w:rFonts w:ascii="Times New Roman" w:hAnsi="Times New Roman"/>
          <w:b/>
          <w:bCs/>
          <w:sz w:val="26"/>
          <w:szCs w:val="26"/>
        </w:rPr>
        <w:t>Инвестиционного проекта по развитию шахты "Скалистой" рудника «Комсомольский»</w:t>
      </w:r>
      <w:r w:rsidR="00A17780">
        <w:rPr>
          <w:rFonts w:ascii="Times New Roman" w:hAnsi="Times New Roman"/>
          <w:b/>
          <w:bCs/>
          <w:sz w:val="26"/>
          <w:szCs w:val="26"/>
        </w:rPr>
        <w:t xml:space="preserve"> </w:t>
      </w:r>
      <w:r w:rsidRPr="007177A5">
        <w:rPr>
          <w:rFonts w:ascii="Times New Roman" w:hAnsi="Times New Roman"/>
          <w:sz w:val="26"/>
          <w:szCs w:val="26"/>
        </w:rPr>
        <w:t xml:space="preserve">позволит достичь следующих результатов: </w:t>
      </w:r>
    </w:p>
    <w:p w:rsidR="00D27088" w:rsidRPr="007177A5" w:rsidRDefault="00D27088" w:rsidP="002F2487">
      <w:pPr>
        <w:widowControl w:val="0"/>
        <w:numPr>
          <w:ilvl w:val="0"/>
          <w:numId w:val="4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b/>
          <w:bCs/>
          <w:sz w:val="26"/>
          <w:szCs w:val="26"/>
          <w:u w:val="single"/>
        </w:rPr>
      </w:pPr>
      <w:r w:rsidRPr="007177A5">
        <w:rPr>
          <w:rFonts w:ascii="Times New Roman" w:hAnsi="Times New Roman"/>
          <w:sz w:val="26"/>
          <w:szCs w:val="26"/>
        </w:rPr>
        <w:t>ввод в эксплуатацию объектов в составе комплексного инвестиционного прое</w:t>
      </w:r>
      <w:r w:rsidRPr="007177A5">
        <w:rPr>
          <w:rFonts w:ascii="Times New Roman" w:hAnsi="Times New Roman"/>
          <w:sz w:val="26"/>
          <w:szCs w:val="26"/>
        </w:rPr>
        <w:t>к</w:t>
      </w:r>
      <w:r w:rsidRPr="007177A5">
        <w:rPr>
          <w:rFonts w:ascii="Times New Roman" w:hAnsi="Times New Roman"/>
          <w:sz w:val="26"/>
          <w:szCs w:val="26"/>
        </w:rPr>
        <w:t xml:space="preserve">та развития рудника «Скалистый» в полном объеме позволит увеличить его годовую производительность по добыче богатых руд </w:t>
      </w:r>
      <w:r w:rsidRPr="007177A5">
        <w:rPr>
          <w:rFonts w:ascii="Times New Roman" w:hAnsi="Times New Roman"/>
          <w:b/>
          <w:bCs/>
          <w:sz w:val="26"/>
          <w:szCs w:val="26"/>
        </w:rPr>
        <w:t xml:space="preserve">на 1,5 </w:t>
      </w:r>
      <w:proofErr w:type="spellStart"/>
      <w:r w:rsidRPr="007177A5">
        <w:rPr>
          <w:rFonts w:ascii="Times New Roman" w:hAnsi="Times New Roman"/>
          <w:b/>
          <w:bCs/>
          <w:sz w:val="26"/>
          <w:szCs w:val="26"/>
        </w:rPr>
        <w:t>млн.тн</w:t>
      </w:r>
      <w:proofErr w:type="spellEnd"/>
      <w:r w:rsidRPr="007177A5">
        <w:rPr>
          <w:rFonts w:ascii="Times New Roman" w:hAnsi="Times New Roman"/>
          <w:b/>
          <w:bCs/>
          <w:sz w:val="26"/>
          <w:szCs w:val="26"/>
        </w:rPr>
        <w:t xml:space="preserve">. – с 0,9 </w:t>
      </w:r>
      <w:proofErr w:type="spellStart"/>
      <w:r w:rsidRPr="007177A5">
        <w:rPr>
          <w:rFonts w:ascii="Times New Roman" w:hAnsi="Times New Roman"/>
          <w:b/>
          <w:bCs/>
          <w:sz w:val="26"/>
          <w:szCs w:val="26"/>
        </w:rPr>
        <w:t>млн.тн</w:t>
      </w:r>
      <w:proofErr w:type="spellEnd"/>
      <w:r w:rsidRPr="007177A5">
        <w:rPr>
          <w:rFonts w:ascii="Times New Roman" w:hAnsi="Times New Roman"/>
          <w:b/>
          <w:bCs/>
          <w:sz w:val="26"/>
          <w:szCs w:val="26"/>
        </w:rPr>
        <w:t xml:space="preserve">. до 2,4 </w:t>
      </w:r>
      <w:proofErr w:type="spellStart"/>
      <w:r w:rsidRPr="007177A5">
        <w:rPr>
          <w:rFonts w:ascii="Times New Roman" w:hAnsi="Times New Roman"/>
          <w:b/>
          <w:bCs/>
          <w:sz w:val="26"/>
          <w:szCs w:val="26"/>
        </w:rPr>
        <w:t>млн.тн</w:t>
      </w:r>
      <w:proofErr w:type="spellEnd"/>
      <w:r w:rsidRPr="007177A5">
        <w:rPr>
          <w:rFonts w:ascii="Times New Roman" w:hAnsi="Times New Roman"/>
          <w:b/>
          <w:bCs/>
          <w:sz w:val="26"/>
          <w:szCs w:val="26"/>
        </w:rPr>
        <w:t xml:space="preserve">. к 2025 году </w:t>
      </w:r>
      <w:r w:rsidRPr="007177A5">
        <w:rPr>
          <w:rFonts w:ascii="Times New Roman" w:hAnsi="Times New Roman"/>
          <w:bCs/>
          <w:sz w:val="26"/>
          <w:szCs w:val="26"/>
        </w:rPr>
        <w:t xml:space="preserve">(до 1,1 </w:t>
      </w:r>
      <w:proofErr w:type="spellStart"/>
      <w:r w:rsidRPr="007177A5">
        <w:rPr>
          <w:rFonts w:ascii="Times New Roman" w:hAnsi="Times New Roman"/>
          <w:bCs/>
          <w:sz w:val="26"/>
          <w:szCs w:val="26"/>
        </w:rPr>
        <w:t>млн.тн</w:t>
      </w:r>
      <w:proofErr w:type="spellEnd"/>
      <w:r w:rsidRPr="007177A5">
        <w:rPr>
          <w:rFonts w:ascii="Times New Roman" w:hAnsi="Times New Roman"/>
          <w:bCs/>
          <w:sz w:val="26"/>
          <w:szCs w:val="26"/>
        </w:rPr>
        <w:t>. к 2015 году):</w:t>
      </w:r>
    </w:p>
    <w:p w:rsidR="00D27088" w:rsidRPr="007177A5" w:rsidRDefault="00AB6631" w:rsidP="000F457E">
      <w:pPr>
        <w:widowControl w:val="0"/>
        <w:spacing w:after="0" w:line="240" w:lineRule="auto"/>
        <w:jc w:val="both"/>
        <w:rPr>
          <w:noProof/>
          <w:szCs w:val="24"/>
        </w:rPr>
      </w:pPr>
      <w:r w:rsidRPr="007177A5">
        <w:rPr>
          <w:noProof/>
          <w:szCs w:val="24"/>
        </w:rPr>
        <w:drawing>
          <wp:inline distT="0" distB="0" distL="0" distR="0">
            <wp:extent cx="6172200" cy="3726180"/>
            <wp:effectExtent l="0" t="0" r="0" b="0"/>
            <wp:docPr id="10" name="Диаграмма 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1"/>
              </a:graphicData>
            </a:graphic>
          </wp:inline>
        </w:drawing>
      </w:r>
    </w:p>
    <w:p w:rsidR="00D27088" w:rsidRPr="007177A5" w:rsidRDefault="00D27088" w:rsidP="00D27088">
      <w:pPr>
        <w:widowControl w:val="0"/>
        <w:spacing w:after="0" w:line="240" w:lineRule="auto"/>
        <w:jc w:val="both"/>
        <w:rPr>
          <w:b/>
          <w:bCs/>
          <w:szCs w:val="24"/>
          <w:u w:val="single"/>
        </w:rPr>
      </w:pPr>
    </w:p>
    <w:p w:rsidR="00D27088" w:rsidRPr="007177A5" w:rsidRDefault="00D27088" w:rsidP="002F2487">
      <w:pPr>
        <w:widowControl w:val="0"/>
        <w:numPr>
          <w:ilvl w:val="0"/>
          <w:numId w:val="4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b/>
          <w:bCs/>
          <w:sz w:val="26"/>
          <w:szCs w:val="26"/>
          <w:u w:val="single"/>
        </w:rPr>
      </w:pPr>
      <w:r w:rsidRPr="007177A5">
        <w:rPr>
          <w:rFonts w:ascii="Times New Roman" w:hAnsi="Times New Roman"/>
          <w:sz w:val="26"/>
          <w:szCs w:val="26"/>
        </w:rPr>
        <w:t>общая продолжительность отработки вскрываемых запасов в составе ко</w:t>
      </w:r>
      <w:r w:rsidRPr="007177A5">
        <w:rPr>
          <w:rFonts w:ascii="Times New Roman" w:hAnsi="Times New Roman"/>
          <w:sz w:val="26"/>
          <w:szCs w:val="26"/>
        </w:rPr>
        <w:t>м</w:t>
      </w:r>
      <w:r w:rsidRPr="007177A5">
        <w:rPr>
          <w:rFonts w:ascii="Times New Roman" w:hAnsi="Times New Roman"/>
          <w:sz w:val="26"/>
          <w:szCs w:val="26"/>
        </w:rPr>
        <w:t xml:space="preserve">плексного инвестиционного проекта «Развитие рудника «Скалистый» с учетом развития и выполнения строительно-монтажных и горно-капитальных работ составит </w:t>
      </w:r>
      <w:r w:rsidRPr="007177A5">
        <w:rPr>
          <w:rFonts w:ascii="Times New Roman" w:hAnsi="Times New Roman"/>
          <w:b/>
          <w:bCs/>
          <w:sz w:val="26"/>
          <w:szCs w:val="26"/>
        </w:rPr>
        <w:t>более 35 лет;</w:t>
      </w:r>
    </w:p>
    <w:p w:rsidR="00A1658A" w:rsidRPr="007177A5" w:rsidRDefault="00D27088" w:rsidP="002F2487">
      <w:pPr>
        <w:widowControl w:val="0"/>
        <w:numPr>
          <w:ilvl w:val="0"/>
          <w:numId w:val="4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b/>
          <w:bCs/>
          <w:sz w:val="26"/>
          <w:szCs w:val="26"/>
          <w:u w:val="single"/>
        </w:rPr>
      </w:pPr>
      <w:r w:rsidRPr="007177A5">
        <w:rPr>
          <w:rFonts w:ascii="Times New Roman" w:hAnsi="Times New Roman"/>
          <w:sz w:val="26"/>
          <w:szCs w:val="26"/>
        </w:rPr>
        <w:t>по итогам реализации комплексного инвестиционного проекта «Развитие ру</w:t>
      </w:r>
      <w:r w:rsidRPr="007177A5">
        <w:rPr>
          <w:rFonts w:ascii="Times New Roman" w:hAnsi="Times New Roman"/>
          <w:sz w:val="26"/>
          <w:szCs w:val="26"/>
        </w:rPr>
        <w:t>д</w:t>
      </w:r>
      <w:r w:rsidRPr="007177A5">
        <w:rPr>
          <w:rFonts w:ascii="Times New Roman" w:hAnsi="Times New Roman"/>
          <w:sz w:val="26"/>
          <w:szCs w:val="26"/>
        </w:rPr>
        <w:t xml:space="preserve">ника «Скалистый» к 2025 году рудник «Скалистый» будет обеспечивать добычу </w:t>
      </w:r>
      <w:r w:rsidRPr="007177A5">
        <w:rPr>
          <w:rFonts w:ascii="Times New Roman" w:hAnsi="Times New Roman"/>
          <w:b/>
          <w:bCs/>
          <w:sz w:val="26"/>
          <w:szCs w:val="26"/>
          <w:u w:val="single"/>
        </w:rPr>
        <w:t>поря</w:t>
      </w:r>
      <w:r w:rsidRPr="007177A5">
        <w:rPr>
          <w:rFonts w:ascii="Times New Roman" w:hAnsi="Times New Roman"/>
          <w:b/>
          <w:bCs/>
          <w:sz w:val="26"/>
          <w:szCs w:val="26"/>
          <w:u w:val="single"/>
        </w:rPr>
        <w:t>д</w:t>
      </w:r>
      <w:r w:rsidRPr="007177A5">
        <w:rPr>
          <w:rFonts w:ascii="Times New Roman" w:hAnsi="Times New Roman"/>
          <w:b/>
          <w:bCs/>
          <w:sz w:val="26"/>
          <w:szCs w:val="26"/>
          <w:u w:val="single"/>
        </w:rPr>
        <w:t xml:space="preserve">ка 40% богатой руды Компании, </w:t>
      </w:r>
      <w:r w:rsidRPr="007177A5">
        <w:rPr>
          <w:rFonts w:ascii="Times New Roman" w:hAnsi="Times New Roman"/>
          <w:bCs/>
          <w:sz w:val="26"/>
          <w:szCs w:val="26"/>
        </w:rPr>
        <w:t xml:space="preserve">и уже </w:t>
      </w:r>
      <w:r w:rsidRPr="007177A5">
        <w:rPr>
          <w:rFonts w:ascii="Times New Roman" w:hAnsi="Times New Roman"/>
          <w:sz w:val="26"/>
          <w:szCs w:val="26"/>
        </w:rPr>
        <w:t>в 2017 году реализация готовой продукции п</w:t>
      </w:r>
      <w:r w:rsidRPr="007177A5">
        <w:rPr>
          <w:rFonts w:ascii="Times New Roman" w:hAnsi="Times New Roman"/>
          <w:sz w:val="26"/>
          <w:szCs w:val="26"/>
        </w:rPr>
        <w:t>о</w:t>
      </w:r>
      <w:r w:rsidRPr="007177A5">
        <w:rPr>
          <w:rFonts w:ascii="Times New Roman" w:hAnsi="Times New Roman"/>
          <w:sz w:val="26"/>
          <w:szCs w:val="26"/>
        </w:rPr>
        <w:t xml:space="preserve">лученной из добываемой богатой руды «Скалистого» составит около </w:t>
      </w:r>
      <w:r w:rsidRPr="007177A5">
        <w:rPr>
          <w:rFonts w:ascii="Times New Roman" w:hAnsi="Times New Roman"/>
          <w:b/>
          <w:sz w:val="26"/>
          <w:szCs w:val="26"/>
          <w:u w:val="single"/>
        </w:rPr>
        <w:t>1 млрд. $.</w:t>
      </w:r>
      <w:r w:rsidRPr="007177A5">
        <w:rPr>
          <w:rFonts w:ascii="Times New Roman" w:hAnsi="Times New Roman"/>
          <w:sz w:val="26"/>
          <w:szCs w:val="26"/>
        </w:rPr>
        <w:t xml:space="preserve"> При в</w:t>
      </w:r>
      <w:r w:rsidRPr="007177A5">
        <w:rPr>
          <w:rFonts w:ascii="Times New Roman" w:hAnsi="Times New Roman"/>
          <w:sz w:val="26"/>
          <w:szCs w:val="26"/>
        </w:rPr>
        <w:t>ы</w:t>
      </w:r>
      <w:r w:rsidRPr="007177A5">
        <w:rPr>
          <w:rFonts w:ascii="Times New Roman" w:hAnsi="Times New Roman"/>
          <w:sz w:val="26"/>
          <w:szCs w:val="26"/>
        </w:rPr>
        <w:t>ходе на проектную производительность в 2024 году этот показатель поднимется до б</w:t>
      </w:r>
      <w:r w:rsidRPr="007177A5">
        <w:rPr>
          <w:rFonts w:ascii="Times New Roman" w:hAnsi="Times New Roman"/>
          <w:sz w:val="26"/>
          <w:szCs w:val="26"/>
        </w:rPr>
        <w:t>о</w:t>
      </w:r>
      <w:r w:rsidRPr="007177A5">
        <w:rPr>
          <w:rFonts w:ascii="Times New Roman" w:hAnsi="Times New Roman"/>
          <w:sz w:val="26"/>
          <w:szCs w:val="26"/>
        </w:rPr>
        <w:t>лее</w:t>
      </w:r>
      <w:proofErr w:type="gramStart"/>
      <w:r w:rsidRPr="007177A5">
        <w:rPr>
          <w:rFonts w:ascii="Times New Roman" w:hAnsi="Times New Roman"/>
          <w:sz w:val="26"/>
          <w:szCs w:val="26"/>
        </w:rPr>
        <w:t>,</w:t>
      </w:r>
      <w:proofErr w:type="gramEnd"/>
      <w:r w:rsidRPr="007177A5">
        <w:rPr>
          <w:rFonts w:ascii="Times New Roman" w:hAnsi="Times New Roman"/>
          <w:sz w:val="26"/>
          <w:szCs w:val="26"/>
        </w:rPr>
        <w:t xml:space="preserve"> чем </w:t>
      </w:r>
      <w:r w:rsidRPr="007177A5">
        <w:rPr>
          <w:rFonts w:ascii="Times New Roman" w:hAnsi="Times New Roman"/>
          <w:b/>
          <w:sz w:val="26"/>
          <w:szCs w:val="26"/>
          <w:u w:val="single"/>
        </w:rPr>
        <w:t>2 млрд. $.</w:t>
      </w:r>
      <w:r w:rsidRPr="007177A5">
        <w:rPr>
          <w:rFonts w:ascii="Times New Roman" w:hAnsi="Times New Roman"/>
          <w:sz w:val="26"/>
          <w:szCs w:val="26"/>
        </w:rPr>
        <w:t xml:space="preserve"> </w:t>
      </w:r>
    </w:p>
    <w:p w:rsidR="00F50EA1" w:rsidRPr="007177A5" w:rsidRDefault="00AB6631" w:rsidP="000F457E">
      <w:pPr>
        <w:widowControl w:val="0"/>
        <w:tabs>
          <w:tab w:val="left" w:pos="993"/>
        </w:tabs>
        <w:spacing w:after="0" w:line="240" w:lineRule="auto"/>
        <w:jc w:val="both"/>
        <w:rPr>
          <w:rFonts w:ascii="Times New Roman" w:hAnsi="Times New Roman"/>
          <w:b/>
          <w:bCs/>
          <w:sz w:val="26"/>
          <w:szCs w:val="26"/>
          <w:u w:val="single"/>
        </w:rPr>
      </w:pPr>
      <w:r w:rsidRPr="007177A5">
        <w:rPr>
          <w:noProof/>
        </w:rPr>
        <w:lastRenderedPageBreak/>
        <w:drawing>
          <wp:inline distT="0" distB="0" distL="0" distR="0">
            <wp:extent cx="6172200" cy="3985260"/>
            <wp:effectExtent l="0" t="0" r="0" b="0"/>
            <wp:docPr id="11" name="Объект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2"/>
              </a:graphicData>
            </a:graphic>
          </wp:inline>
        </w:drawing>
      </w:r>
    </w:p>
    <w:p w:rsidR="00D27088" w:rsidRPr="007177A5" w:rsidRDefault="00D27088" w:rsidP="002F2487">
      <w:pPr>
        <w:widowControl w:val="0"/>
        <w:numPr>
          <w:ilvl w:val="0"/>
          <w:numId w:val="4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b/>
          <w:bCs/>
          <w:sz w:val="26"/>
          <w:szCs w:val="26"/>
          <w:u w:val="single"/>
        </w:rPr>
      </w:pPr>
      <w:r w:rsidRPr="007177A5">
        <w:rPr>
          <w:rFonts w:ascii="Times New Roman" w:hAnsi="Times New Roman"/>
          <w:sz w:val="26"/>
          <w:szCs w:val="26"/>
        </w:rPr>
        <w:t>реализация комплексного инвестиционного проекта «Развитие рудника «Ск</w:t>
      </w:r>
      <w:r w:rsidRPr="007177A5">
        <w:rPr>
          <w:rFonts w:ascii="Times New Roman" w:hAnsi="Times New Roman"/>
          <w:sz w:val="26"/>
          <w:szCs w:val="26"/>
        </w:rPr>
        <w:t>а</w:t>
      </w:r>
      <w:r w:rsidRPr="007177A5">
        <w:rPr>
          <w:rFonts w:ascii="Times New Roman" w:hAnsi="Times New Roman"/>
          <w:sz w:val="26"/>
          <w:szCs w:val="26"/>
        </w:rPr>
        <w:t>листый» позволит сохранить мировое лидерство Компании по реализации никеля и м</w:t>
      </w:r>
      <w:r w:rsidRPr="007177A5">
        <w:rPr>
          <w:rFonts w:ascii="Times New Roman" w:hAnsi="Times New Roman"/>
          <w:sz w:val="26"/>
          <w:szCs w:val="26"/>
        </w:rPr>
        <w:t>е</w:t>
      </w:r>
      <w:r w:rsidRPr="007177A5">
        <w:rPr>
          <w:rFonts w:ascii="Times New Roman" w:hAnsi="Times New Roman"/>
          <w:sz w:val="26"/>
          <w:szCs w:val="26"/>
        </w:rPr>
        <w:t>таллов платиновой группы, а увеличение операционной рентабельности позволит обе</w:t>
      </w:r>
      <w:r w:rsidRPr="007177A5">
        <w:rPr>
          <w:rFonts w:ascii="Times New Roman" w:hAnsi="Times New Roman"/>
          <w:sz w:val="26"/>
          <w:szCs w:val="26"/>
        </w:rPr>
        <w:t>с</w:t>
      </w:r>
      <w:r w:rsidRPr="007177A5">
        <w:rPr>
          <w:rFonts w:ascii="Times New Roman" w:hAnsi="Times New Roman"/>
          <w:sz w:val="26"/>
          <w:szCs w:val="26"/>
        </w:rPr>
        <w:t xml:space="preserve">печить получение повышенной прибыли от реализуемой продукции, и как следствие, повысить  уровень налоговых отчислений в </w:t>
      </w:r>
      <w:r w:rsidR="00AB504D" w:rsidRPr="007177A5">
        <w:rPr>
          <w:rFonts w:ascii="Times New Roman" w:hAnsi="Times New Roman"/>
          <w:sz w:val="26"/>
          <w:szCs w:val="26"/>
        </w:rPr>
        <w:t xml:space="preserve">местный бюджет и </w:t>
      </w:r>
      <w:r w:rsidRPr="007177A5">
        <w:rPr>
          <w:rFonts w:ascii="Times New Roman" w:hAnsi="Times New Roman"/>
          <w:sz w:val="26"/>
          <w:szCs w:val="26"/>
        </w:rPr>
        <w:t>бюджет Красноярского края.</w:t>
      </w:r>
    </w:p>
    <w:p w:rsidR="00D27088" w:rsidRPr="007177A5" w:rsidRDefault="00D27088" w:rsidP="002F2487">
      <w:pPr>
        <w:widowControl w:val="0"/>
        <w:numPr>
          <w:ilvl w:val="0"/>
          <w:numId w:val="4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6"/>
          <w:szCs w:val="26"/>
        </w:rPr>
      </w:pPr>
      <w:r w:rsidRPr="007177A5">
        <w:rPr>
          <w:rFonts w:ascii="Times New Roman" w:hAnsi="Times New Roman"/>
          <w:sz w:val="26"/>
          <w:szCs w:val="26"/>
        </w:rPr>
        <w:t>в связи с поддержанием выбывающих и развитием новых производственных мощностей минерально-сырьевой базы при реализации комплексного инвестиционного проекта сохраняется загрузка производственных мощностей Компании, что позволяет также сохранять численность трудящихся основных горно-металлургических переделов.</w:t>
      </w:r>
    </w:p>
    <w:p w:rsidR="00D27088" w:rsidRPr="007177A5" w:rsidRDefault="00D27088" w:rsidP="002F2487">
      <w:pPr>
        <w:widowControl w:val="0"/>
        <w:numPr>
          <w:ilvl w:val="0"/>
          <w:numId w:val="4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b/>
          <w:bCs/>
          <w:sz w:val="26"/>
          <w:szCs w:val="26"/>
          <w:u w:val="single"/>
        </w:rPr>
      </w:pPr>
      <w:r w:rsidRPr="007177A5">
        <w:rPr>
          <w:rFonts w:ascii="Times New Roman" w:hAnsi="Times New Roman"/>
          <w:sz w:val="26"/>
          <w:szCs w:val="26"/>
        </w:rPr>
        <w:t>ввод в эксплуатацию объектов, в составе комплексного инвестиционного пр</w:t>
      </w:r>
      <w:r w:rsidRPr="007177A5">
        <w:rPr>
          <w:rFonts w:ascii="Times New Roman" w:hAnsi="Times New Roman"/>
          <w:sz w:val="26"/>
          <w:szCs w:val="26"/>
        </w:rPr>
        <w:t>о</w:t>
      </w:r>
      <w:r w:rsidRPr="007177A5">
        <w:rPr>
          <w:rFonts w:ascii="Times New Roman" w:hAnsi="Times New Roman"/>
          <w:sz w:val="26"/>
          <w:szCs w:val="26"/>
        </w:rPr>
        <w:t xml:space="preserve">екта «Развитие рудника «Скалистый», позволит увеличить численность работников </w:t>
      </w:r>
      <w:r w:rsidRPr="007177A5">
        <w:rPr>
          <w:rFonts w:ascii="Times New Roman" w:hAnsi="Times New Roman"/>
          <w:bCs/>
          <w:sz w:val="26"/>
          <w:szCs w:val="26"/>
        </w:rPr>
        <w:t>ру</w:t>
      </w:r>
      <w:r w:rsidRPr="007177A5">
        <w:rPr>
          <w:rFonts w:ascii="Times New Roman" w:hAnsi="Times New Roman"/>
          <w:bCs/>
          <w:sz w:val="26"/>
          <w:szCs w:val="26"/>
        </w:rPr>
        <w:t>д</w:t>
      </w:r>
      <w:r w:rsidRPr="007177A5">
        <w:rPr>
          <w:rFonts w:ascii="Times New Roman" w:hAnsi="Times New Roman"/>
          <w:bCs/>
          <w:sz w:val="26"/>
          <w:szCs w:val="26"/>
        </w:rPr>
        <w:t>ника «Скалистый» с 683 до 1270 человек:</w:t>
      </w:r>
    </w:p>
    <w:p w:rsidR="00D27088" w:rsidRPr="007177A5" w:rsidRDefault="00AB6631" w:rsidP="00F45059">
      <w:pPr>
        <w:widowControl w:val="0"/>
        <w:tabs>
          <w:tab w:val="left" w:pos="0"/>
        </w:tabs>
        <w:spacing w:after="0" w:line="240" w:lineRule="auto"/>
        <w:jc w:val="both"/>
        <w:rPr>
          <w:noProof/>
          <w:szCs w:val="24"/>
        </w:rPr>
      </w:pPr>
      <w:r w:rsidRPr="007177A5">
        <w:rPr>
          <w:noProof/>
          <w:szCs w:val="24"/>
        </w:rPr>
        <w:lastRenderedPageBreak/>
        <w:drawing>
          <wp:inline distT="0" distB="0" distL="0" distR="0">
            <wp:extent cx="6210300" cy="3474720"/>
            <wp:effectExtent l="0" t="0" r="0" b="0"/>
            <wp:docPr id="12" name="Диаграмма 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3"/>
              </a:graphicData>
            </a:graphic>
          </wp:inline>
        </w:drawing>
      </w:r>
    </w:p>
    <w:p w:rsidR="00D27088" w:rsidRPr="007177A5" w:rsidRDefault="00D27088" w:rsidP="00D27088">
      <w:pPr>
        <w:widowControl w:val="0"/>
        <w:tabs>
          <w:tab w:val="left" w:pos="993"/>
        </w:tabs>
        <w:spacing w:after="0" w:line="240" w:lineRule="auto"/>
        <w:jc w:val="both"/>
        <w:rPr>
          <w:noProof/>
          <w:szCs w:val="24"/>
        </w:rPr>
      </w:pPr>
    </w:p>
    <w:p w:rsidR="0026392D" w:rsidRPr="007177A5" w:rsidRDefault="00AD50AE" w:rsidP="0026392D">
      <w:pPr>
        <w:spacing w:after="0" w:line="240" w:lineRule="auto"/>
        <w:ind w:firstLine="709"/>
        <w:jc w:val="both"/>
        <w:rPr>
          <w:rFonts w:ascii="Times New Roman" w:hAnsi="Times New Roman"/>
          <w:sz w:val="26"/>
          <w:szCs w:val="26"/>
        </w:rPr>
      </w:pPr>
      <w:r w:rsidRPr="007177A5">
        <w:rPr>
          <w:rFonts w:ascii="Times New Roman" w:hAnsi="Times New Roman"/>
          <w:sz w:val="26"/>
          <w:szCs w:val="26"/>
        </w:rPr>
        <w:t>6.</w:t>
      </w:r>
      <w:r w:rsidR="002D6B72" w:rsidRPr="007177A5">
        <w:rPr>
          <w:rFonts w:ascii="Times New Roman" w:hAnsi="Times New Roman"/>
          <w:sz w:val="26"/>
          <w:szCs w:val="26"/>
        </w:rPr>
        <w:t>2</w:t>
      </w:r>
      <w:r w:rsidRPr="007177A5">
        <w:rPr>
          <w:rFonts w:ascii="Times New Roman" w:hAnsi="Times New Roman"/>
          <w:sz w:val="26"/>
          <w:szCs w:val="26"/>
        </w:rPr>
        <w:t xml:space="preserve">. </w:t>
      </w:r>
      <w:r w:rsidR="005C6913" w:rsidRPr="007177A5">
        <w:rPr>
          <w:rFonts w:ascii="Times New Roman" w:hAnsi="Times New Roman"/>
          <w:sz w:val="26"/>
          <w:szCs w:val="26"/>
        </w:rPr>
        <w:t xml:space="preserve">Комплекс мероприятий  </w:t>
      </w:r>
      <w:r w:rsidR="00666C41" w:rsidRPr="007177A5">
        <w:rPr>
          <w:rFonts w:ascii="Times New Roman" w:hAnsi="Times New Roman"/>
          <w:sz w:val="26"/>
          <w:szCs w:val="26"/>
        </w:rPr>
        <w:t>по</w:t>
      </w:r>
      <w:r w:rsidR="005C6913" w:rsidRPr="007177A5">
        <w:rPr>
          <w:rFonts w:ascii="Times New Roman" w:hAnsi="Times New Roman"/>
          <w:i/>
          <w:sz w:val="26"/>
          <w:szCs w:val="26"/>
        </w:rPr>
        <w:t xml:space="preserve"> </w:t>
      </w:r>
      <w:r w:rsidR="00A37044" w:rsidRPr="007177A5">
        <w:rPr>
          <w:rFonts w:ascii="Times New Roman" w:hAnsi="Times New Roman"/>
          <w:b/>
          <w:sz w:val="26"/>
          <w:szCs w:val="26"/>
        </w:rPr>
        <w:t>М</w:t>
      </w:r>
      <w:r w:rsidR="005C6913" w:rsidRPr="007177A5">
        <w:rPr>
          <w:rFonts w:ascii="Times New Roman" w:hAnsi="Times New Roman"/>
          <w:b/>
          <w:sz w:val="26"/>
          <w:szCs w:val="26"/>
        </w:rPr>
        <w:t>одернизации жилищного фонда муниципал</w:t>
      </w:r>
      <w:r w:rsidR="005C6913" w:rsidRPr="007177A5">
        <w:rPr>
          <w:rFonts w:ascii="Times New Roman" w:hAnsi="Times New Roman"/>
          <w:b/>
          <w:sz w:val="26"/>
          <w:szCs w:val="26"/>
        </w:rPr>
        <w:t>ь</w:t>
      </w:r>
      <w:r w:rsidR="005C6913" w:rsidRPr="007177A5">
        <w:rPr>
          <w:rFonts w:ascii="Times New Roman" w:hAnsi="Times New Roman"/>
          <w:b/>
          <w:sz w:val="26"/>
          <w:szCs w:val="26"/>
        </w:rPr>
        <w:t>ного образования город Норильск</w:t>
      </w:r>
      <w:r w:rsidR="005C6913" w:rsidRPr="007177A5">
        <w:rPr>
          <w:rFonts w:ascii="Times New Roman" w:hAnsi="Times New Roman"/>
          <w:i/>
          <w:sz w:val="26"/>
          <w:szCs w:val="26"/>
        </w:rPr>
        <w:t xml:space="preserve"> </w:t>
      </w:r>
      <w:r w:rsidR="0026392D" w:rsidRPr="007177A5">
        <w:rPr>
          <w:rFonts w:ascii="Times New Roman" w:hAnsi="Times New Roman"/>
          <w:sz w:val="26"/>
          <w:szCs w:val="26"/>
        </w:rPr>
        <w:t xml:space="preserve">направлен </w:t>
      </w:r>
      <w:proofErr w:type="gramStart"/>
      <w:r w:rsidR="0026392D" w:rsidRPr="007177A5">
        <w:rPr>
          <w:rFonts w:ascii="Times New Roman" w:hAnsi="Times New Roman"/>
          <w:sz w:val="26"/>
          <w:szCs w:val="26"/>
        </w:rPr>
        <w:t>на</w:t>
      </w:r>
      <w:proofErr w:type="gramEnd"/>
      <w:r w:rsidR="0026392D" w:rsidRPr="007177A5">
        <w:rPr>
          <w:rFonts w:ascii="Times New Roman" w:hAnsi="Times New Roman"/>
          <w:sz w:val="26"/>
          <w:szCs w:val="26"/>
        </w:rPr>
        <w:t>:</w:t>
      </w:r>
    </w:p>
    <w:p w:rsidR="0026392D" w:rsidRPr="007177A5" w:rsidRDefault="008A38BF" w:rsidP="008A38BF">
      <w:pPr>
        <w:tabs>
          <w:tab w:val="left" w:pos="993"/>
        </w:tabs>
        <w:spacing w:after="0" w:line="240" w:lineRule="auto"/>
        <w:ind w:firstLine="709"/>
        <w:jc w:val="both"/>
        <w:rPr>
          <w:rFonts w:ascii="Times New Roman" w:hAnsi="Times New Roman"/>
          <w:sz w:val="26"/>
          <w:szCs w:val="26"/>
        </w:rPr>
      </w:pPr>
      <w:r w:rsidRPr="007177A5">
        <w:rPr>
          <w:rFonts w:ascii="Times New Roman" w:hAnsi="Times New Roman"/>
          <w:sz w:val="26"/>
          <w:szCs w:val="26"/>
        </w:rPr>
        <w:t xml:space="preserve">− </w:t>
      </w:r>
      <w:r w:rsidR="0026392D" w:rsidRPr="007177A5">
        <w:rPr>
          <w:rFonts w:ascii="Times New Roman" w:hAnsi="Times New Roman"/>
          <w:sz w:val="26"/>
          <w:szCs w:val="26"/>
        </w:rPr>
        <w:t>восстановление характеристик надежности и безопасности многоквартирн</w:t>
      </w:r>
      <w:r w:rsidR="00080345" w:rsidRPr="007177A5">
        <w:rPr>
          <w:rFonts w:ascii="Times New Roman" w:hAnsi="Times New Roman"/>
          <w:sz w:val="26"/>
          <w:szCs w:val="26"/>
        </w:rPr>
        <w:t>ых</w:t>
      </w:r>
      <w:r w:rsidR="0026392D" w:rsidRPr="007177A5">
        <w:rPr>
          <w:rFonts w:ascii="Times New Roman" w:hAnsi="Times New Roman"/>
          <w:sz w:val="26"/>
          <w:szCs w:val="26"/>
        </w:rPr>
        <w:t xml:space="preserve"> дом</w:t>
      </w:r>
      <w:r w:rsidR="00080345" w:rsidRPr="007177A5">
        <w:rPr>
          <w:rFonts w:ascii="Times New Roman" w:hAnsi="Times New Roman"/>
          <w:sz w:val="26"/>
          <w:szCs w:val="26"/>
        </w:rPr>
        <w:t>ов</w:t>
      </w:r>
      <w:r w:rsidR="0026392D" w:rsidRPr="007177A5">
        <w:rPr>
          <w:rFonts w:ascii="Times New Roman" w:hAnsi="Times New Roman"/>
          <w:sz w:val="26"/>
          <w:szCs w:val="26"/>
        </w:rPr>
        <w:t xml:space="preserve"> в соответствии </w:t>
      </w:r>
      <w:r w:rsidR="00595765" w:rsidRPr="007177A5">
        <w:rPr>
          <w:rFonts w:ascii="Times New Roman" w:hAnsi="Times New Roman"/>
          <w:sz w:val="26"/>
          <w:szCs w:val="26"/>
        </w:rPr>
        <w:t xml:space="preserve">с </w:t>
      </w:r>
      <w:r w:rsidR="0026392D" w:rsidRPr="007177A5">
        <w:rPr>
          <w:rFonts w:ascii="Times New Roman" w:hAnsi="Times New Roman"/>
          <w:sz w:val="26"/>
          <w:szCs w:val="26"/>
        </w:rPr>
        <w:t>требовани</w:t>
      </w:r>
      <w:r w:rsidR="00595765" w:rsidRPr="007177A5">
        <w:rPr>
          <w:rFonts w:ascii="Times New Roman" w:hAnsi="Times New Roman"/>
          <w:sz w:val="26"/>
          <w:szCs w:val="26"/>
        </w:rPr>
        <w:t>ями</w:t>
      </w:r>
      <w:r w:rsidR="0026392D" w:rsidRPr="007177A5">
        <w:rPr>
          <w:rFonts w:ascii="Times New Roman" w:hAnsi="Times New Roman"/>
          <w:sz w:val="26"/>
          <w:szCs w:val="26"/>
        </w:rPr>
        <w:t xml:space="preserve"> Федерального закона № 384-ФЗ от 30.12.2009 г. «Технический регламент о безопасности зданий и сооружений</w:t>
      </w:r>
      <w:r w:rsidR="00080345" w:rsidRPr="007177A5">
        <w:rPr>
          <w:rFonts w:ascii="Times New Roman" w:hAnsi="Times New Roman"/>
          <w:sz w:val="26"/>
          <w:szCs w:val="26"/>
        </w:rPr>
        <w:t>»</w:t>
      </w:r>
      <w:r w:rsidR="0026392D" w:rsidRPr="007177A5">
        <w:rPr>
          <w:rFonts w:ascii="Times New Roman" w:hAnsi="Times New Roman"/>
          <w:sz w:val="26"/>
          <w:szCs w:val="26"/>
        </w:rPr>
        <w:t>;</w:t>
      </w:r>
    </w:p>
    <w:p w:rsidR="0026392D" w:rsidRPr="007177A5" w:rsidRDefault="008A38BF" w:rsidP="002A6725">
      <w:pPr>
        <w:tabs>
          <w:tab w:val="left" w:pos="993"/>
        </w:tabs>
        <w:spacing w:after="0" w:line="240" w:lineRule="auto"/>
        <w:ind w:firstLine="709"/>
        <w:jc w:val="both"/>
        <w:rPr>
          <w:rFonts w:ascii="Times New Roman" w:hAnsi="Times New Roman"/>
          <w:sz w:val="26"/>
          <w:szCs w:val="26"/>
        </w:rPr>
      </w:pPr>
      <w:r w:rsidRPr="007177A5">
        <w:rPr>
          <w:rFonts w:ascii="Times New Roman" w:hAnsi="Times New Roman"/>
          <w:sz w:val="26"/>
          <w:szCs w:val="26"/>
        </w:rPr>
        <w:t xml:space="preserve">− </w:t>
      </w:r>
      <w:r w:rsidR="0026392D" w:rsidRPr="007177A5">
        <w:rPr>
          <w:rFonts w:ascii="Times New Roman" w:hAnsi="Times New Roman"/>
          <w:sz w:val="26"/>
          <w:szCs w:val="26"/>
        </w:rPr>
        <w:t>безопасность для жизни и здоровья граждан, сохранность имущества физич</w:t>
      </w:r>
      <w:r w:rsidR="0026392D" w:rsidRPr="007177A5">
        <w:rPr>
          <w:rFonts w:ascii="Times New Roman" w:hAnsi="Times New Roman"/>
          <w:sz w:val="26"/>
          <w:szCs w:val="26"/>
        </w:rPr>
        <w:t>е</w:t>
      </w:r>
      <w:r w:rsidR="0026392D" w:rsidRPr="007177A5">
        <w:rPr>
          <w:rFonts w:ascii="Times New Roman" w:hAnsi="Times New Roman"/>
          <w:sz w:val="26"/>
          <w:szCs w:val="26"/>
        </w:rPr>
        <w:t>ских  или юридических лиц,  муниципального и иного имущества, обеспечение энерг</w:t>
      </w:r>
      <w:r w:rsidR="0026392D" w:rsidRPr="007177A5">
        <w:rPr>
          <w:rFonts w:ascii="Times New Roman" w:hAnsi="Times New Roman"/>
          <w:sz w:val="26"/>
          <w:szCs w:val="26"/>
        </w:rPr>
        <w:t>е</w:t>
      </w:r>
      <w:r w:rsidR="0026392D" w:rsidRPr="007177A5">
        <w:rPr>
          <w:rFonts w:ascii="Times New Roman" w:hAnsi="Times New Roman"/>
          <w:sz w:val="26"/>
          <w:szCs w:val="26"/>
        </w:rPr>
        <w:t>тической эффективности зданий и сооружений;</w:t>
      </w:r>
    </w:p>
    <w:p w:rsidR="0026392D" w:rsidRPr="007177A5" w:rsidRDefault="008A38BF" w:rsidP="002A6725">
      <w:pPr>
        <w:tabs>
          <w:tab w:val="left" w:pos="993"/>
        </w:tabs>
        <w:spacing w:after="0" w:line="240" w:lineRule="auto"/>
        <w:ind w:firstLine="709"/>
        <w:jc w:val="both"/>
        <w:rPr>
          <w:rFonts w:ascii="Times New Roman" w:hAnsi="Times New Roman"/>
          <w:sz w:val="26"/>
          <w:szCs w:val="26"/>
        </w:rPr>
      </w:pPr>
      <w:r w:rsidRPr="007177A5">
        <w:rPr>
          <w:rFonts w:ascii="Times New Roman" w:hAnsi="Times New Roman"/>
          <w:sz w:val="26"/>
          <w:szCs w:val="26"/>
        </w:rPr>
        <w:t xml:space="preserve">− </w:t>
      </w:r>
      <w:r w:rsidR="0026392D" w:rsidRPr="007177A5">
        <w:rPr>
          <w:rFonts w:ascii="Times New Roman" w:hAnsi="Times New Roman"/>
          <w:sz w:val="26"/>
          <w:szCs w:val="26"/>
        </w:rPr>
        <w:t>переселение  в благоустроенное жилье квартиры граждан из аварийных и ве</w:t>
      </w:r>
      <w:r w:rsidR="0026392D" w:rsidRPr="007177A5">
        <w:rPr>
          <w:rFonts w:ascii="Times New Roman" w:hAnsi="Times New Roman"/>
          <w:sz w:val="26"/>
          <w:szCs w:val="26"/>
        </w:rPr>
        <w:t>т</w:t>
      </w:r>
      <w:r w:rsidR="0026392D" w:rsidRPr="007177A5">
        <w:rPr>
          <w:rFonts w:ascii="Times New Roman" w:hAnsi="Times New Roman"/>
          <w:sz w:val="26"/>
          <w:szCs w:val="26"/>
        </w:rPr>
        <w:t>хих жилых домов;</w:t>
      </w:r>
    </w:p>
    <w:p w:rsidR="0026392D" w:rsidRPr="007177A5" w:rsidRDefault="008A38BF" w:rsidP="002A6725">
      <w:pPr>
        <w:tabs>
          <w:tab w:val="left" w:pos="993"/>
        </w:tabs>
        <w:spacing w:after="0" w:line="240" w:lineRule="auto"/>
        <w:ind w:firstLine="709"/>
        <w:jc w:val="both"/>
        <w:rPr>
          <w:rFonts w:ascii="Times New Roman" w:hAnsi="Times New Roman"/>
          <w:sz w:val="26"/>
          <w:szCs w:val="26"/>
        </w:rPr>
      </w:pPr>
      <w:r w:rsidRPr="007177A5">
        <w:rPr>
          <w:rFonts w:ascii="Times New Roman" w:hAnsi="Times New Roman"/>
          <w:sz w:val="26"/>
          <w:szCs w:val="26"/>
        </w:rPr>
        <w:t xml:space="preserve">− </w:t>
      </w:r>
      <w:r w:rsidR="0026392D" w:rsidRPr="007177A5">
        <w:rPr>
          <w:rFonts w:ascii="Times New Roman" w:hAnsi="Times New Roman"/>
          <w:sz w:val="26"/>
          <w:szCs w:val="26"/>
        </w:rPr>
        <w:t>снижение бюджетного финансирования на содержание пустующего муниц</w:t>
      </w:r>
      <w:r w:rsidR="0026392D" w:rsidRPr="007177A5">
        <w:rPr>
          <w:rFonts w:ascii="Times New Roman" w:hAnsi="Times New Roman"/>
          <w:sz w:val="26"/>
          <w:szCs w:val="26"/>
        </w:rPr>
        <w:t>и</w:t>
      </w:r>
      <w:r w:rsidR="0026392D" w:rsidRPr="007177A5">
        <w:rPr>
          <w:rFonts w:ascii="Times New Roman" w:hAnsi="Times New Roman"/>
          <w:sz w:val="26"/>
          <w:szCs w:val="26"/>
        </w:rPr>
        <w:t>пального жилищного фонда;</w:t>
      </w:r>
    </w:p>
    <w:p w:rsidR="0026392D" w:rsidRPr="007177A5" w:rsidRDefault="008A38BF" w:rsidP="002A6725">
      <w:pPr>
        <w:tabs>
          <w:tab w:val="left" w:pos="993"/>
        </w:tabs>
        <w:spacing w:after="0" w:line="240" w:lineRule="auto"/>
        <w:ind w:firstLine="709"/>
        <w:jc w:val="both"/>
        <w:rPr>
          <w:rFonts w:ascii="Times New Roman" w:hAnsi="Times New Roman"/>
          <w:sz w:val="26"/>
          <w:szCs w:val="26"/>
        </w:rPr>
      </w:pPr>
      <w:r w:rsidRPr="007177A5">
        <w:rPr>
          <w:rFonts w:ascii="Times New Roman" w:hAnsi="Times New Roman"/>
          <w:sz w:val="26"/>
          <w:szCs w:val="26"/>
        </w:rPr>
        <w:t xml:space="preserve">− </w:t>
      </w:r>
      <w:r w:rsidR="0026392D" w:rsidRPr="007177A5">
        <w:rPr>
          <w:rFonts w:ascii="Times New Roman" w:hAnsi="Times New Roman"/>
          <w:sz w:val="26"/>
          <w:szCs w:val="26"/>
        </w:rPr>
        <w:t xml:space="preserve">повышение эффективности использования муниципального жилищного фонда. </w:t>
      </w:r>
    </w:p>
    <w:p w:rsidR="002A6725" w:rsidRPr="007177A5" w:rsidRDefault="002A6725" w:rsidP="002A6725">
      <w:pPr>
        <w:spacing w:after="0" w:line="240" w:lineRule="auto"/>
        <w:ind w:firstLine="851"/>
        <w:jc w:val="both"/>
        <w:rPr>
          <w:rFonts w:ascii="Times New Roman" w:hAnsi="Times New Roman"/>
          <w:sz w:val="26"/>
          <w:szCs w:val="26"/>
        </w:rPr>
      </w:pPr>
      <w:r w:rsidRPr="007177A5">
        <w:rPr>
          <w:rFonts w:ascii="Times New Roman" w:hAnsi="Times New Roman"/>
          <w:sz w:val="26"/>
          <w:szCs w:val="26"/>
        </w:rPr>
        <w:t>В результате реализации мероприятий по</w:t>
      </w:r>
      <w:r w:rsidRPr="007177A5">
        <w:rPr>
          <w:rFonts w:ascii="Times New Roman" w:hAnsi="Times New Roman"/>
          <w:i/>
          <w:sz w:val="26"/>
          <w:szCs w:val="26"/>
        </w:rPr>
        <w:t xml:space="preserve"> </w:t>
      </w:r>
      <w:r w:rsidRPr="007177A5">
        <w:rPr>
          <w:rFonts w:ascii="Times New Roman" w:hAnsi="Times New Roman"/>
          <w:sz w:val="26"/>
          <w:szCs w:val="26"/>
        </w:rPr>
        <w:t>Модернизации жилищного фонда м</w:t>
      </w:r>
      <w:r w:rsidRPr="007177A5">
        <w:rPr>
          <w:rFonts w:ascii="Times New Roman" w:hAnsi="Times New Roman"/>
          <w:sz w:val="26"/>
          <w:szCs w:val="26"/>
        </w:rPr>
        <w:t>у</w:t>
      </w:r>
      <w:r w:rsidRPr="007177A5">
        <w:rPr>
          <w:rFonts w:ascii="Times New Roman" w:hAnsi="Times New Roman"/>
          <w:sz w:val="26"/>
          <w:szCs w:val="26"/>
        </w:rPr>
        <w:t>ниципального образования город Норильск на территории города планируется создать предпосылки улучшения качества предоставления населению жилищно-коммунальных услуг, что будет способствовать повышения качества жизни населения.</w:t>
      </w:r>
    </w:p>
    <w:p w:rsidR="002D6B72" w:rsidRPr="00C81786" w:rsidRDefault="002D6B72" w:rsidP="002D6B72">
      <w:pPr>
        <w:tabs>
          <w:tab w:val="left" w:pos="851"/>
        </w:tabs>
        <w:spacing w:after="0" w:line="240" w:lineRule="auto"/>
        <w:ind w:firstLine="709"/>
        <w:jc w:val="both"/>
        <w:rPr>
          <w:rFonts w:ascii="Times New Roman" w:hAnsi="Times New Roman"/>
          <w:sz w:val="26"/>
          <w:szCs w:val="26"/>
        </w:rPr>
      </w:pPr>
    </w:p>
    <w:p w:rsidR="002D6B72" w:rsidRPr="00C81786" w:rsidRDefault="002D6B72" w:rsidP="002D6B72">
      <w:pPr>
        <w:tabs>
          <w:tab w:val="left" w:pos="851"/>
        </w:tabs>
        <w:spacing w:after="0" w:line="240" w:lineRule="auto"/>
        <w:ind w:firstLine="709"/>
        <w:jc w:val="both"/>
        <w:rPr>
          <w:rFonts w:ascii="Times New Roman" w:hAnsi="Times New Roman"/>
          <w:i/>
          <w:sz w:val="26"/>
          <w:szCs w:val="26"/>
        </w:rPr>
      </w:pPr>
      <w:r w:rsidRPr="00C81786">
        <w:rPr>
          <w:rFonts w:ascii="Times New Roman" w:hAnsi="Times New Roman"/>
          <w:sz w:val="26"/>
          <w:szCs w:val="26"/>
        </w:rPr>
        <w:t xml:space="preserve">6.3. Реализация мероприятия </w:t>
      </w:r>
      <w:r w:rsidRPr="00C81786">
        <w:rPr>
          <w:rFonts w:ascii="Times New Roman" w:hAnsi="Times New Roman"/>
          <w:b/>
          <w:sz w:val="26"/>
          <w:szCs w:val="26"/>
        </w:rPr>
        <w:t>Модернизация очистных сооружений муниц</w:t>
      </w:r>
      <w:r w:rsidRPr="00C81786">
        <w:rPr>
          <w:rFonts w:ascii="Times New Roman" w:hAnsi="Times New Roman"/>
          <w:b/>
          <w:sz w:val="26"/>
          <w:szCs w:val="26"/>
        </w:rPr>
        <w:t>и</w:t>
      </w:r>
      <w:r w:rsidRPr="00C81786">
        <w:rPr>
          <w:rFonts w:ascii="Times New Roman" w:hAnsi="Times New Roman"/>
          <w:b/>
          <w:sz w:val="26"/>
          <w:szCs w:val="26"/>
        </w:rPr>
        <w:t xml:space="preserve">пального образования город Норильск </w:t>
      </w:r>
      <w:r w:rsidRPr="00C81786">
        <w:rPr>
          <w:rFonts w:ascii="Times New Roman" w:hAnsi="Times New Roman"/>
          <w:sz w:val="26"/>
          <w:szCs w:val="26"/>
        </w:rPr>
        <w:t>позволит достичь следующих результатов:</w:t>
      </w:r>
    </w:p>
    <w:p w:rsidR="002D6B72" w:rsidRPr="00C81786" w:rsidRDefault="002D6B72" w:rsidP="002D6B72">
      <w:pPr>
        <w:spacing w:after="0" w:line="240" w:lineRule="auto"/>
        <w:ind w:firstLine="709"/>
        <w:jc w:val="both"/>
        <w:rPr>
          <w:rFonts w:ascii="Times New Roman" w:hAnsi="Times New Roman"/>
          <w:sz w:val="26"/>
          <w:szCs w:val="26"/>
        </w:rPr>
      </w:pPr>
      <w:r w:rsidRPr="00C81786">
        <w:rPr>
          <w:rFonts w:ascii="Times New Roman" w:hAnsi="Times New Roman"/>
          <w:sz w:val="26"/>
          <w:szCs w:val="26"/>
        </w:rPr>
        <w:t>− произвести реконструкцию и модернизацию оборудования, используемого в процессе водоотведения и очистки сточных вод,</w:t>
      </w:r>
    </w:p>
    <w:p w:rsidR="002D6B72" w:rsidRPr="00C81786" w:rsidRDefault="002D6B72" w:rsidP="002D6B72">
      <w:pPr>
        <w:spacing w:after="0" w:line="240" w:lineRule="auto"/>
        <w:ind w:firstLine="709"/>
        <w:jc w:val="both"/>
        <w:rPr>
          <w:rFonts w:ascii="Times New Roman" w:hAnsi="Times New Roman"/>
          <w:sz w:val="26"/>
          <w:szCs w:val="26"/>
        </w:rPr>
      </w:pPr>
      <w:r w:rsidRPr="00C81786">
        <w:rPr>
          <w:rFonts w:ascii="Times New Roman" w:hAnsi="Times New Roman"/>
          <w:sz w:val="26"/>
          <w:szCs w:val="26"/>
        </w:rPr>
        <w:t>− внедрить технологии очистки сточных вод, отвечающей современным требов</w:t>
      </w:r>
      <w:r w:rsidRPr="00C81786">
        <w:rPr>
          <w:rFonts w:ascii="Times New Roman" w:hAnsi="Times New Roman"/>
          <w:sz w:val="26"/>
          <w:szCs w:val="26"/>
        </w:rPr>
        <w:t>а</w:t>
      </w:r>
      <w:r w:rsidRPr="00C81786">
        <w:rPr>
          <w:rFonts w:ascii="Times New Roman" w:hAnsi="Times New Roman"/>
          <w:sz w:val="26"/>
          <w:szCs w:val="26"/>
        </w:rPr>
        <w:t>ниям природоохранного законодательства,</w:t>
      </w:r>
    </w:p>
    <w:p w:rsidR="002D6B72" w:rsidRPr="00C81786" w:rsidRDefault="002D6B72" w:rsidP="002D6B72">
      <w:pPr>
        <w:spacing w:after="0" w:line="240" w:lineRule="auto"/>
        <w:ind w:firstLine="709"/>
        <w:jc w:val="both"/>
        <w:rPr>
          <w:rFonts w:ascii="Times New Roman" w:hAnsi="Times New Roman"/>
          <w:sz w:val="26"/>
          <w:szCs w:val="26"/>
        </w:rPr>
      </w:pPr>
      <w:r w:rsidRPr="00C81786">
        <w:rPr>
          <w:rFonts w:ascii="Times New Roman" w:hAnsi="Times New Roman"/>
          <w:sz w:val="26"/>
          <w:szCs w:val="26"/>
        </w:rPr>
        <w:t>− достичь установленных нормативов допустимых сбросов загрязняющих в</w:t>
      </w:r>
      <w:r w:rsidRPr="00C81786">
        <w:rPr>
          <w:rFonts w:ascii="Times New Roman" w:hAnsi="Times New Roman"/>
          <w:sz w:val="26"/>
          <w:szCs w:val="26"/>
        </w:rPr>
        <w:t>е</w:t>
      </w:r>
      <w:r w:rsidRPr="00C81786">
        <w:rPr>
          <w:rFonts w:ascii="Times New Roman" w:hAnsi="Times New Roman"/>
          <w:sz w:val="26"/>
          <w:szCs w:val="26"/>
        </w:rPr>
        <w:t>ществ, сбрасываемых со сточными водами,</w:t>
      </w:r>
    </w:p>
    <w:p w:rsidR="002D6B72" w:rsidRPr="00C81786" w:rsidRDefault="002D6B72" w:rsidP="002D6B72">
      <w:pPr>
        <w:spacing w:after="0" w:line="240" w:lineRule="auto"/>
        <w:ind w:firstLine="709"/>
        <w:jc w:val="both"/>
        <w:rPr>
          <w:rFonts w:ascii="Times New Roman" w:hAnsi="Times New Roman"/>
          <w:sz w:val="26"/>
          <w:szCs w:val="26"/>
        </w:rPr>
      </w:pPr>
      <w:r w:rsidRPr="00C81786">
        <w:rPr>
          <w:rFonts w:ascii="Times New Roman" w:hAnsi="Times New Roman"/>
          <w:sz w:val="26"/>
          <w:szCs w:val="26"/>
        </w:rPr>
        <w:t xml:space="preserve">− предотвратить попадание неочищенных сточных вод в </w:t>
      </w:r>
      <w:proofErr w:type="spellStart"/>
      <w:r w:rsidRPr="00C81786">
        <w:rPr>
          <w:rFonts w:ascii="Times New Roman" w:hAnsi="Times New Roman"/>
          <w:sz w:val="26"/>
          <w:szCs w:val="26"/>
        </w:rPr>
        <w:t>Норило−Пясинскую</w:t>
      </w:r>
      <w:proofErr w:type="spellEnd"/>
      <w:r w:rsidRPr="00C81786">
        <w:rPr>
          <w:rFonts w:ascii="Times New Roman" w:hAnsi="Times New Roman"/>
          <w:sz w:val="26"/>
          <w:szCs w:val="26"/>
        </w:rPr>
        <w:t xml:space="preserve"> водную систему,</w:t>
      </w:r>
    </w:p>
    <w:p w:rsidR="002D6B72" w:rsidRPr="00C81786" w:rsidRDefault="002D6B72" w:rsidP="008A11A4">
      <w:pPr>
        <w:spacing w:after="0" w:line="360" w:lineRule="auto"/>
        <w:ind w:firstLine="709"/>
        <w:jc w:val="both"/>
        <w:rPr>
          <w:rFonts w:ascii="Times New Roman" w:hAnsi="Times New Roman"/>
          <w:sz w:val="26"/>
          <w:szCs w:val="26"/>
        </w:rPr>
      </w:pPr>
      <w:r w:rsidRPr="00C81786">
        <w:rPr>
          <w:rFonts w:ascii="Times New Roman" w:hAnsi="Times New Roman"/>
          <w:sz w:val="26"/>
          <w:szCs w:val="26"/>
        </w:rPr>
        <w:t>− улучшить экологическую ситуацию в регионе.</w:t>
      </w:r>
    </w:p>
    <w:p w:rsidR="002D6B72" w:rsidRPr="00C81786" w:rsidRDefault="002D6B72" w:rsidP="008A11A4">
      <w:pPr>
        <w:tabs>
          <w:tab w:val="left" w:pos="851"/>
          <w:tab w:val="left" w:pos="993"/>
        </w:tabs>
        <w:spacing w:after="0" w:line="240" w:lineRule="auto"/>
        <w:ind w:firstLine="709"/>
        <w:jc w:val="both"/>
        <w:rPr>
          <w:rFonts w:ascii="Times New Roman" w:hAnsi="Times New Roman"/>
          <w:sz w:val="26"/>
          <w:szCs w:val="26"/>
        </w:rPr>
      </w:pPr>
      <w:r w:rsidRPr="00C81786">
        <w:rPr>
          <w:rFonts w:ascii="Times New Roman" w:hAnsi="Times New Roman"/>
          <w:sz w:val="26"/>
          <w:szCs w:val="26"/>
        </w:rPr>
        <w:lastRenderedPageBreak/>
        <w:t xml:space="preserve">6.4. Реализация мероприятия </w:t>
      </w:r>
      <w:r w:rsidRPr="00C81786">
        <w:rPr>
          <w:rFonts w:ascii="Times New Roman" w:hAnsi="Times New Roman"/>
          <w:b/>
          <w:sz w:val="26"/>
          <w:szCs w:val="26"/>
        </w:rPr>
        <w:t xml:space="preserve">Модернизация </w:t>
      </w:r>
      <w:r w:rsidR="00697267" w:rsidRPr="00C81786">
        <w:rPr>
          <w:rFonts w:ascii="Times New Roman" w:hAnsi="Times New Roman"/>
          <w:b/>
          <w:sz w:val="26"/>
          <w:szCs w:val="26"/>
        </w:rPr>
        <w:t xml:space="preserve">и развитие объектов инженерной инфраструктуры </w:t>
      </w:r>
      <w:r w:rsidRPr="00C81786">
        <w:rPr>
          <w:rFonts w:ascii="Times New Roman" w:hAnsi="Times New Roman"/>
          <w:b/>
          <w:sz w:val="26"/>
          <w:szCs w:val="26"/>
        </w:rPr>
        <w:t>муниципального образования город Норильск</w:t>
      </w:r>
      <w:r w:rsidRPr="00C81786">
        <w:rPr>
          <w:rFonts w:ascii="Times New Roman" w:hAnsi="Times New Roman"/>
          <w:i/>
          <w:sz w:val="26"/>
          <w:szCs w:val="26"/>
        </w:rPr>
        <w:t xml:space="preserve"> </w:t>
      </w:r>
      <w:r w:rsidRPr="00C81786">
        <w:rPr>
          <w:rFonts w:ascii="Times New Roman" w:hAnsi="Times New Roman"/>
          <w:sz w:val="26"/>
          <w:szCs w:val="26"/>
        </w:rPr>
        <w:t>позволит достичь следующих результатов:</w:t>
      </w:r>
    </w:p>
    <w:p w:rsidR="002D6B72" w:rsidRPr="00C81786" w:rsidRDefault="002D6B72" w:rsidP="008A11A4">
      <w:pPr>
        <w:spacing w:after="0" w:line="240" w:lineRule="auto"/>
        <w:ind w:firstLine="708"/>
        <w:rPr>
          <w:rFonts w:ascii="Times New Roman" w:hAnsi="Times New Roman"/>
          <w:sz w:val="26"/>
          <w:szCs w:val="26"/>
        </w:rPr>
      </w:pPr>
      <w:r w:rsidRPr="00C81786">
        <w:rPr>
          <w:rFonts w:ascii="Times New Roman" w:hAnsi="Times New Roman"/>
          <w:sz w:val="26"/>
          <w:szCs w:val="26"/>
        </w:rPr>
        <w:t>- исключить процент сетей со степенью износа 100 %;</w:t>
      </w:r>
    </w:p>
    <w:p w:rsidR="002D6B72" w:rsidRPr="00C81786" w:rsidRDefault="002D6B72" w:rsidP="008A11A4">
      <w:pPr>
        <w:spacing w:after="0" w:line="240" w:lineRule="auto"/>
        <w:ind w:firstLine="708"/>
        <w:rPr>
          <w:rFonts w:ascii="Times New Roman" w:hAnsi="Times New Roman"/>
          <w:sz w:val="26"/>
          <w:szCs w:val="26"/>
        </w:rPr>
      </w:pPr>
      <w:r w:rsidRPr="00C81786">
        <w:rPr>
          <w:rFonts w:ascii="Times New Roman" w:hAnsi="Times New Roman"/>
          <w:sz w:val="26"/>
          <w:szCs w:val="26"/>
        </w:rPr>
        <w:t>- снизить общий процент износа сетей - до 50%;</w:t>
      </w:r>
    </w:p>
    <w:p w:rsidR="002D6B72" w:rsidRPr="00C81786" w:rsidRDefault="002D6B72" w:rsidP="002D6B72">
      <w:pPr>
        <w:pStyle w:val="ConsPlusNormal"/>
        <w:widowControl/>
        <w:ind w:firstLine="708"/>
        <w:jc w:val="both"/>
        <w:rPr>
          <w:rFonts w:ascii="Times New Roman" w:hAnsi="Times New Roman" w:cs="Times New Roman"/>
          <w:sz w:val="26"/>
          <w:szCs w:val="26"/>
        </w:rPr>
      </w:pPr>
      <w:r w:rsidRPr="00C81786">
        <w:rPr>
          <w:rFonts w:ascii="Times New Roman" w:hAnsi="Times New Roman" w:cs="Times New Roman"/>
          <w:sz w:val="26"/>
          <w:szCs w:val="26"/>
        </w:rPr>
        <w:t>- обеспечить устойчивое теплоснабжение, водоснабжение и водоотведение объе</w:t>
      </w:r>
      <w:r w:rsidRPr="00C81786">
        <w:rPr>
          <w:rFonts w:ascii="Times New Roman" w:hAnsi="Times New Roman" w:cs="Times New Roman"/>
          <w:sz w:val="26"/>
          <w:szCs w:val="26"/>
        </w:rPr>
        <w:t>к</w:t>
      </w:r>
      <w:r w:rsidRPr="00C81786">
        <w:rPr>
          <w:rFonts w:ascii="Times New Roman" w:hAnsi="Times New Roman" w:cs="Times New Roman"/>
          <w:sz w:val="26"/>
          <w:szCs w:val="26"/>
        </w:rPr>
        <w:t>тов инженерной инфраструктуры муниципального образования город Норильск;</w:t>
      </w:r>
    </w:p>
    <w:p w:rsidR="002D6B72" w:rsidRPr="00C81786" w:rsidRDefault="002D6B72" w:rsidP="002D6B72">
      <w:pPr>
        <w:pStyle w:val="ConsPlusNormal"/>
        <w:widowControl/>
        <w:ind w:firstLine="708"/>
        <w:jc w:val="both"/>
        <w:rPr>
          <w:rFonts w:ascii="Times New Roman" w:hAnsi="Times New Roman" w:cs="Times New Roman"/>
          <w:sz w:val="26"/>
          <w:szCs w:val="26"/>
        </w:rPr>
      </w:pPr>
      <w:r w:rsidRPr="00C81786">
        <w:rPr>
          <w:rFonts w:ascii="Times New Roman" w:hAnsi="Times New Roman" w:cs="Times New Roman"/>
          <w:sz w:val="26"/>
          <w:szCs w:val="26"/>
        </w:rPr>
        <w:t>- повысить надежность и безопасность эксплуатации инженерных систем;</w:t>
      </w:r>
    </w:p>
    <w:p w:rsidR="002D6B72" w:rsidRPr="00C81786" w:rsidRDefault="002D6B72" w:rsidP="00D02E8A">
      <w:pPr>
        <w:spacing w:after="120" w:line="240" w:lineRule="auto"/>
        <w:ind w:firstLine="709"/>
        <w:rPr>
          <w:rFonts w:ascii="Times New Roman" w:hAnsi="Times New Roman"/>
          <w:sz w:val="26"/>
          <w:szCs w:val="26"/>
        </w:rPr>
      </w:pPr>
      <w:r w:rsidRPr="00C81786">
        <w:rPr>
          <w:rFonts w:ascii="Times New Roman" w:hAnsi="Times New Roman"/>
          <w:sz w:val="26"/>
          <w:szCs w:val="26"/>
        </w:rPr>
        <w:t>- повысить эффективность использования инженерных объектов.</w:t>
      </w:r>
    </w:p>
    <w:p w:rsidR="001774BC" w:rsidRPr="001774BC" w:rsidRDefault="002724C0" w:rsidP="001774BC">
      <w:pPr>
        <w:widowControl w:val="0"/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sz w:val="26"/>
          <w:szCs w:val="26"/>
        </w:rPr>
      </w:pPr>
      <w:r w:rsidRPr="001774BC">
        <w:rPr>
          <w:rFonts w:ascii="Times New Roman" w:hAnsi="Times New Roman"/>
          <w:sz w:val="26"/>
          <w:szCs w:val="26"/>
        </w:rPr>
        <w:t xml:space="preserve">6.5. </w:t>
      </w:r>
      <w:proofErr w:type="gramStart"/>
      <w:r w:rsidR="001774BC" w:rsidRPr="001774BC">
        <w:rPr>
          <w:rFonts w:ascii="Times New Roman" w:hAnsi="Times New Roman"/>
          <w:sz w:val="26"/>
          <w:szCs w:val="26"/>
        </w:rPr>
        <w:t xml:space="preserve">Реализация мероприятия по </w:t>
      </w:r>
      <w:r w:rsidR="001774BC" w:rsidRPr="001774BC">
        <w:rPr>
          <w:rFonts w:ascii="Times New Roman" w:hAnsi="Times New Roman"/>
          <w:b/>
          <w:sz w:val="26"/>
          <w:szCs w:val="26"/>
        </w:rPr>
        <w:t>Переселению граждан, проживающих в мун</w:t>
      </w:r>
      <w:r w:rsidR="001774BC" w:rsidRPr="001774BC">
        <w:rPr>
          <w:rFonts w:ascii="Times New Roman" w:hAnsi="Times New Roman"/>
          <w:b/>
          <w:sz w:val="26"/>
          <w:szCs w:val="26"/>
        </w:rPr>
        <w:t>и</w:t>
      </w:r>
      <w:r w:rsidR="001774BC" w:rsidRPr="001774BC">
        <w:rPr>
          <w:rFonts w:ascii="Times New Roman" w:hAnsi="Times New Roman"/>
          <w:b/>
          <w:sz w:val="26"/>
          <w:szCs w:val="26"/>
        </w:rPr>
        <w:t>ципальном образовании город Норильск, в рамках реализации долгосрочной цел</w:t>
      </w:r>
      <w:r w:rsidR="001774BC" w:rsidRPr="001774BC">
        <w:rPr>
          <w:rFonts w:ascii="Times New Roman" w:hAnsi="Times New Roman"/>
          <w:b/>
          <w:sz w:val="26"/>
          <w:szCs w:val="26"/>
        </w:rPr>
        <w:t>е</w:t>
      </w:r>
      <w:r w:rsidR="001774BC" w:rsidRPr="001774BC">
        <w:rPr>
          <w:rFonts w:ascii="Times New Roman" w:hAnsi="Times New Roman"/>
          <w:b/>
          <w:sz w:val="26"/>
          <w:szCs w:val="26"/>
        </w:rPr>
        <w:t>вой программы «Переселение граждан, проживающих в городском округе город Норильск и городском поселении город Дудинка Красноярского края, в районы с благоприятными природно-климатическими условиями на территории Росси</w:t>
      </w:r>
      <w:r w:rsidR="001774BC" w:rsidRPr="001774BC">
        <w:rPr>
          <w:rFonts w:ascii="Times New Roman" w:hAnsi="Times New Roman"/>
          <w:b/>
          <w:sz w:val="26"/>
          <w:szCs w:val="26"/>
        </w:rPr>
        <w:t>й</w:t>
      </w:r>
      <w:r w:rsidR="001774BC" w:rsidRPr="001774BC">
        <w:rPr>
          <w:rFonts w:ascii="Times New Roman" w:hAnsi="Times New Roman"/>
          <w:b/>
          <w:sz w:val="26"/>
          <w:szCs w:val="26"/>
        </w:rPr>
        <w:t>ской Федерации» в период 2011-2013 годов и с 01.01.2014 в рамках государственной программы Красноярского края «Создание условий для обеспечения доступным</w:t>
      </w:r>
      <w:proofErr w:type="gramEnd"/>
      <w:r w:rsidR="001774BC" w:rsidRPr="001774BC">
        <w:rPr>
          <w:rFonts w:ascii="Times New Roman" w:hAnsi="Times New Roman"/>
          <w:b/>
          <w:sz w:val="26"/>
          <w:szCs w:val="26"/>
        </w:rPr>
        <w:t xml:space="preserve"> и комфортным жильем граждан Красноярского края»</w:t>
      </w:r>
      <w:r w:rsidR="001774BC" w:rsidRPr="001774BC">
        <w:rPr>
          <w:rFonts w:ascii="Times New Roman" w:hAnsi="Times New Roman"/>
          <w:sz w:val="26"/>
          <w:szCs w:val="26"/>
        </w:rPr>
        <w:t xml:space="preserve"> позволит достичь следующих результатов:</w:t>
      </w:r>
    </w:p>
    <w:p w:rsidR="001774BC" w:rsidRPr="001774BC" w:rsidRDefault="001774BC" w:rsidP="003A7B90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6"/>
          <w:szCs w:val="26"/>
        </w:rPr>
      </w:pPr>
      <w:proofErr w:type="gramStart"/>
      <w:r w:rsidRPr="001774BC">
        <w:rPr>
          <w:rFonts w:ascii="Times New Roman" w:hAnsi="Times New Roman"/>
          <w:sz w:val="26"/>
          <w:szCs w:val="26"/>
        </w:rPr>
        <w:t>1) обеспечить оказание мер социальной поддержки путем предоставления соц</w:t>
      </w:r>
      <w:r w:rsidRPr="001774BC">
        <w:rPr>
          <w:rFonts w:ascii="Times New Roman" w:hAnsi="Times New Roman"/>
          <w:sz w:val="26"/>
          <w:szCs w:val="26"/>
        </w:rPr>
        <w:t>и</w:t>
      </w:r>
      <w:r w:rsidRPr="001774BC">
        <w:rPr>
          <w:rFonts w:ascii="Times New Roman" w:hAnsi="Times New Roman"/>
          <w:sz w:val="26"/>
          <w:szCs w:val="26"/>
        </w:rPr>
        <w:t>альных выплат для приобретения жилья ежегодно порядка 1 126 семьям граждан мун</w:t>
      </w:r>
      <w:r w:rsidRPr="001774BC">
        <w:rPr>
          <w:rFonts w:ascii="Times New Roman" w:hAnsi="Times New Roman"/>
          <w:sz w:val="26"/>
          <w:szCs w:val="26"/>
        </w:rPr>
        <w:t>и</w:t>
      </w:r>
      <w:r w:rsidRPr="001774BC">
        <w:rPr>
          <w:rFonts w:ascii="Times New Roman" w:hAnsi="Times New Roman"/>
          <w:sz w:val="26"/>
          <w:szCs w:val="26"/>
        </w:rPr>
        <w:t>ципального образования город Норильска и города Дудинки, тем самым обеспечить п</w:t>
      </w:r>
      <w:r w:rsidRPr="001774BC">
        <w:rPr>
          <w:rFonts w:ascii="Times New Roman" w:hAnsi="Times New Roman"/>
          <w:sz w:val="26"/>
          <w:szCs w:val="26"/>
        </w:rPr>
        <w:t>е</w:t>
      </w:r>
      <w:r w:rsidRPr="001774BC">
        <w:rPr>
          <w:rFonts w:ascii="Times New Roman" w:hAnsi="Times New Roman"/>
          <w:sz w:val="26"/>
          <w:szCs w:val="26"/>
        </w:rPr>
        <w:t>реселение граждан, состоящих на учете имеющих право на социальные выплаты в соо</w:t>
      </w:r>
      <w:r w:rsidRPr="001774BC">
        <w:rPr>
          <w:rFonts w:ascii="Times New Roman" w:hAnsi="Times New Roman"/>
          <w:sz w:val="26"/>
          <w:szCs w:val="26"/>
        </w:rPr>
        <w:t>т</w:t>
      </w:r>
      <w:r w:rsidRPr="001774BC">
        <w:rPr>
          <w:rFonts w:ascii="Times New Roman" w:hAnsi="Times New Roman"/>
          <w:sz w:val="26"/>
          <w:szCs w:val="26"/>
        </w:rPr>
        <w:t>ветствии с Федеральным законом от 25.10.2002 №125-ФЗ, за период 2011-2020 годы около 11 265 семей участников программы.</w:t>
      </w:r>
      <w:proofErr w:type="gramEnd"/>
    </w:p>
    <w:p w:rsidR="001774BC" w:rsidRPr="00A97C6C" w:rsidRDefault="001774BC" w:rsidP="003A7B90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6"/>
          <w:szCs w:val="26"/>
        </w:rPr>
      </w:pPr>
      <w:r w:rsidRPr="001774BC">
        <w:rPr>
          <w:rFonts w:ascii="Times New Roman" w:hAnsi="Times New Roman"/>
          <w:sz w:val="26"/>
          <w:szCs w:val="26"/>
        </w:rPr>
        <w:t>2) высвободить около 4 318 жилых помещений, переданных в собственность м</w:t>
      </w:r>
      <w:r w:rsidRPr="001774BC">
        <w:rPr>
          <w:rFonts w:ascii="Times New Roman" w:hAnsi="Times New Roman"/>
          <w:sz w:val="26"/>
          <w:szCs w:val="26"/>
        </w:rPr>
        <w:t>у</w:t>
      </w:r>
      <w:r w:rsidRPr="001774BC">
        <w:rPr>
          <w:rFonts w:ascii="Times New Roman" w:hAnsi="Times New Roman"/>
          <w:sz w:val="26"/>
          <w:szCs w:val="26"/>
        </w:rPr>
        <w:t xml:space="preserve">ниципального образования город Норильск, пригодных для постоянного проживания, для повторного заселения лицами, проживающими в домах аварийного жилищного фонда, домах, признанных непригодными для постоянного проживания, и иных граждан в соответствии с действующим </w:t>
      </w:r>
      <w:r w:rsidRPr="00A97C6C">
        <w:rPr>
          <w:rFonts w:ascii="Times New Roman" w:hAnsi="Times New Roman"/>
          <w:sz w:val="26"/>
          <w:szCs w:val="26"/>
        </w:rPr>
        <w:t xml:space="preserve">жилищным </w:t>
      </w:r>
      <w:hyperlink r:id="rId24" w:history="1">
        <w:r w:rsidRPr="00A97C6C">
          <w:rPr>
            <w:rFonts w:ascii="Times New Roman" w:hAnsi="Times New Roman"/>
            <w:sz w:val="26"/>
            <w:szCs w:val="26"/>
          </w:rPr>
          <w:t>законодательством</w:t>
        </w:r>
      </w:hyperlink>
      <w:r w:rsidRPr="00A97C6C">
        <w:rPr>
          <w:rFonts w:ascii="Times New Roman" w:hAnsi="Times New Roman"/>
          <w:sz w:val="26"/>
          <w:szCs w:val="26"/>
        </w:rPr>
        <w:t xml:space="preserve">; </w:t>
      </w:r>
    </w:p>
    <w:p w:rsidR="003033D2" w:rsidRPr="00A97C6C" w:rsidRDefault="003033D2" w:rsidP="003A7B90">
      <w:pPr>
        <w:tabs>
          <w:tab w:val="left" w:pos="851"/>
          <w:tab w:val="left" w:pos="993"/>
        </w:tabs>
        <w:spacing w:after="0" w:line="240" w:lineRule="auto"/>
        <w:ind w:firstLine="709"/>
        <w:jc w:val="both"/>
        <w:rPr>
          <w:rFonts w:ascii="Times New Roman" w:hAnsi="Times New Roman"/>
          <w:sz w:val="26"/>
          <w:szCs w:val="26"/>
        </w:rPr>
      </w:pPr>
      <w:r w:rsidRPr="00A97C6C">
        <w:rPr>
          <w:rFonts w:ascii="Times New Roman" w:hAnsi="Times New Roman"/>
          <w:sz w:val="26"/>
          <w:szCs w:val="26"/>
        </w:rPr>
        <w:t>3) сократить расходы жилищно-коммунальных и транспортных предприятий, о</w:t>
      </w:r>
      <w:r w:rsidRPr="00A97C6C">
        <w:rPr>
          <w:rFonts w:ascii="Times New Roman" w:hAnsi="Times New Roman"/>
          <w:sz w:val="26"/>
          <w:szCs w:val="26"/>
        </w:rPr>
        <w:t>б</w:t>
      </w:r>
      <w:r w:rsidRPr="00A97C6C">
        <w:rPr>
          <w:rFonts w:ascii="Times New Roman" w:hAnsi="Times New Roman"/>
          <w:sz w:val="26"/>
          <w:szCs w:val="26"/>
        </w:rPr>
        <w:t>служивающих аварийный жилищный фонд и жилые помещения, признанные в устано</w:t>
      </w:r>
      <w:r w:rsidRPr="00A97C6C">
        <w:rPr>
          <w:rFonts w:ascii="Times New Roman" w:hAnsi="Times New Roman"/>
          <w:sz w:val="26"/>
          <w:szCs w:val="26"/>
        </w:rPr>
        <w:t>в</w:t>
      </w:r>
      <w:r w:rsidRPr="00A97C6C">
        <w:rPr>
          <w:rFonts w:ascii="Times New Roman" w:hAnsi="Times New Roman"/>
          <w:sz w:val="26"/>
          <w:szCs w:val="26"/>
        </w:rPr>
        <w:t>ленном порядке непригодными для постоянного проживания;</w:t>
      </w:r>
    </w:p>
    <w:p w:rsidR="003033D2" w:rsidRPr="003A7B90" w:rsidRDefault="003033D2" w:rsidP="003A7B90">
      <w:pPr>
        <w:tabs>
          <w:tab w:val="left" w:pos="851"/>
          <w:tab w:val="left" w:pos="993"/>
        </w:tabs>
        <w:spacing w:after="0" w:line="240" w:lineRule="auto"/>
        <w:ind w:firstLine="709"/>
        <w:jc w:val="both"/>
        <w:rPr>
          <w:rFonts w:ascii="Times New Roman" w:hAnsi="Times New Roman"/>
          <w:sz w:val="26"/>
          <w:szCs w:val="26"/>
        </w:rPr>
      </w:pPr>
      <w:r w:rsidRPr="003A7B90">
        <w:rPr>
          <w:rFonts w:ascii="Times New Roman" w:hAnsi="Times New Roman"/>
          <w:sz w:val="26"/>
          <w:szCs w:val="26"/>
        </w:rPr>
        <w:t>4) обеспечить снос не менее 9 жилых домов, отнесенных к аварийному жилищн</w:t>
      </w:r>
      <w:r w:rsidRPr="003A7B90">
        <w:rPr>
          <w:rFonts w:ascii="Times New Roman" w:hAnsi="Times New Roman"/>
          <w:sz w:val="26"/>
          <w:szCs w:val="26"/>
        </w:rPr>
        <w:t>о</w:t>
      </w:r>
      <w:r w:rsidRPr="003A7B90">
        <w:rPr>
          <w:rFonts w:ascii="Times New Roman" w:hAnsi="Times New Roman"/>
          <w:sz w:val="26"/>
          <w:szCs w:val="26"/>
        </w:rPr>
        <w:t>му фонду в муниципальном образовании город Норильск.</w:t>
      </w:r>
    </w:p>
    <w:p w:rsidR="003033D2" w:rsidRPr="00A97C6C" w:rsidRDefault="003033D2" w:rsidP="003A7B90">
      <w:pPr>
        <w:tabs>
          <w:tab w:val="left" w:pos="851"/>
          <w:tab w:val="left" w:pos="993"/>
        </w:tabs>
        <w:spacing w:after="0" w:line="240" w:lineRule="auto"/>
        <w:ind w:firstLine="709"/>
        <w:jc w:val="both"/>
        <w:rPr>
          <w:rFonts w:ascii="Times New Roman" w:hAnsi="Times New Roman"/>
          <w:sz w:val="26"/>
          <w:szCs w:val="26"/>
        </w:rPr>
      </w:pPr>
      <w:r w:rsidRPr="00A97C6C">
        <w:rPr>
          <w:rFonts w:ascii="Times New Roman" w:hAnsi="Times New Roman"/>
          <w:sz w:val="26"/>
          <w:szCs w:val="26"/>
        </w:rPr>
        <w:t>5) сформировать компактную и комфортную для жизнедеятельности инфрастру</w:t>
      </w:r>
      <w:r w:rsidRPr="00A97C6C">
        <w:rPr>
          <w:rFonts w:ascii="Times New Roman" w:hAnsi="Times New Roman"/>
          <w:sz w:val="26"/>
          <w:szCs w:val="26"/>
        </w:rPr>
        <w:t>к</w:t>
      </w:r>
      <w:r w:rsidRPr="00A97C6C">
        <w:rPr>
          <w:rFonts w:ascii="Times New Roman" w:hAnsi="Times New Roman"/>
          <w:sz w:val="26"/>
          <w:szCs w:val="26"/>
        </w:rPr>
        <w:t>туры в муниципальном образовании город Норильск.</w:t>
      </w:r>
    </w:p>
    <w:p w:rsidR="00A97C6C" w:rsidRPr="00A97C6C" w:rsidRDefault="00A97C6C" w:rsidP="003A7B90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6"/>
          <w:szCs w:val="26"/>
        </w:rPr>
      </w:pPr>
      <w:r w:rsidRPr="00A97C6C">
        <w:rPr>
          <w:rFonts w:ascii="Times New Roman" w:hAnsi="Times New Roman"/>
          <w:sz w:val="26"/>
          <w:szCs w:val="26"/>
        </w:rPr>
        <w:t>Также косвенный социальный эффект реализации долгосрочной целевой пр</w:t>
      </w:r>
      <w:r w:rsidRPr="00A97C6C">
        <w:rPr>
          <w:rFonts w:ascii="Times New Roman" w:hAnsi="Times New Roman"/>
          <w:sz w:val="26"/>
          <w:szCs w:val="26"/>
        </w:rPr>
        <w:t>о</w:t>
      </w:r>
      <w:r w:rsidRPr="00A97C6C">
        <w:rPr>
          <w:rFonts w:ascii="Times New Roman" w:hAnsi="Times New Roman"/>
          <w:sz w:val="26"/>
          <w:szCs w:val="26"/>
        </w:rPr>
        <w:t>граммы переселения заключается в сокращении стихийной миграции, улучшении с</w:t>
      </w:r>
      <w:r w:rsidRPr="00A97C6C">
        <w:rPr>
          <w:rFonts w:ascii="Times New Roman" w:hAnsi="Times New Roman"/>
          <w:sz w:val="26"/>
          <w:szCs w:val="26"/>
        </w:rPr>
        <w:t>о</w:t>
      </w:r>
      <w:r w:rsidRPr="00A97C6C">
        <w:rPr>
          <w:rFonts w:ascii="Times New Roman" w:hAnsi="Times New Roman"/>
          <w:sz w:val="26"/>
          <w:szCs w:val="26"/>
        </w:rPr>
        <w:t>стояния здоровья населения, снижении социальной напряженности в муниципальном образовании город Норильск.</w:t>
      </w:r>
    </w:p>
    <w:p w:rsidR="00A97C6C" w:rsidRPr="00A97C6C" w:rsidRDefault="00024A5F" w:rsidP="00A97C6C">
      <w:pPr>
        <w:widowControl w:val="0"/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sz w:val="26"/>
          <w:szCs w:val="26"/>
        </w:rPr>
      </w:pPr>
      <w:r w:rsidRPr="00A97C6C">
        <w:rPr>
          <w:rFonts w:ascii="Times New Roman" w:hAnsi="Times New Roman"/>
          <w:sz w:val="26"/>
          <w:szCs w:val="26"/>
        </w:rPr>
        <w:t xml:space="preserve">6.6. </w:t>
      </w:r>
      <w:r w:rsidR="00A97C6C" w:rsidRPr="00A97C6C">
        <w:rPr>
          <w:rFonts w:ascii="Times New Roman" w:hAnsi="Times New Roman"/>
          <w:sz w:val="26"/>
          <w:szCs w:val="26"/>
        </w:rPr>
        <w:t xml:space="preserve">Реализация мероприятия </w:t>
      </w:r>
      <w:r w:rsidR="00A97C6C" w:rsidRPr="00A97C6C">
        <w:rPr>
          <w:rFonts w:ascii="Times New Roman" w:hAnsi="Times New Roman"/>
          <w:b/>
          <w:sz w:val="26"/>
          <w:szCs w:val="26"/>
        </w:rPr>
        <w:t>Строительство и реконструкция объектов соц</w:t>
      </w:r>
      <w:r w:rsidR="00A97C6C" w:rsidRPr="00A97C6C">
        <w:rPr>
          <w:rFonts w:ascii="Times New Roman" w:hAnsi="Times New Roman"/>
          <w:b/>
          <w:sz w:val="26"/>
          <w:szCs w:val="26"/>
        </w:rPr>
        <w:t>и</w:t>
      </w:r>
      <w:r w:rsidR="00A97C6C" w:rsidRPr="00A97C6C">
        <w:rPr>
          <w:rFonts w:ascii="Times New Roman" w:hAnsi="Times New Roman"/>
          <w:b/>
          <w:sz w:val="26"/>
          <w:szCs w:val="26"/>
        </w:rPr>
        <w:t>альной инфраструктуры муниципального образования город Норильск</w:t>
      </w:r>
      <w:r w:rsidR="00A97C6C" w:rsidRPr="00A97C6C">
        <w:rPr>
          <w:rFonts w:ascii="Times New Roman" w:hAnsi="Times New Roman"/>
          <w:sz w:val="26"/>
          <w:szCs w:val="26"/>
        </w:rPr>
        <w:t xml:space="preserve"> позволит достичь следующих результатов:</w:t>
      </w:r>
    </w:p>
    <w:p w:rsidR="00A97C6C" w:rsidRPr="00A97C6C" w:rsidRDefault="00A97C6C" w:rsidP="00A97C6C">
      <w:pPr>
        <w:widowControl w:val="0"/>
        <w:numPr>
          <w:ilvl w:val="0"/>
          <w:numId w:val="39"/>
        </w:numPr>
        <w:tabs>
          <w:tab w:val="left" w:pos="851"/>
        </w:tabs>
        <w:autoSpaceDE w:val="0"/>
        <w:autoSpaceDN w:val="0"/>
        <w:adjustRightInd w:val="0"/>
        <w:spacing w:after="0" w:line="24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  <w:r w:rsidRPr="00A97C6C">
        <w:rPr>
          <w:rFonts w:ascii="Times New Roman" w:hAnsi="Times New Roman"/>
          <w:sz w:val="26"/>
          <w:szCs w:val="26"/>
        </w:rPr>
        <w:t>предоставить дополнительные места в детских дошкольных учреждениях;</w:t>
      </w:r>
    </w:p>
    <w:p w:rsidR="00A97C6C" w:rsidRPr="00A97C6C" w:rsidRDefault="00A97C6C" w:rsidP="00A97C6C">
      <w:pPr>
        <w:widowControl w:val="0"/>
        <w:numPr>
          <w:ilvl w:val="0"/>
          <w:numId w:val="39"/>
        </w:numPr>
        <w:tabs>
          <w:tab w:val="left" w:pos="851"/>
        </w:tabs>
        <w:autoSpaceDE w:val="0"/>
        <w:autoSpaceDN w:val="0"/>
        <w:adjustRightInd w:val="0"/>
        <w:spacing w:after="0" w:line="24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  <w:r w:rsidRPr="00A97C6C">
        <w:rPr>
          <w:rFonts w:ascii="Times New Roman" w:hAnsi="Times New Roman"/>
          <w:sz w:val="26"/>
          <w:szCs w:val="26"/>
        </w:rPr>
        <w:t>увеличить долю населения муниципального образования город Норильск, си</w:t>
      </w:r>
      <w:r w:rsidRPr="00A97C6C">
        <w:rPr>
          <w:rFonts w:ascii="Times New Roman" w:hAnsi="Times New Roman"/>
          <w:sz w:val="26"/>
          <w:szCs w:val="26"/>
        </w:rPr>
        <w:t>с</w:t>
      </w:r>
      <w:r w:rsidRPr="00A97C6C">
        <w:rPr>
          <w:rFonts w:ascii="Times New Roman" w:hAnsi="Times New Roman"/>
          <w:sz w:val="26"/>
          <w:szCs w:val="26"/>
        </w:rPr>
        <w:t>тематически занимающегося физической культурой и спортом;</w:t>
      </w:r>
    </w:p>
    <w:p w:rsidR="00A97C6C" w:rsidRPr="00A97C6C" w:rsidRDefault="00A97C6C" w:rsidP="00A97C6C">
      <w:pPr>
        <w:widowControl w:val="0"/>
        <w:numPr>
          <w:ilvl w:val="0"/>
          <w:numId w:val="39"/>
        </w:numPr>
        <w:tabs>
          <w:tab w:val="left" w:pos="851"/>
        </w:tabs>
        <w:autoSpaceDE w:val="0"/>
        <w:autoSpaceDN w:val="0"/>
        <w:adjustRightInd w:val="0"/>
        <w:spacing w:after="0" w:line="24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  <w:r w:rsidRPr="00A97C6C">
        <w:rPr>
          <w:rFonts w:ascii="Times New Roman" w:hAnsi="Times New Roman"/>
          <w:sz w:val="26"/>
          <w:szCs w:val="26"/>
        </w:rPr>
        <w:t>увеличить показатели обеспеченности спортивной инфраструктурой;</w:t>
      </w:r>
    </w:p>
    <w:p w:rsidR="00A97C6C" w:rsidRPr="00A97C6C" w:rsidRDefault="00A97C6C" w:rsidP="00A97C6C">
      <w:pPr>
        <w:widowControl w:val="0"/>
        <w:numPr>
          <w:ilvl w:val="0"/>
          <w:numId w:val="39"/>
        </w:numPr>
        <w:tabs>
          <w:tab w:val="left" w:pos="851"/>
        </w:tabs>
        <w:autoSpaceDE w:val="0"/>
        <w:autoSpaceDN w:val="0"/>
        <w:adjustRightInd w:val="0"/>
        <w:spacing w:after="0" w:line="24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  <w:r w:rsidRPr="00A97C6C">
        <w:rPr>
          <w:rFonts w:ascii="Times New Roman" w:hAnsi="Times New Roman"/>
          <w:sz w:val="26"/>
          <w:szCs w:val="26"/>
        </w:rPr>
        <w:lastRenderedPageBreak/>
        <w:t xml:space="preserve">увеличить количество зрительских мест в учреждениях </w:t>
      </w:r>
      <w:proofErr w:type="spellStart"/>
      <w:r w:rsidRPr="00A97C6C">
        <w:rPr>
          <w:rFonts w:ascii="Times New Roman" w:hAnsi="Times New Roman"/>
          <w:sz w:val="26"/>
          <w:szCs w:val="26"/>
        </w:rPr>
        <w:t>культурно-досугового</w:t>
      </w:r>
      <w:proofErr w:type="spellEnd"/>
      <w:r w:rsidRPr="00A97C6C">
        <w:rPr>
          <w:rFonts w:ascii="Times New Roman" w:hAnsi="Times New Roman"/>
          <w:sz w:val="26"/>
          <w:szCs w:val="26"/>
        </w:rPr>
        <w:t xml:space="preserve"> типа на 100 мест;</w:t>
      </w:r>
    </w:p>
    <w:p w:rsidR="00A97C6C" w:rsidRPr="00A97C6C" w:rsidRDefault="00A97C6C" w:rsidP="00A97C6C">
      <w:pPr>
        <w:widowControl w:val="0"/>
        <w:numPr>
          <w:ilvl w:val="0"/>
          <w:numId w:val="39"/>
        </w:numPr>
        <w:tabs>
          <w:tab w:val="left" w:pos="851"/>
        </w:tabs>
        <w:autoSpaceDE w:val="0"/>
        <w:autoSpaceDN w:val="0"/>
        <w:adjustRightInd w:val="0"/>
        <w:spacing w:after="0" w:line="24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  <w:r w:rsidRPr="00A97C6C">
        <w:rPr>
          <w:rFonts w:ascii="Times New Roman" w:hAnsi="Times New Roman"/>
          <w:bCs/>
          <w:sz w:val="26"/>
          <w:szCs w:val="26"/>
        </w:rPr>
        <w:t>создание безопасных условий обучения и приведение здания школы в соответс</w:t>
      </w:r>
      <w:r w:rsidRPr="00A97C6C">
        <w:rPr>
          <w:rFonts w:ascii="Times New Roman" w:hAnsi="Times New Roman"/>
          <w:bCs/>
          <w:sz w:val="26"/>
          <w:szCs w:val="26"/>
        </w:rPr>
        <w:t>т</w:t>
      </w:r>
      <w:r w:rsidRPr="00A97C6C">
        <w:rPr>
          <w:rFonts w:ascii="Times New Roman" w:hAnsi="Times New Roman"/>
          <w:bCs/>
          <w:sz w:val="26"/>
          <w:szCs w:val="26"/>
        </w:rPr>
        <w:t>вие с  действующими на территории РФ нормами и правилами.</w:t>
      </w:r>
    </w:p>
    <w:p w:rsidR="00A97C6C" w:rsidRPr="00A97C6C" w:rsidRDefault="00A97C6C" w:rsidP="00A97C6C">
      <w:pPr>
        <w:widowControl w:val="0"/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sz w:val="26"/>
          <w:szCs w:val="26"/>
        </w:rPr>
      </w:pPr>
      <w:r w:rsidRPr="00A97C6C">
        <w:rPr>
          <w:rFonts w:ascii="Times New Roman" w:hAnsi="Times New Roman"/>
          <w:sz w:val="26"/>
          <w:szCs w:val="26"/>
        </w:rPr>
        <w:t>При введении в эксплуатацию после завершения реконструкции 2-х детских садов на 559 мест и вновь построенного дошкольного образовательного учреждения на 400 мест, охват услугами дошкольного образования детей:</w:t>
      </w:r>
    </w:p>
    <w:p w:rsidR="00A97C6C" w:rsidRPr="00A97C6C" w:rsidRDefault="00A97C6C" w:rsidP="00A97C6C">
      <w:pPr>
        <w:widowControl w:val="0"/>
        <w:numPr>
          <w:ilvl w:val="0"/>
          <w:numId w:val="40"/>
        </w:numPr>
        <w:tabs>
          <w:tab w:val="left" w:pos="851"/>
        </w:tabs>
        <w:autoSpaceDE w:val="0"/>
        <w:autoSpaceDN w:val="0"/>
        <w:adjustRightInd w:val="0"/>
        <w:spacing w:after="0" w:line="24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  <w:r w:rsidRPr="00A97C6C">
        <w:rPr>
          <w:rFonts w:ascii="Times New Roman" w:hAnsi="Times New Roman"/>
          <w:sz w:val="26"/>
          <w:szCs w:val="26"/>
        </w:rPr>
        <w:t>в возрасте 1-6 лет увеличится до 82,2%;</w:t>
      </w:r>
    </w:p>
    <w:p w:rsidR="00A97C6C" w:rsidRPr="00A97C6C" w:rsidRDefault="00A97C6C" w:rsidP="00A97C6C">
      <w:pPr>
        <w:widowControl w:val="0"/>
        <w:numPr>
          <w:ilvl w:val="0"/>
          <w:numId w:val="40"/>
        </w:numPr>
        <w:tabs>
          <w:tab w:val="left" w:pos="851"/>
        </w:tabs>
        <w:autoSpaceDE w:val="0"/>
        <w:autoSpaceDN w:val="0"/>
        <w:adjustRightInd w:val="0"/>
        <w:spacing w:after="0" w:line="24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  <w:r w:rsidRPr="00A97C6C">
        <w:rPr>
          <w:rFonts w:ascii="Times New Roman" w:hAnsi="Times New Roman"/>
          <w:sz w:val="26"/>
          <w:szCs w:val="26"/>
        </w:rPr>
        <w:t>в возрасте 3-7 лет будет обеспечен на 100%.</w:t>
      </w:r>
    </w:p>
    <w:p w:rsidR="00A97C6C" w:rsidRPr="00591A96" w:rsidRDefault="00A97C6C" w:rsidP="00A97C6C">
      <w:pPr>
        <w:widowControl w:val="0"/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sz w:val="26"/>
          <w:szCs w:val="26"/>
        </w:rPr>
      </w:pPr>
      <w:r w:rsidRPr="00A97C6C">
        <w:rPr>
          <w:rFonts w:ascii="Times New Roman" w:hAnsi="Times New Roman"/>
          <w:sz w:val="26"/>
          <w:szCs w:val="26"/>
        </w:rPr>
        <w:t>С введением в строй нового плавательного бассейна количество занимающихся плаванием в год увеличится на 7500 человек и позволит существенно увеличить охват занимающихся спортом.</w:t>
      </w:r>
    </w:p>
    <w:p w:rsidR="00590CBD" w:rsidRPr="007177A5" w:rsidRDefault="00590CBD" w:rsidP="00A97C6C">
      <w:pPr>
        <w:tabs>
          <w:tab w:val="left" w:pos="851"/>
          <w:tab w:val="left" w:pos="993"/>
        </w:tabs>
        <w:spacing w:after="0" w:line="240" w:lineRule="auto"/>
        <w:ind w:firstLine="709"/>
        <w:jc w:val="both"/>
        <w:rPr>
          <w:highlight w:val="yellow"/>
        </w:rPr>
      </w:pPr>
    </w:p>
    <w:p w:rsidR="00DC7E0C" w:rsidRPr="00A97C6C" w:rsidRDefault="00DC7E0C" w:rsidP="00DC7E0C">
      <w:pPr>
        <w:spacing w:after="0" w:line="240" w:lineRule="auto"/>
        <w:ind w:firstLine="709"/>
        <w:jc w:val="both"/>
        <w:rPr>
          <w:rFonts w:ascii="Times New Roman" w:hAnsi="Times New Roman"/>
          <w:sz w:val="26"/>
          <w:szCs w:val="26"/>
        </w:rPr>
      </w:pPr>
      <w:r w:rsidRPr="00A97C6C">
        <w:rPr>
          <w:rFonts w:ascii="Times New Roman" w:hAnsi="Times New Roman"/>
          <w:sz w:val="26"/>
          <w:szCs w:val="26"/>
        </w:rPr>
        <w:t xml:space="preserve">6.7.Реализация мероприятия </w:t>
      </w:r>
      <w:r w:rsidR="00A97C6C" w:rsidRPr="00A97C6C">
        <w:rPr>
          <w:rFonts w:ascii="Times New Roman" w:hAnsi="Times New Roman"/>
          <w:b/>
          <w:sz w:val="26"/>
          <w:szCs w:val="26"/>
        </w:rPr>
        <w:t>Организация размещения отходов на территории муниципального образования город Норильск</w:t>
      </w:r>
      <w:r w:rsidRPr="00A97C6C">
        <w:rPr>
          <w:rFonts w:ascii="Times New Roman" w:hAnsi="Times New Roman"/>
          <w:b/>
          <w:sz w:val="26"/>
          <w:szCs w:val="26"/>
        </w:rPr>
        <w:t xml:space="preserve"> </w:t>
      </w:r>
      <w:r w:rsidRPr="00A97C6C">
        <w:rPr>
          <w:rFonts w:ascii="Times New Roman" w:hAnsi="Times New Roman"/>
          <w:sz w:val="26"/>
          <w:szCs w:val="26"/>
        </w:rPr>
        <w:t>позволит достичь следующих резул</w:t>
      </w:r>
      <w:r w:rsidRPr="00A97C6C">
        <w:rPr>
          <w:rFonts w:ascii="Times New Roman" w:hAnsi="Times New Roman"/>
          <w:sz w:val="26"/>
          <w:szCs w:val="26"/>
        </w:rPr>
        <w:t>ь</w:t>
      </w:r>
      <w:r w:rsidRPr="00A97C6C">
        <w:rPr>
          <w:rFonts w:ascii="Times New Roman" w:hAnsi="Times New Roman"/>
          <w:sz w:val="26"/>
          <w:szCs w:val="26"/>
        </w:rPr>
        <w:t>татов:</w:t>
      </w:r>
    </w:p>
    <w:p w:rsidR="00DC7E0C" w:rsidRPr="00A97C6C" w:rsidRDefault="00A97C6C" w:rsidP="002F2487">
      <w:pPr>
        <w:numPr>
          <w:ilvl w:val="0"/>
          <w:numId w:val="23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6"/>
          <w:szCs w:val="26"/>
        </w:rPr>
      </w:pPr>
      <w:r w:rsidRPr="00A97C6C">
        <w:rPr>
          <w:rFonts w:ascii="Times New Roman" w:hAnsi="Times New Roman"/>
          <w:sz w:val="26"/>
          <w:szCs w:val="26"/>
        </w:rPr>
        <w:t>обеспечение возможности складирования отходов, с учетом их уплотнения - 84 730 м. куб.</w:t>
      </w:r>
      <w:r w:rsidR="00DC7E0C" w:rsidRPr="00A97C6C">
        <w:rPr>
          <w:rFonts w:ascii="Times New Roman" w:hAnsi="Times New Roman"/>
          <w:sz w:val="26"/>
          <w:szCs w:val="26"/>
        </w:rPr>
        <w:t>;</w:t>
      </w:r>
    </w:p>
    <w:p w:rsidR="00A97C6C" w:rsidRPr="00A97C6C" w:rsidRDefault="00A97C6C" w:rsidP="002F2487">
      <w:pPr>
        <w:numPr>
          <w:ilvl w:val="0"/>
          <w:numId w:val="23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6"/>
          <w:szCs w:val="26"/>
        </w:rPr>
      </w:pPr>
      <w:r w:rsidRPr="00A97C6C">
        <w:rPr>
          <w:rFonts w:ascii="Times New Roman" w:hAnsi="Times New Roman"/>
          <w:sz w:val="26"/>
          <w:szCs w:val="26"/>
        </w:rPr>
        <w:t>обеспечение возможности складирования твердых бытовых отходов, улучш</w:t>
      </w:r>
      <w:r w:rsidRPr="00A97C6C">
        <w:rPr>
          <w:rFonts w:ascii="Times New Roman" w:hAnsi="Times New Roman"/>
          <w:sz w:val="26"/>
          <w:szCs w:val="26"/>
        </w:rPr>
        <w:t>е</w:t>
      </w:r>
      <w:r w:rsidRPr="00A97C6C">
        <w:rPr>
          <w:rFonts w:ascii="Times New Roman" w:hAnsi="Times New Roman"/>
          <w:sz w:val="26"/>
          <w:szCs w:val="26"/>
        </w:rPr>
        <w:t>ние санитарной и эпидемиологической обстановки в поселке Снежногорск</w:t>
      </w:r>
    </w:p>
    <w:p w:rsidR="00DC7E0C" w:rsidRPr="00A97C6C" w:rsidRDefault="00DC7E0C" w:rsidP="002F2487">
      <w:pPr>
        <w:numPr>
          <w:ilvl w:val="0"/>
          <w:numId w:val="23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6"/>
          <w:szCs w:val="26"/>
        </w:rPr>
      </w:pPr>
      <w:r w:rsidRPr="00A97C6C">
        <w:rPr>
          <w:rFonts w:ascii="Times New Roman" w:hAnsi="Times New Roman"/>
          <w:sz w:val="26"/>
          <w:szCs w:val="26"/>
        </w:rPr>
        <w:t xml:space="preserve">предотвратить загрязнение окружающей среды и попадание загрязненных вод в </w:t>
      </w:r>
      <w:proofErr w:type="spellStart"/>
      <w:r w:rsidRPr="00A97C6C">
        <w:rPr>
          <w:rFonts w:ascii="Times New Roman" w:hAnsi="Times New Roman"/>
          <w:sz w:val="26"/>
          <w:szCs w:val="26"/>
        </w:rPr>
        <w:t>Норило-Пясинскую</w:t>
      </w:r>
      <w:proofErr w:type="spellEnd"/>
      <w:r w:rsidRPr="00A97C6C">
        <w:rPr>
          <w:rFonts w:ascii="Times New Roman" w:hAnsi="Times New Roman"/>
          <w:sz w:val="26"/>
          <w:szCs w:val="26"/>
        </w:rPr>
        <w:t xml:space="preserve"> водную систему; </w:t>
      </w:r>
    </w:p>
    <w:p w:rsidR="00DC7E0C" w:rsidRPr="00A97C6C" w:rsidRDefault="00DC7E0C" w:rsidP="002F2487">
      <w:pPr>
        <w:numPr>
          <w:ilvl w:val="0"/>
          <w:numId w:val="23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b/>
          <w:sz w:val="26"/>
          <w:szCs w:val="26"/>
        </w:rPr>
      </w:pPr>
      <w:r w:rsidRPr="00A97C6C">
        <w:rPr>
          <w:rFonts w:ascii="Times New Roman" w:hAnsi="Times New Roman"/>
          <w:sz w:val="26"/>
          <w:szCs w:val="26"/>
        </w:rPr>
        <w:t>улучшить в целом экологическую ситуацию в регионе за счет снижения биол</w:t>
      </w:r>
      <w:r w:rsidRPr="00A97C6C">
        <w:rPr>
          <w:rFonts w:ascii="Times New Roman" w:hAnsi="Times New Roman"/>
          <w:sz w:val="26"/>
          <w:szCs w:val="26"/>
        </w:rPr>
        <w:t>о</w:t>
      </w:r>
      <w:r w:rsidRPr="00A97C6C">
        <w:rPr>
          <w:rFonts w:ascii="Times New Roman" w:hAnsi="Times New Roman"/>
          <w:sz w:val="26"/>
          <w:szCs w:val="26"/>
        </w:rPr>
        <w:t>гической и химической активности брикетированных отходов.</w:t>
      </w:r>
    </w:p>
    <w:p w:rsidR="008A11A4" w:rsidRPr="00127826" w:rsidRDefault="008A11A4" w:rsidP="00127826">
      <w:pPr>
        <w:tabs>
          <w:tab w:val="left" w:pos="993"/>
        </w:tabs>
        <w:spacing w:after="0" w:line="240" w:lineRule="auto"/>
        <w:ind w:firstLine="709"/>
        <w:jc w:val="both"/>
        <w:rPr>
          <w:rFonts w:ascii="Times New Roman" w:hAnsi="Times New Roman"/>
          <w:b/>
          <w:sz w:val="26"/>
          <w:szCs w:val="26"/>
        </w:rPr>
      </w:pPr>
    </w:p>
    <w:p w:rsidR="00127826" w:rsidRPr="00127826" w:rsidRDefault="00127826" w:rsidP="00127826">
      <w:pPr>
        <w:tabs>
          <w:tab w:val="left" w:pos="993"/>
        </w:tabs>
        <w:spacing w:after="0" w:line="240" w:lineRule="auto"/>
        <w:ind w:firstLine="709"/>
        <w:jc w:val="both"/>
        <w:rPr>
          <w:rFonts w:ascii="Times New Roman" w:hAnsi="Times New Roman"/>
          <w:b/>
          <w:sz w:val="26"/>
          <w:szCs w:val="26"/>
        </w:rPr>
      </w:pPr>
    </w:p>
    <w:p w:rsidR="00127826" w:rsidRDefault="00127826" w:rsidP="00127826">
      <w:pPr>
        <w:tabs>
          <w:tab w:val="left" w:pos="993"/>
        </w:tabs>
        <w:spacing w:after="0" w:line="240" w:lineRule="auto"/>
        <w:ind w:firstLine="709"/>
        <w:jc w:val="both"/>
        <w:rPr>
          <w:rFonts w:ascii="Times New Roman" w:hAnsi="Times New Roman"/>
          <w:b/>
          <w:sz w:val="26"/>
          <w:szCs w:val="26"/>
        </w:rPr>
      </w:pPr>
    </w:p>
    <w:p w:rsidR="00127826" w:rsidRDefault="00127826" w:rsidP="00127826">
      <w:pPr>
        <w:tabs>
          <w:tab w:val="left" w:pos="993"/>
        </w:tabs>
        <w:spacing w:after="0" w:line="240" w:lineRule="auto"/>
        <w:ind w:firstLine="709"/>
        <w:jc w:val="both"/>
        <w:rPr>
          <w:rFonts w:ascii="Times New Roman" w:hAnsi="Times New Roman"/>
          <w:b/>
          <w:sz w:val="26"/>
          <w:szCs w:val="26"/>
        </w:rPr>
      </w:pPr>
    </w:p>
    <w:p w:rsidR="00127826" w:rsidRDefault="00127826" w:rsidP="00127826">
      <w:pPr>
        <w:tabs>
          <w:tab w:val="left" w:pos="993"/>
        </w:tabs>
        <w:spacing w:after="0" w:line="240" w:lineRule="auto"/>
        <w:ind w:firstLine="709"/>
        <w:jc w:val="both"/>
        <w:rPr>
          <w:rFonts w:ascii="Times New Roman" w:hAnsi="Times New Roman"/>
          <w:b/>
          <w:sz w:val="26"/>
          <w:szCs w:val="26"/>
        </w:rPr>
      </w:pPr>
    </w:p>
    <w:p w:rsidR="00127826" w:rsidRDefault="00127826" w:rsidP="00127826">
      <w:pPr>
        <w:tabs>
          <w:tab w:val="left" w:pos="993"/>
        </w:tabs>
        <w:spacing w:after="0" w:line="240" w:lineRule="auto"/>
        <w:ind w:firstLine="709"/>
        <w:jc w:val="both"/>
        <w:rPr>
          <w:rFonts w:ascii="Times New Roman" w:hAnsi="Times New Roman"/>
          <w:b/>
          <w:sz w:val="26"/>
          <w:szCs w:val="26"/>
        </w:rPr>
      </w:pPr>
    </w:p>
    <w:p w:rsidR="00127826" w:rsidRDefault="00127826" w:rsidP="00127826">
      <w:pPr>
        <w:tabs>
          <w:tab w:val="left" w:pos="993"/>
        </w:tabs>
        <w:spacing w:after="0" w:line="240" w:lineRule="auto"/>
        <w:ind w:firstLine="709"/>
        <w:jc w:val="both"/>
        <w:rPr>
          <w:rFonts w:ascii="Times New Roman" w:hAnsi="Times New Roman"/>
          <w:b/>
          <w:sz w:val="26"/>
          <w:szCs w:val="26"/>
        </w:rPr>
      </w:pPr>
    </w:p>
    <w:p w:rsidR="00127826" w:rsidRDefault="00127826" w:rsidP="00127826">
      <w:pPr>
        <w:tabs>
          <w:tab w:val="left" w:pos="993"/>
        </w:tabs>
        <w:spacing w:after="0" w:line="240" w:lineRule="auto"/>
        <w:ind w:firstLine="709"/>
        <w:jc w:val="both"/>
        <w:rPr>
          <w:rFonts w:ascii="Times New Roman" w:hAnsi="Times New Roman"/>
          <w:b/>
          <w:sz w:val="26"/>
          <w:szCs w:val="26"/>
        </w:rPr>
      </w:pPr>
    </w:p>
    <w:p w:rsidR="00127826" w:rsidRDefault="00127826" w:rsidP="00127826">
      <w:pPr>
        <w:tabs>
          <w:tab w:val="left" w:pos="993"/>
        </w:tabs>
        <w:spacing w:after="0" w:line="240" w:lineRule="auto"/>
        <w:ind w:firstLine="709"/>
        <w:jc w:val="both"/>
        <w:rPr>
          <w:rFonts w:ascii="Times New Roman" w:hAnsi="Times New Roman"/>
          <w:b/>
          <w:sz w:val="26"/>
          <w:szCs w:val="26"/>
        </w:rPr>
      </w:pPr>
    </w:p>
    <w:p w:rsidR="00127826" w:rsidRDefault="00127826" w:rsidP="00127826">
      <w:pPr>
        <w:tabs>
          <w:tab w:val="left" w:pos="993"/>
        </w:tabs>
        <w:spacing w:after="0" w:line="240" w:lineRule="auto"/>
        <w:ind w:firstLine="709"/>
        <w:jc w:val="both"/>
        <w:rPr>
          <w:rFonts w:ascii="Times New Roman" w:hAnsi="Times New Roman"/>
          <w:b/>
          <w:sz w:val="26"/>
          <w:szCs w:val="26"/>
        </w:rPr>
      </w:pPr>
    </w:p>
    <w:p w:rsidR="00127826" w:rsidRDefault="00127826" w:rsidP="00127826">
      <w:pPr>
        <w:tabs>
          <w:tab w:val="left" w:pos="993"/>
        </w:tabs>
        <w:spacing w:after="0" w:line="240" w:lineRule="auto"/>
        <w:ind w:firstLine="709"/>
        <w:jc w:val="both"/>
        <w:rPr>
          <w:rFonts w:ascii="Times New Roman" w:hAnsi="Times New Roman"/>
          <w:b/>
          <w:sz w:val="26"/>
          <w:szCs w:val="26"/>
        </w:rPr>
      </w:pPr>
    </w:p>
    <w:p w:rsidR="00127826" w:rsidRDefault="00127826" w:rsidP="00127826">
      <w:pPr>
        <w:tabs>
          <w:tab w:val="left" w:pos="993"/>
        </w:tabs>
        <w:spacing w:after="0" w:line="240" w:lineRule="auto"/>
        <w:ind w:firstLine="709"/>
        <w:jc w:val="both"/>
        <w:rPr>
          <w:rFonts w:ascii="Times New Roman" w:hAnsi="Times New Roman"/>
          <w:b/>
          <w:sz w:val="26"/>
          <w:szCs w:val="26"/>
        </w:rPr>
      </w:pPr>
    </w:p>
    <w:p w:rsidR="00127826" w:rsidRDefault="00127826" w:rsidP="00127826">
      <w:pPr>
        <w:tabs>
          <w:tab w:val="left" w:pos="993"/>
        </w:tabs>
        <w:spacing w:after="0" w:line="240" w:lineRule="auto"/>
        <w:ind w:firstLine="709"/>
        <w:jc w:val="both"/>
        <w:rPr>
          <w:rFonts w:ascii="Times New Roman" w:hAnsi="Times New Roman"/>
          <w:b/>
          <w:sz w:val="26"/>
          <w:szCs w:val="26"/>
        </w:rPr>
      </w:pPr>
    </w:p>
    <w:p w:rsidR="00127826" w:rsidRDefault="00127826" w:rsidP="00127826">
      <w:pPr>
        <w:tabs>
          <w:tab w:val="left" w:pos="993"/>
        </w:tabs>
        <w:spacing w:after="0" w:line="240" w:lineRule="auto"/>
        <w:ind w:firstLine="709"/>
        <w:jc w:val="both"/>
        <w:rPr>
          <w:rFonts w:ascii="Times New Roman" w:hAnsi="Times New Roman"/>
          <w:b/>
          <w:sz w:val="26"/>
          <w:szCs w:val="26"/>
        </w:rPr>
      </w:pPr>
    </w:p>
    <w:p w:rsidR="00127826" w:rsidRDefault="00127826" w:rsidP="00127826">
      <w:pPr>
        <w:tabs>
          <w:tab w:val="left" w:pos="993"/>
        </w:tabs>
        <w:spacing w:after="0" w:line="240" w:lineRule="auto"/>
        <w:ind w:firstLine="709"/>
        <w:jc w:val="both"/>
        <w:rPr>
          <w:rFonts w:ascii="Times New Roman" w:hAnsi="Times New Roman"/>
          <w:b/>
          <w:sz w:val="26"/>
          <w:szCs w:val="26"/>
        </w:rPr>
      </w:pPr>
    </w:p>
    <w:p w:rsidR="00127826" w:rsidRDefault="00127826" w:rsidP="00127826">
      <w:pPr>
        <w:tabs>
          <w:tab w:val="left" w:pos="993"/>
        </w:tabs>
        <w:spacing w:after="0" w:line="240" w:lineRule="auto"/>
        <w:ind w:firstLine="709"/>
        <w:jc w:val="both"/>
        <w:rPr>
          <w:rFonts w:ascii="Times New Roman" w:hAnsi="Times New Roman"/>
          <w:b/>
          <w:sz w:val="26"/>
          <w:szCs w:val="26"/>
        </w:rPr>
      </w:pPr>
    </w:p>
    <w:p w:rsidR="00127826" w:rsidRDefault="00127826" w:rsidP="00127826">
      <w:pPr>
        <w:tabs>
          <w:tab w:val="left" w:pos="993"/>
        </w:tabs>
        <w:spacing w:after="0" w:line="240" w:lineRule="auto"/>
        <w:ind w:firstLine="709"/>
        <w:jc w:val="both"/>
        <w:rPr>
          <w:rFonts w:ascii="Times New Roman" w:hAnsi="Times New Roman"/>
          <w:b/>
          <w:sz w:val="26"/>
          <w:szCs w:val="26"/>
        </w:rPr>
      </w:pPr>
    </w:p>
    <w:p w:rsidR="00127826" w:rsidRDefault="00127826" w:rsidP="00127826">
      <w:pPr>
        <w:tabs>
          <w:tab w:val="left" w:pos="993"/>
        </w:tabs>
        <w:spacing w:after="0" w:line="240" w:lineRule="auto"/>
        <w:ind w:firstLine="709"/>
        <w:jc w:val="both"/>
        <w:rPr>
          <w:rFonts w:ascii="Times New Roman" w:hAnsi="Times New Roman"/>
          <w:b/>
          <w:sz w:val="26"/>
          <w:szCs w:val="26"/>
        </w:rPr>
      </w:pPr>
    </w:p>
    <w:p w:rsidR="00127826" w:rsidRDefault="00127826" w:rsidP="00127826">
      <w:pPr>
        <w:tabs>
          <w:tab w:val="left" w:pos="993"/>
        </w:tabs>
        <w:spacing w:after="0" w:line="240" w:lineRule="auto"/>
        <w:ind w:firstLine="709"/>
        <w:jc w:val="both"/>
        <w:rPr>
          <w:rFonts w:ascii="Times New Roman" w:hAnsi="Times New Roman"/>
          <w:b/>
          <w:sz w:val="26"/>
          <w:szCs w:val="26"/>
        </w:rPr>
      </w:pPr>
    </w:p>
    <w:p w:rsidR="00127826" w:rsidRDefault="00127826" w:rsidP="00127826">
      <w:pPr>
        <w:tabs>
          <w:tab w:val="left" w:pos="993"/>
        </w:tabs>
        <w:spacing w:after="0" w:line="240" w:lineRule="auto"/>
        <w:ind w:firstLine="709"/>
        <w:jc w:val="both"/>
        <w:rPr>
          <w:rFonts w:ascii="Times New Roman" w:hAnsi="Times New Roman"/>
          <w:b/>
          <w:sz w:val="26"/>
          <w:szCs w:val="26"/>
        </w:rPr>
      </w:pPr>
    </w:p>
    <w:p w:rsidR="00127826" w:rsidRDefault="00127826" w:rsidP="00127826">
      <w:pPr>
        <w:tabs>
          <w:tab w:val="left" w:pos="993"/>
        </w:tabs>
        <w:spacing w:after="0" w:line="240" w:lineRule="auto"/>
        <w:ind w:firstLine="709"/>
        <w:jc w:val="both"/>
        <w:rPr>
          <w:rFonts w:ascii="Times New Roman" w:hAnsi="Times New Roman"/>
          <w:b/>
          <w:sz w:val="26"/>
          <w:szCs w:val="26"/>
        </w:rPr>
      </w:pPr>
    </w:p>
    <w:p w:rsidR="00127826" w:rsidRDefault="00127826" w:rsidP="00127826">
      <w:pPr>
        <w:tabs>
          <w:tab w:val="left" w:pos="993"/>
        </w:tabs>
        <w:spacing w:after="0" w:line="240" w:lineRule="auto"/>
        <w:ind w:firstLine="709"/>
        <w:jc w:val="both"/>
        <w:rPr>
          <w:rFonts w:ascii="Times New Roman" w:hAnsi="Times New Roman"/>
          <w:b/>
          <w:sz w:val="26"/>
          <w:szCs w:val="26"/>
        </w:rPr>
      </w:pPr>
    </w:p>
    <w:p w:rsidR="00127826" w:rsidRDefault="00127826" w:rsidP="00127826">
      <w:pPr>
        <w:tabs>
          <w:tab w:val="left" w:pos="993"/>
        </w:tabs>
        <w:spacing w:after="0" w:line="240" w:lineRule="auto"/>
        <w:ind w:firstLine="709"/>
        <w:jc w:val="both"/>
        <w:rPr>
          <w:rFonts w:ascii="Times New Roman" w:hAnsi="Times New Roman"/>
          <w:b/>
          <w:sz w:val="26"/>
          <w:szCs w:val="26"/>
        </w:rPr>
      </w:pPr>
    </w:p>
    <w:p w:rsidR="00127826" w:rsidRDefault="00127826" w:rsidP="00127826">
      <w:pPr>
        <w:tabs>
          <w:tab w:val="left" w:pos="993"/>
        </w:tabs>
        <w:spacing w:after="0" w:line="240" w:lineRule="auto"/>
        <w:ind w:firstLine="709"/>
        <w:jc w:val="both"/>
        <w:rPr>
          <w:rFonts w:ascii="Times New Roman" w:hAnsi="Times New Roman"/>
          <w:b/>
          <w:sz w:val="26"/>
          <w:szCs w:val="26"/>
        </w:rPr>
        <w:sectPr w:rsidR="00127826" w:rsidSect="00EF06A9">
          <w:pgSz w:w="11906" w:h="16838"/>
          <w:pgMar w:top="1134" w:right="567" w:bottom="1134" w:left="1418" w:header="709" w:footer="709" w:gutter="0"/>
          <w:cols w:space="708"/>
          <w:titlePg/>
          <w:docGrid w:linePitch="360"/>
        </w:sectPr>
      </w:pPr>
    </w:p>
    <w:p w:rsidR="00127826" w:rsidRDefault="00127826" w:rsidP="00127826">
      <w:pPr>
        <w:tabs>
          <w:tab w:val="left" w:pos="993"/>
        </w:tabs>
        <w:spacing w:after="0" w:line="240" w:lineRule="auto"/>
        <w:ind w:firstLine="709"/>
        <w:jc w:val="center"/>
        <w:rPr>
          <w:rFonts w:ascii="Times New Roman" w:hAnsi="Times New Roman"/>
          <w:b/>
          <w:sz w:val="26"/>
          <w:szCs w:val="26"/>
        </w:rPr>
      </w:pPr>
      <w:r>
        <w:rPr>
          <w:rFonts w:ascii="Times New Roman" w:hAnsi="Times New Roman"/>
          <w:b/>
          <w:sz w:val="26"/>
          <w:szCs w:val="26"/>
        </w:rPr>
        <w:lastRenderedPageBreak/>
        <w:t>Ожидаемые результаты</w:t>
      </w:r>
    </w:p>
    <w:p w:rsidR="00127826" w:rsidRDefault="00127826" w:rsidP="00127826">
      <w:pPr>
        <w:tabs>
          <w:tab w:val="left" w:pos="993"/>
        </w:tabs>
        <w:spacing w:after="0" w:line="240" w:lineRule="auto"/>
        <w:ind w:firstLine="709"/>
        <w:jc w:val="both"/>
        <w:rPr>
          <w:rFonts w:ascii="Times New Roman" w:hAnsi="Times New Roman"/>
          <w:b/>
          <w:sz w:val="26"/>
          <w:szCs w:val="26"/>
        </w:rPr>
      </w:pPr>
    </w:p>
    <w:tbl>
      <w:tblPr>
        <w:tblW w:w="5000" w:type="pct"/>
        <w:tblCellMar>
          <w:left w:w="28" w:type="dxa"/>
          <w:right w:w="28" w:type="dxa"/>
        </w:tblCellMar>
        <w:tblLook w:val="04A0"/>
      </w:tblPr>
      <w:tblGrid>
        <w:gridCol w:w="451"/>
        <w:gridCol w:w="5174"/>
        <w:gridCol w:w="1258"/>
        <w:gridCol w:w="748"/>
        <w:gridCol w:w="867"/>
        <w:gridCol w:w="926"/>
        <w:gridCol w:w="867"/>
        <w:gridCol w:w="748"/>
        <w:gridCol w:w="748"/>
        <w:gridCol w:w="748"/>
        <w:gridCol w:w="748"/>
        <w:gridCol w:w="748"/>
        <w:gridCol w:w="748"/>
        <w:gridCol w:w="870"/>
      </w:tblGrid>
      <w:tr w:rsidR="00127826" w:rsidRPr="00FB3943" w:rsidTr="00127826">
        <w:trPr>
          <w:trHeight w:val="312"/>
        </w:trPr>
        <w:tc>
          <w:tcPr>
            <w:tcW w:w="1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826" w:rsidRPr="00FB3943" w:rsidRDefault="00127826" w:rsidP="00127826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FB3943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№ </w:t>
            </w:r>
          </w:p>
        </w:tc>
        <w:tc>
          <w:tcPr>
            <w:tcW w:w="165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826" w:rsidRPr="00FB3943" w:rsidRDefault="00127826" w:rsidP="00127826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FB3943">
              <w:rPr>
                <w:rFonts w:ascii="Times New Roman" w:hAnsi="Times New Roman"/>
                <w:color w:val="000000"/>
                <w:sz w:val="24"/>
                <w:szCs w:val="24"/>
              </w:rPr>
              <w:t>Показатель</w:t>
            </w:r>
          </w:p>
        </w:tc>
        <w:tc>
          <w:tcPr>
            <w:tcW w:w="40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7826" w:rsidRPr="00FB3943" w:rsidRDefault="00127826" w:rsidP="00127826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proofErr w:type="spellStart"/>
            <w:proofErr w:type="gramStart"/>
            <w:r w:rsidRPr="00FB3943">
              <w:rPr>
                <w:rFonts w:ascii="Times New Roman" w:hAnsi="Times New Roman"/>
                <w:color w:val="000000"/>
                <w:sz w:val="24"/>
                <w:szCs w:val="24"/>
              </w:rPr>
              <w:t>ед</w:t>
            </w:r>
            <w:proofErr w:type="spellEnd"/>
            <w:proofErr w:type="gramEnd"/>
            <w:r w:rsidRPr="00FB3943">
              <w:rPr>
                <w:rFonts w:ascii="Times New Roman" w:hAnsi="Times New Roman"/>
                <w:color w:val="000000"/>
                <w:sz w:val="24"/>
                <w:szCs w:val="24"/>
              </w:rPr>
              <w:t>/</w:t>
            </w:r>
            <w:proofErr w:type="spellStart"/>
            <w:r w:rsidRPr="00FB3943">
              <w:rPr>
                <w:rFonts w:ascii="Times New Roman" w:hAnsi="Times New Roman"/>
                <w:color w:val="000000"/>
                <w:sz w:val="24"/>
                <w:szCs w:val="24"/>
              </w:rPr>
              <w:t>изм</w:t>
            </w:r>
            <w:proofErr w:type="spellEnd"/>
            <w:r w:rsidRPr="00FB3943">
              <w:rPr>
                <w:rFonts w:ascii="Times New Roman" w:hAnsi="Times New Roman"/>
                <w:color w:val="000000"/>
                <w:sz w:val="24"/>
                <w:szCs w:val="24"/>
              </w:rPr>
              <w:t>.</w:t>
            </w:r>
          </w:p>
        </w:tc>
        <w:tc>
          <w:tcPr>
            <w:tcW w:w="23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7826" w:rsidRPr="00FB3943" w:rsidRDefault="00127826" w:rsidP="00127826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FB3943">
              <w:rPr>
                <w:rFonts w:ascii="Times New Roman" w:hAnsi="Times New Roman"/>
                <w:color w:val="000000"/>
                <w:sz w:val="24"/>
                <w:szCs w:val="24"/>
              </w:rPr>
              <w:t>2010</w:t>
            </w:r>
          </w:p>
        </w:tc>
        <w:tc>
          <w:tcPr>
            <w:tcW w:w="27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7826" w:rsidRPr="00FB3943" w:rsidRDefault="00127826" w:rsidP="00127826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FB3943">
              <w:rPr>
                <w:rFonts w:ascii="Times New Roman" w:hAnsi="Times New Roman"/>
                <w:color w:val="000000"/>
                <w:sz w:val="24"/>
                <w:szCs w:val="24"/>
              </w:rPr>
              <w:t>2011</w:t>
            </w:r>
          </w:p>
        </w:tc>
        <w:tc>
          <w:tcPr>
            <w:tcW w:w="29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7826" w:rsidRPr="00FB3943" w:rsidRDefault="00127826" w:rsidP="00127826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FB3943">
              <w:rPr>
                <w:rFonts w:ascii="Times New Roman" w:hAnsi="Times New Roman"/>
                <w:color w:val="000000"/>
                <w:sz w:val="24"/>
                <w:szCs w:val="24"/>
              </w:rPr>
              <w:t>2012</w:t>
            </w:r>
          </w:p>
        </w:tc>
        <w:tc>
          <w:tcPr>
            <w:tcW w:w="27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7826" w:rsidRPr="00FB3943" w:rsidRDefault="00127826" w:rsidP="00127826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FB3943">
              <w:rPr>
                <w:rFonts w:ascii="Times New Roman" w:hAnsi="Times New Roman"/>
                <w:color w:val="000000"/>
                <w:sz w:val="24"/>
                <w:szCs w:val="24"/>
              </w:rPr>
              <w:t>2013</w:t>
            </w:r>
          </w:p>
        </w:tc>
        <w:tc>
          <w:tcPr>
            <w:tcW w:w="23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7826" w:rsidRPr="00FB3943" w:rsidRDefault="00127826" w:rsidP="00127826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FB3943">
              <w:rPr>
                <w:rFonts w:ascii="Times New Roman" w:hAnsi="Times New Roman"/>
                <w:color w:val="000000"/>
                <w:sz w:val="24"/>
                <w:szCs w:val="24"/>
              </w:rPr>
              <w:t>2014</w:t>
            </w:r>
          </w:p>
        </w:tc>
        <w:tc>
          <w:tcPr>
            <w:tcW w:w="23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7826" w:rsidRPr="00FB3943" w:rsidRDefault="00127826" w:rsidP="00127826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FB3943">
              <w:rPr>
                <w:rFonts w:ascii="Times New Roman" w:hAnsi="Times New Roman"/>
                <w:color w:val="000000"/>
                <w:sz w:val="24"/>
                <w:szCs w:val="24"/>
              </w:rPr>
              <w:t>2015</w:t>
            </w:r>
          </w:p>
        </w:tc>
        <w:tc>
          <w:tcPr>
            <w:tcW w:w="23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7826" w:rsidRPr="00FB3943" w:rsidRDefault="00127826" w:rsidP="00127826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FB3943">
              <w:rPr>
                <w:rFonts w:ascii="Times New Roman" w:hAnsi="Times New Roman"/>
                <w:color w:val="000000"/>
                <w:sz w:val="24"/>
                <w:szCs w:val="24"/>
              </w:rPr>
              <w:t>2016</w:t>
            </w:r>
          </w:p>
        </w:tc>
        <w:tc>
          <w:tcPr>
            <w:tcW w:w="23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7826" w:rsidRPr="00FB3943" w:rsidRDefault="00127826" w:rsidP="00127826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FB3943">
              <w:rPr>
                <w:rFonts w:ascii="Times New Roman" w:hAnsi="Times New Roman"/>
                <w:color w:val="000000"/>
                <w:sz w:val="24"/>
                <w:szCs w:val="24"/>
              </w:rPr>
              <w:t>2017</w:t>
            </w:r>
          </w:p>
        </w:tc>
        <w:tc>
          <w:tcPr>
            <w:tcW w:w="23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7826" w:rsidRPr="00FB3943" w:rsidRDefault="00127826" w:rsidP="00127826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FB3943">
              <w:rPr>
                <w:rFonts w:ascii="Times New Roman" w:hAnsi="Times New Roman"/>
                <w:color w:val="000000"/>
                <w:sz w:val="24"/>
                <w:szCs w:val="24"/>
              </w:rPr>
              <w:t>2018</w:t>
            </w:r>
          </w:p>
        </w:tc>
        <w:tc>
          <w:tcPr>
            <w:tcW w:w="23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7826" w:rsidRPr="00FB3943" w:rsidRDefault="00127826" w:rsidP="00127826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FB3943">
              <w:rPr>
                <w:rFonts w:ascii="Times New Roman" w:hAnsi="Times New Roman"/>
                <w:color w:val="000000"/>
                <w:sz w:val="24"/>
                <w:szCs w:val="24"/>
              </w:rPr>
              <w:t>2019</w:t>
            </w:r>
          </w:p>
        </w:tc>
        <w:tc>
          <w:tcPr>
            <w:tcW w:w="27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7826" w:rsidRPr="00FB3943" w:rsidRDefault="00127826" w:rsidP="00127826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FB3943">
              <w:rPr>
                <w:rFonts w:ascii="Times New Roman" w:hAnsi="Times New Roman"/>
                <w:color w:val="000000"/>
                <w:sz w:val="24"/>
                <w:szCs w:val="24"/>
              </w:rPr>
              <w:t>2020</w:t>
            </w:r>
          </w:p>
        </w:tc>
      </w:tr>
      <w:tr w:rsidR="00127826" w:rsidRPr="00FB3943" w:rsidTr="00127826">
        <w:trPr>
          <w:trHeight w:val="312"/>
        </w:trPr>
        <w:tc>
          <w:tcPr>
            <w:tcW w:w="5000" w:type="pct"/>
            <w:gridSpan w:val="1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826" w:rsidRPr="00FB3943" w:rsidRDefault="00127826" w:rsidP="00127826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127826" w:rsidRDefault="00A17780" w:rsidP="00127826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17780">
              <w:rPr>
                <w:rFonts w:ascii="Times New Roman" w:hAnsi="Times New Roman"/>
                <w:color w:val="000000"/>
                <w:sz w:val="24"/>
                <w:szCs w:val="24"/>
              </w:rPr>
              <w:t>Инвестиционный проект по развитию шахты "Скалистой" рудника «Комсомольский»</w:t>
            </w:r>
          </w:p>
          <w:p w:rsidR="00A17780" w:rsidRPr="00FB3943" w:rsidRDefault="00A17780" w:rsidP="00127826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</w:tr>
      <w:tr w:rsidR="00127826" w:rsidRPr="00FB3943" w:rsidTr="00127826">
        <w:trPr>
          <w:trHeight w:val="624"/>
        </w:trPr>
        <w:tc>
          <w:tcPr>
            <w:tcW w:w="1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826" w:rsidRPr="00FB3943" w:rsidRDefault="00127826" w:rsidP="00127826">
            <w:pPr>
              <w:spacing w:after="0" w:line="240" w:lineRule="auto"/>
              <w:jc w:val="right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FB3943">
              <w:rPr>
                <w:rFonts w:ascii="Times New Roman" w:hAnsi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6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826" w:rsidRPr="00FB3943" w:rsidRDefault="00127826" w:rsidP="00127826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FB3943">
              <w:rPr>
                <w:rFonts w:ascii="Times New Roman" w:hAnsi="Times New Roman"/>
                <w:color w:val="000000"/>
                <w:sz w:val="24"/>
                <w:szCs w:val="24"/>
              </w:rPr>
              <w:t>Увеличение годовой производительности по д</w:t>
            </w:r>
            <w:r w:rsidRPr="00FB3943">
              <w:rPr>
                <w:rFonts w:ascii="Times New Roman" w:hAnsi="Times New Roman"/>
                <w:color w:val="000000"/>
                <w:sz w:val="24"/>
                <w:szCs w:val="24"/>
              </w:rPr>
              <w:t>о</w:t>
            </w:r>
            <w:r w:rsidRPr="00FB3943">
              <w:rPr>
                <w:rFonts w:ascii="Times New Roman" w:hAnsi="Times New Roman"/>
                <w:color w:val="000000"/>
                <w:sz w:val="24"/>
                <w:szCs w:val="24"/>
              </w:rPr>
              <w:t>быче богатых руд рудника "Скалистый"</w:t>
            </w:r>
          </w:p>
        </w:tc>
        <w:tc>
          <w:tcPr>
            <w:tcW w:w="40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826" w:rsidRPr="00FB3943" w:rsidRDefault="00127826" w:rsidP="00127826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proofErr w:type="spellStart"/>
            <w:r w:rsidRPr="00FB3943">
              <w:rPr>
                <w:rFonts w:ascii="Times New Roman" w:hAnsi="Times New Roman"/>
                <w:color w:val="000000"/>
                <w:sz w:val="24"/>
                <w:szCs w:val="24"/>
              </w:rPr>
              <w:t>млн.тн</w:t>
            </w:r>
            <w:proofErr w:type="spellEnd"/>
            <w:r w:rsidRPr="00FB3943">
              <w:rPr>
                <w:rFonts w:ascii="Times New Roman" w:hAnsi="Times New Roman"/>
                <w:color w:val="000000"/>
                <w:sz w:val="24"/>
                <w:szCs w:val="24"/>
              </w:rPr>
              <w:t>.</w:t>
            </w:r>
          </w:p>
        </w:tc>
        <w:tc>
          <w:tcPr>
            <w:tcW w:w="2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826" w:rsidRPr="00FB3943" w:rsidRDefault="00127826" w:rsidP="00127826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FB3943">
              <w:rPr>
                <w:rFonts w:ascii="Times New Roman" w:hAnsi="Times New Roman"/>
                <w:color w:val="000000"/>
                <w:sz w:val="24"/>
                <w:szCs w:val="24"/>
              </w:rPr>
              <w:t>890</w:t>
            </w:r>
          </w:p>
        </w:tc>
        <w:tc>
          <w:tcPr>
            <w:tcW w:w="2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826" w:rsidRPr="00FB3943" w:rsidRDefault="00127826" w:rsidP="00127826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FB3943">
              <w:rPr>
                <w:rFonts w:ascii="Times New Roman" w:hAnsi="Times New Roman"/>
                <w:color w:val="000000"/>
                <w:sz w:val="24"/>
                <w:szCs w:val="24"/>
              </w:rPr>
              <w:t>900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826" w:rsidRPr="00FB3943" w:rsidRDefault="00127826" w:rsidP="00127826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FB3943">
              <w:rPr>
                <w:rFonts w:ascii="Times New Roman" w:hAnsi="Times New Roman"/>
                <w:color w:val="000000"/>
                <w:sz w:val="24"/>
                <w:szCs w:val="24"/>
              </w:rPr>
              <w:t>950</w:t>
            </w:r>
          </w:p>
        </w:tc>
        <w:tc>
          <w:tcPr>
            <w:tcW w:w="2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826" w:rsidRPr="00FB3943" w:rsidRDefault="00127826" w:rsidP="00127826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FB3943">
              <w:rPr>
                <w:rFonts w:ascii="Times New Roman" w:hAnsi="Times New Roman"/>
                <w:color w:val="000000"/>
                <w:sz w:val="24"/>
                <w:szCs w:val="24"/>
              </w:rPr>
              <w:t>950</w:t>
            </w:r>
          </w:p>
        </w:tc>
        <w:tc>
          <w:tcPr>
            <w:tcW w:w="2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826" w:rsidRPr="00FB3943" w:rsidRDefault="00127826" w:rsidP="00127826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FB3943">
              <w:rPr>
                <w:rFonts w:ascii="Times New Roman" w:hAnsi="Times New Roman"/>
                <w:color w:val="000000"/>
                <w:sz w:val="24"/>
                <w:szCs w:val="24"/>
              </w:rPr>
              <w:t>1000</w:t>
            </w:r>
          </w:p>
        </w:tc>
        <w:tc>
          <w:tcPr>
            <w:tcW w:w="2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826" w:rsidRPr="00FB3943" w:rsidRDefault="00127826" w:rsidP="00127826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FB3943">
              <w:rPr>
                <w:rFonts w:ascii="Times New Roman" w:hAnsi="Times New Roman"/>
                <w:color w:val="000000"/>
                <w:sz w:val="24"/>
                <w:szCs w:val="24"/>
              </w:rPr>
              <w:t>1100</w:t>
            </w:r>
          </w:p>
        </w:tc>
        <w:tc>
          <w:tcPr>
            <w:tcW w:w="2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826" w:rsidRPr="00FB3943" w:rsidRDefault="00127826" w:rsidP="00127826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FB3943">
              <w:rPr>
                <w:rFonts w:ascii="Times New Roman" w:hAnsi="Times New Roman"/>
                <w:color w:val="000000"/>
                <w:sz w:val="24"/>
                <w:szCs w:val="24"/>
              </w:rPr>
              <w:t>1450</w:t>
            </w:r>
          </w:p>
        </w:tc>
        <w:tc>
          <w:tcPr>
            <w:tcW w:w="2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826" w:rsidRPr="00FB3943" w:rsidRDefault="00127826" w:rsidP="00127826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FB3943">
              <w:rPr>
                <w:rFonts w:ascii="Times New Roman" w:hAnsi="Times New Roman"/>
                <w:color w:val="000000"/>
                <w:sz w:val="24"/>
                <w:szCs w:val="24"/>
              </w:rPr>
              <w:t>1750</w:t>
            </w:r>
          </w:p>
        </w:tc>
        <w:tc>
          <w:tcPr>
            <w:tcW w:w="2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826" w:rsidRPr="00FB3943" w:rsidRDefault="00127826" w:rsidP="00127826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FB3943">
              <w:rPr>
                <w:rFonts w:ascii="Times New Roman" w:hAnsi="Times New Roman"/>
                <w:color w:val="000000"/>
                <w:sz w:val="24"/>
                <w:szCs w:val="24"/>
              </w:rPr>
              <w:t>1 900</w:t>
            </w:r>
          </w:p>
        </w:tc>
        <w:tc>
          <w:tcPr>
            <w:tcW w:w="2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826" w:rsidRPr="00FB3943" w:rsidRDefault="00127826" w:rsidP="00127826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FB3943">
              <w:rPr>
                <w:rFonts w:ascii="Times New Roman" w:hAnsi="Times New Roman"/>
                <w:color w:val="000000"/>
                <w:sz w:val="24"/>
                <w:szCs w:val="24"/>
              </w:rPr>
              <w:t>2 000</w:t>
            </w:r>
          </w:p>
        </w:tc>
        <w:tc>
          <w:tcPr>
            <w:tcW w:w="2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826" w:rsidRPr="00FB3943" w:rsidRDefault="00127826" w:rsidP="00127826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FB3943">
              <w:rPr>
                <w:rFonts w:ascii="Times New Roman" w:hAnsi="Times New Roman"/>
                <w:color w:val="000000"/>
                <w:sz w:val="24"/>
                <w:szCs w:val="24"/>
              </w:rPr>
              <w:t>2 000</w:t>
            </w:r>
          </w:p>
        </w:tc>
      </w:tr>
      <w:tr w:rsidR="00127826" w:rsidRPr="00FB3943" w:rsidTr="00127826">
        <w:trPr>
          <w:trHeight w:val="312"/>
        </w:trPr>
        <w:tc>
          <w:tcPr>
            <w:tcW w:w="1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826" w:rsidRPr="00FB3943" w:rsidRDefault="00127826" w:rsidP="00127826">
            <w:pPr>
              <w:spacing w:after="0" w:line="240" w:lineRule="auto"/>
              <w:jc w:val="right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FB3943">
              <w:rPr>
                <w:rFonts w:ascii="Times New Roman" w:hAnsi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16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826" w:rsidRPr="00FB3943" w:rsidRDefault="00127826" w:rsidP="00127826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FB3943">
              <w:rPr>
                <w:rFonts w:ascii="Times New Roman" w:hAnsi="Times New Roman"/>
                <w:color w:val="000000"/>
                <w:sz w:val="24"/>
                <w:szCs w:val="24"/>
              </w:rPr>
              <w:t>Увеличение численности работников рудника «Скалистый»</w:t>
            </w:r>
          </w:p>
        </w:tc>
        <w:tc>
          <w:tcPr>
            <w:tcW w:w="40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826" w:rsidRPr="00FB3943" w:rsidRDefault="00127826" w:rsidP="00127826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FB3943">
              <w:rPr>
                <w:rFonts w:ascii="Times New Roman" w:hAnsi="Times New Roman"/>
                <w:color w:val="000000"/>
                <w:sz w:val="24"/>
                <w:szCs w:val="24"/>
              </w:rPr>
              <w:t>чел.</w:t>
            </w:r>
          </w:p>
        </w:tc>
        <w:tc>
          <w:tcPr>
            <w:tcW w:w="2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826" w:rsidRPr="00FB3943" w:rsidRDefault="00127826" w:rsidP="00127826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FB3943">
              <w:rPr>
                <w:rFonts w:ascii="Times New Roman" w:hAnsi="Times New Roman"/>
                <w:color w:val="000000"/>
                <w:sz w:val="24"/>
                <w:szCs w:val="24"/>
              </w:rPr>
              <w:t>683</w:t>
            </w:r>
          </w:p>
        </w:tc>
        <w:tc>
          <w:tcPr>
            <w:tcW w:w="2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826" w:rsidRPr="00FB3943" w:rsidRDefault="00127826" w:rsidP="00127826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FB3943">
              <w:rPr>
                <w:rFonts w:ascii="Times New Roman" w:hAnsi="Times New Roman"/>
                <w:color w:val="000000"/>
                <w:sz w:val="24"/>
                <w:szCs w:val="24"/>
              </w:rPr>
              <w:t>683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826" w:rsidRPr="00FB3943" w:rsidRDefault="00127826" w:rsidP="00127826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FB3943">
              <w:rPr>
                <w:rFonts w:ascii="Times New Roman" w:hAnsi="Times New Roman"/>
                <w:color w:val="000000"/>
                <w:sz w:val="24"/>
                <w:szCs w:val="24"/>
              </w:rPr>
              <w:t>683</w:t>
            </w:r>
          </w:p>
        </w:tc>
        <w:tc>
          <w:tcPr>
            <w:tcW w:w="2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826" w:rsidRPr="00FB3943" w:rsidRDefault="00127826" w:rsidP="00127826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FB3943">
              <w:rPr>
                <w:rFonts w:ascii="Times New Roman" w:hAnsi="Times New Roman"/>
                <w:color w:val="000000"/>
                <w:sz w:val="24"/>
                <w:szCs w:val="24"/>
              </w:rPr>
              <w:t>726</w:t>
            </w:r>
          </w:p>
        </w:tc>
        <w:tc>
          <w:tcPr>
            <w:tcW w:w="2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826" w:rsidRPr="00FB3943" w:rsidRDefault="00127826" w:rsidP="00127826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FB3943">
              <w:rPr>
                <w:rFonts w:ascii="Times New Roman" w:hAnsi="Times New Roman"/>
                <w:color w:val="000000"/>
                <w:sz w:val="24"/>
                <w:szCs w:val="24"/>
              </w:rPr>
              <w:t>726</w:t>
            </w:r>
          </w:p>
        </w:tc>
        <w:tc>
          <w:tcPr>
            <w:tcW w:w="2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826" w:rsidRPr="00FB3943" w:rsidRDefault="00127826" w:rsidP="00127826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FB3943">
              <w:rPr>
                <w:rFonts w:ascii="Times New Roman" w:hAnsi="Times New Roman"/>
                <w:color w:val="000000"/>
                <w:sz w:val="24"/>
                <w:szCs w:val="24"/>
              </w:rPr>
              <w:t>738</w:t>
            </w:r>
          </w:p>
        </w:tc>
        <w:tc>
          <w:tcPr>
            <w:tcW w:w="2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826" w:rsidRPr="00FB3943" w:rsidRDefault="00127826" w:rsidP="00127826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FB3943">
              <w:rPr>
                <w:rFonts w:ascii="Times New Roman" w:hAnsi="Times New Roman"/>
                <w:color w:val="000000"/>
                <w:sz w:val="24"/>
                <w:szCs w:val="24"/>
              </w:rPr>
              <w:t>796</w:t>
            </w:r>
          </w:p>
        </w:tc>
        <w:tc>
          <w:tcPr>
            <w:tcW w:w="2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826" w:rsidRPr="00FB3943" w:rsidRDefault="00127826" w:rsidP="00127826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FB3943">
              <w:rPr>
                <w:rFonts w:ascii="Times New Roman" w:hAnsi="Times New Roman"/>
                <w:color w:val="000000"/>
                <w:sz w:val="24"/>
                <w:szCs w:val="24"/>
              </w:rPr>
              <w:t>928</w:t>
            </w:r>
          </w:p>
        </w:tc>
        <w:tc>
          <w:tcPr>
            <w:tcW w:w="2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826" w:rsidRPr="00FB3943" w:rsidRDefault="00127826" w:rsidP="00127826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FB3943">
              <w:rPr>
                <w:rFonts w:ascii="Times New Roman" w:hAnsi="Times New Roman"/>
                <w:color w:val="000000"/>
                <w:sz w:val="24"/>
                <w:szCs w:val="24"/>
              </w:rPr>
              <w:t>1 033</w:t>
            </w:r>
          </w:p>
        </w:tc>
        <w:tc>
          <w:tcPr>
            <w:tcW w:w="2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826" w:rsidRPr="00FB3943" w:rsidRDefault="00127826" w:rsidP="00127826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FB3943">
              <w:rPr>
                <w:rFonts w:ascii="Times New Roman" w:hAnsi="Times New Roman"/>
                <w:color w:val="000000"/>
                <w:sz w:val="24"/>
                <w:szCs w:val="24"/>
              </w:rPr>
              <w:t>1 071</w:t>
            </w:r>
          </w:p>
        </w:tc>
        <w:tc>
          <w:tcPr>
            <w:tcW w:w="2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826" w:rsidRPr="00FB3943" w:rsidRDefault="00127826" w:rsidP="00127826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FB3943">
              <w:rPr>
                <w:rFonts w:ascii="Times New Roman" w:hAnsi="Times New Roman"/>
                <w:color w:val="000000"/>
                <w:sz w:val="24"/>
                <w:szCs w:val="24"/>
              </w:rPr>
              <w:t>1 107</w:t>
            </w:r>
          </w:p>
        </w:tc>
      </w:tr>
      <w:tr w:rsidR="00127826" w:rsidRPr="00FB3943" w:rsidTr="00127826">
        <w:trPr>
          <w:trHeight w:val="312"/>
        </w:trPr>
        <w:tc>
          <w:tcPr>
            <w:tcW w:w="5000" w:type="pct"/>
            <w:gridSpan w:val="1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826" w:rsidRPr="00FB3943" w:rsidRDefault="00127826" w:rsidP="00127826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127826" w:rsidRPr="00FB3943" w:rsidRDefault="00127826" w:rsidP="00127826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FB3943">
              <w:rPr>
                <w:rFonts w:ascii="Times New Roman" w:hAnsi="Times New Roman"/>
                <w:color w:val="000000"/>
                <w:sz w:val="24"/>
                <w:szCs w:val="24"/>
              </w:rPr>
              <w:t>Модернизации жилищного фонда муниципального образования город Норильск</w:t>
            </w:r>
          </w:p>
          <w:p w:rsidR="00127826" w:rsidRPr="00FB3943" w:rsidRDefault="00127826" w:rsidP="00127826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</w:tr>
      <w:tr w:rsidR="00127826" w:rsidRPr="00FB3943" w:rsidTr="00127826">
        <w:trPr>
          <w:trHeight w:val="312"/>
        </w:trPr>
        <w:tc>
          <w:tcPr>
            <w:tcW w:w="1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826" w:rsidRPr="00FB3943" w:rsidRDefault="00127826" w:rsidP="00127826">
            <w:pPr>
              <w:spacing w:after="0" w:line="240" w:lineRule="auto"/>
              <w:jc w:val="right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FB3943">
              <w:rPr>
                <w:rFonts w:ascii="Times New Roman" w:hAnsi="Times New Roman"/>
                <w:color w:val="000000"/>
                <w:sz w:val="24"/>
                <w:szCs w:val="24"/>
              </w:rPr>
              <w:t>3</w:t>
            </w:r>
          </w:p>
        </w:tc>
        <w:tc>
          <w:tcPr>
            <w:tcW w:w="16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826" w:rsidRPr="00FB3943" w:rsidRDefault="00127826" w:rsidP="00127826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FB3943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Переселения граждан из аварийного жилищного фонда </w:t>
            </w:r>
          </w:p>
        </w:tc>
        <w:tc>
          <w:tcPr>
            <w:tcW w:w="40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826" w:rsidRPr="00FB3943" w:rsidRDefault="00127826" w:rsidP="00127826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FB3943">
              <w:rPr>
                <w:rFonts w:ascii="Times New Roman" w:hAnsi="Times New Roman"/>
                <w:color w:val="000000"/>
                <w:sz w:val="24"/>
                <w:szCs w:val="24"/>
              </w:rPr>
              <w:t>кв.м.</w:t>
            </w:r>
          </w:p>
        </w:tc>
        <w:tc>
          <w:tcPr>
            <w:tcW w:w="2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826" w:rsidRPr="00FB3943" w:rsidRDefault="00127826" w:rsidP="00127826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FB3943">
              <w:rPr>
                <w:rFonts w:ascii="Times New Roman" w:hAnsi="Times New Roman"/>
                <w:color w:val="000000"/>
                <w:sz w:val="24"/>
                <w:szCs w:val="24"/>
              </w:rPr>
              <w:t>13 026</w:t>
            </w:r>
          </w:p>
        </w:tc>
        <w:tc>
          <w:tcPr>
            <w:tcW w:w="2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826" w:rsidRPr="00FB3943" w:rsidRDefault="00127826" w:rsidP="00127826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FB3943">
              <w:rPr>
                <w:rFonts w:ascii="Times New Roman" w:hAnsi="Times New Roman"/>
                <w:color w:val="000000"/>
                <w:sz w:val="24"/>
                <w:szCs w:val="24"/>
              </w:rPr>
              <w:t>14 872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826" w:rsidRPr="00FB3943" w:rsidRDefault="00127826" w:rsidP="00127826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FB3943">
              <w:rPr>
                <w:rFonts w:ascii="Times New Roman" w:hAnsi="Times New Roman"/>
                <w:color w:val="000000"/>
                <w:sz w:val="24"/>
                <w:szCs w:val="24"/>
              </w:rPr>
              <w:t>17 680</w:t>
            </w:r>
          </w:p>
        </w:tc>
        <w:tc>
          <w:tcPr>
            <w:tcW w:w="2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826" w:rsidRPr="00FB3943" w:rsidRDefault="00127826" w:rsidP="00127826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FB3943">
              <w:rPr>
                <w:rFonts w:ascii="Times New Roman" w:hAnsi="Times New Roman"/>
                <w:color w:val="000000"/>
                <w:sz w:val="24"/>
                <w:szCs w:val="24"/>
              </w:rPr>
              <w:t>15 837</w:t>
            </w:r>
          </w:p>
        </w:tc>
        <w:tc>
          <w:tcPr>
            <w:tcW w:w="2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826" w:rsidRPr="00FB3943" w:rsidRDefault="00127826" w:rsidP="00127826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 w:rsidRPr="00FB3943">
              <w:rPr>
                <w:rFonts w:ascii="Times New Roman" w:hAnsi="Times New Roman"/>
                <w:color w:val="000000"/>
              </w:rPr>
              <w:t>10 699 </w:t>
            </w:r>
          </w:p>
        </w:tc>
        <w:tc>
          <w:tcPr>
            <w:tcW w:w="2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826" w:rsidRPr="00FB3943" w:rsidRDefault="00127826" w:rsidP="00127826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FB3943">
              <w:rPr>
                <w:rFonts w:ascii="Times New Roman" w:hAnsi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2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826" w:rsidRPr="00FB3943" w:rsidRDefault="00127826" w:rsidP="00127826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FB3943">
              <w:rPr>
                <w:rFonts w:ascii="Times New Roman" w:hAnsi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2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826" w:rsidRPr="00FB3943" w:rsidRDefault="00127826" w:rsidP="00127826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FB3943">
              <w:rPr>
                <w:rFonts w:ascii="Times New Roman" w:hAnsi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2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826" w:rsidRPr="00FB3943" w:rsidRDefault="00127826" w:rsidP="00127826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FB3943">
              <w:rPr>
                <w:rFonts w:ascii="Times New Roman" w:hAnsi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2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826" w:rsidRPr="00FB3943" w:rsidRDefault="00127826" w:rsidP="00127826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FB3943">
              <w:rPr>
                <w:rFonts w:ascii="Times New Roman" w:hAnsi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2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826" w:rsidRPr="00FB3943" w:rsidRDefault="00127826" w:rsidP="00127826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FB3943">
              <w:rPr>
                <w:rFonts w:ascii="Times New Roman" w:hAnsi="Times New Roman"/>
                <w:color w:val="000000"/>
                <w:sz w:val="24"/>
                <w:szCs w:val="24"/>
              </w:rPr>
              <w:t> </w:t>
            </w:r>
          </w:p>
        </w:tc>
      </w:tr>
      <w:tr w:rsidR="00127826" w:rsidRPr="00FB3943" w:rsidTr="00127826">
        <w:trPr>
          <w:trHeight w:val="312"/>
        </w:trPr>
        <w:tc>
          <w:tcPr>
            <w:tcW w:w="1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826" w:rsidRPr="00FB3943" w:rsidRDefault="00127826" w:rsidP="00127826">
            <w:pPr>
              <w:spacing w:after="0" w:line="240" w:lineRule="auto"/>
              <w:jc w:val="right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FB3943">
              <w:rPr>
                <w:rFonts w:ascii="Times New Roman" w:hAnsi="Times New Roman"/>
                <w:color w:val="000000"/>
                <w:sz w:val="24"/>
                <w:szCs w:val="24"/>
              </w:rPr>
              <w:t>4</w:t>
            </w:r>
          </w:p>
        </w:tc>
        <w:tc>
          <w:tcPr>
            <w:tcW w:w="16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826" w:rsidRPr="00FB3943" w:rsidRDefault="00127826" w:rsidP="00127826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FB3943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Переселения граждан из ветхого жилищного фонда </w:t>
            </w:r>
          </w:p>
        </w:tc>
        <w:tc>
          <w:tcPr>
            <w:tcW w:w="40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826" w:rsidRPr="00FB3943" w:rsidRDefault="00127826" w:rsidP="00127826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FB3943">
              <w:rPr>
                <w:rFonts w:ascii="Times New Roman" w:hAnsi="Times New Roman"/>
                <w:color w:val="000000"/>
                <w:sz w:val="24"/>
                <w:szCs w:val="24"/>
              </w:rPr>
              <w:t>кв.м.</w:t>
            </w:r>
          </w:p>
        </w:tc>
        <w:tc>
          <w:tcPr>
            <w:tcW w:w="2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826" w:rsidRPr="00FB3943" w:rsidRDefault="00127826" w:rsidP="00127826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FB3943">
              <w:rPr>
                <w:rFonts w:ascii="Times New Roman" w:hAnsi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2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826" w:rsidRPr="00FB3943" w:rsidRDefault="00127826" w:rsidP="00127826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FB3943">
              <w:rPr>
                <w:rFonts w:ascii="Times New Roman" w:hAnsi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826" w:rsidRPr="00FB3943" w:rsidRDefault="00127826" w:rsidP="00127826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FB3943">
              <w:rPr>
                <w:rFonts w:ascii="Times New Roman" w:hAnsi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2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826" w:rsidRPr="00FB3943" w:rsidRDefault="00127826" w:rsidP="00127826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FB3943">
              <w:rPr>
                <w:rFonts w:ascii="Times New Roman" w:hAnsi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2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826" w:rsidRPr="00FB3943" w:rsidRDefault="00127826" w:rsidP="00127826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FB3943">
              <w:rPr>
                <w:rFonts w:ascii="Times New Roman" w:hAnsi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2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826" w:rsidRPr="00FB3943" w:rsidRDefault="00127826" w:rsidP="00127826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FB3943">
              <w:rPr>
                <w:rFonts w:ascii="Times New Roman" w:hAnsi="Times New Roman"/>
                <w:color w:val="000000"/>
                <w:sz w:val="24"/>
                <w:szCs w:val="24"/>
              </w:rPr>
              <w:t>19 852</w:t>
            </w:r>
          </w:p>
        </w:tc>
        <w:tc>
          <w:tcPr>
            <w:tcW w:w="2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826" w:rsidRPr="00FB3943" w:rsidRDefault="00127826" w:rsidP="00127826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FB3943">
              <w:rPr>
                <w:rFonts w:ascii="Times New Roman" w:hAnsi="Times New Roman"/>
                <w:color w:val="000000"/>
                <w:sz w:val="24"/>
                <w:szCs w:val="24"/>
              </w:rPr>
              <w:t>22 231</w:t>
            </w:r>
          </w:p>
        </w:tc>
        <w:tc>
          <w:tcPr>
            <w:tcW w:w="2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826" w:rsidRPr="00FB3943" w:rsidRDefault="00127826" w:rsidP="00127826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FB3943">
              <w:rPr>
                <w:rFonts w:ascii="Times New Roman" w:hAnsi="Times New Roman"/>
                <w:color w:val="000000"/>
                <w:sz w:val="24"/>
                <w:szCs w:val="24"/>
              </w:rPr>
              <w:t>17 287</w:t>
            </w:r>
          </w:p>
        </w:tc>
        <w:tc>
          <w:tcPr>
            <w:tcW w:w="2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826" w:rsidRPr="00FB3943" w:rsidRDefault="00127826" w:rsidP="00127826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FB3943">
              <w:rPr>
                <w:rFonts w:ascii="Times New Roman" w:hAnsi="Times New Roman"/>
                <w:color w:val="000000"/>
                <w:sz w:val="24"/>
                <w:szCs w:val="24"/>
              </w:rPr>
              <w:t>16 004</w:t>
            </w:r>
          </w:p>
        </w:tc>
        <w:tc>
          <w:tcPr>
            <w:tcW w:w="2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826" w:rsidRPr="00FB3943" w:rsidRDefault="00127826" w:rsidP="00127826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FB3943">
              <w:rPr>
                <w:rFonts w:ascii="Times New Roman" w:hAnsi="Times New Roman"/>
                <w:color w:val="000000"/>
                <w:sz w:val="24"/>
                <w:szCs w:val="24"/>
              </w:rPr>
              <w:t>14 604</w:t>
            </w:r>
          </w:p>
        </w:tc>
        <w:tc>
          <w:tcPr>
            <w:tcW w:w="2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826" w:rsidRPr="00FB3943" w:rsidRDefault="00127826" w:rsidP="00127826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FB3943">
              <w:rPr>
                <w:rFonts w:ascii="Times New Roman" w:hAnsi="Times New Roman"/>
                <w:color w:val="000000"/>
                <w:sz w:val="24"/>
                <w:szCs w:val="24"/>
              </w:rPr>
              <w:t>16 866</w:t>
            </w:r>
          </w:p>
        </w:tc>
      </w:tr>
      <w:tr w:rsidR="00127826" w:rsidRPr="00FB3943" w:rsidTr="00127826">
        <w:trPr>
          <w:trHeight w:val="624"/>
        </w:trPr>
        <w:tc>
          <w:tcPr>
            <w:tcW w:w="1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826" w:rsidRPr="00FB3943" w:rsidRDefault="00127826" w:rsidP="00127826">
            <w:pPr>
              <w:spacing w:after="0" w:line="240" w:lineRule="auto"/>
              <w:jc w:val="right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FB3943">
              <w:rPr>
                <w:rFonts w:ascii="Times New Roman" w:hAnsi="Times New Roman"/>
                <w:color w:val="000000"/>
                <w:sz w:val="24"/>
                <w:szCs w:val="24"/>
              </w:rPr>
              <w:t>5</w:t>
            </w:r>
          </w:p>
        </w:tc>
        <w:tc>
          <w:tcPr>
            <w:tcW w:w="16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826" w:rsidRPr="00FB3943" w:rsidRDefault="00127826" w:rsidP="00127826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FB3943">
              <w:rPr>
                <w:rFonts w:ascii="Times New Roman" w:hAnsi="Times New Roman"/>
                <w:color w:val="000000"/>
                <w:sz w:val="24"/>
                <w:szCs w:val="24"/>
              </w:rPr>
              <w:t>Капитальный ремонт высвободившихся квартир муниципального жилья по программам перес</w:t>
            </w:r>
            <w:r w:rsidRPr="00FB3943">
              <w:rPr>
                <w:rFonts w:ascii="Times New Roman" w:hAnsi="Times New Roman"/>
                <w:color w:val="000000"/>
                <w:sz w:val="24"/>
                <w:szCs w:val="24"/>
              </w:rPr>
              <w:t>е</w:t>
            </w:r>
            <w:r w:rsidRPr="00FB3943">
              <w:rPr>
                <w:rFonts w:ascii="Times New Roman" w:hAnsi="Times New Roman"/>
                <w:color w:val="000000"/>
                <w:sz w:val="24"/>
                <w:szCs w:val="24"/>
              </w:rPr>
              <w:t>ления и естественного оттока граждан</w:t>
            </w:r>
          </w:p>
        </w:tc>
        <w:tc>
          <w:tcPr>
            <w:tcW w:w="40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7826" w:rsidRPr="00FB3943" w:rsidRDefault="00127826" w:rsidP="00127826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FB3943">
              <w:rPr>
                <w:rFonts w:ascii="Times New Roman" w:hAnsi="Times New Roman"/>
                <w:color w:val="000000"/>
                <w:sz w:val="24"/>
                <w:szCs w:val="24"/>
              </w:rPr>
              <w:t>кв.м.</w:t>
            </w:r>
          </w:p>
        </w:tc>
        <w:tc>
          <w:tcPr>
            <w:tcW w:w="2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7826" w:rsidRPr="00FB3943" w:rsidRDefault="00127826" w:rsidP="00127826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FB3943">
              <w:rPr>
                <w:rFonts w:ascii="Times New Roman" w:hAnsi="Times New Roman"/>
                <w:color w:val="000000"/>
                <w:sz w:val="24"/>
                <w:szCs w:val="24"/>
              </w:rPr>
              <w:t>8 280</w:t>
            </w:r>
          </w:p>
        </w:tc>
        <w:tc>
          <w:tcPr>
            <w:tcW w:w="2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7826" w:rsidRPr="00FB3943" w:rsidRDefault="00127826" w:rsidP="00127826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FB3943">
              <w:rPr>
                <w:rFonts w:ascii="Times New Roman" w:hAnsi="Times New Roman"/>
                <w:color w:val="000000"/>
                <w:sz w:val="24"/>
                <w:szCs w:val="24"/>
              </w:rPr>
              <w:t>10 517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7826" w:rsidRPr="00FB3943" w:rsidRDefault="00127826" w:rsidP="00127826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FB3943">
              <w:rPr>
                <w:rFonts w:ascii="Times New Roman" w:hAnsi="Times New Roman"/>
                <w:color w:val="000000"/>
                <w:sz w:val="24"/>
                <w:szCs w:val="24"/>
              </w:rPr>
              <w:t>9 131</w:t>
            </w:r>
          </w:p>
        </w:tc>
        <w:tc>
          <w:tcPr>
            <w:tcW w:w="2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7826" w:rsidRPr="00FB3943" w:rsidRDefault="00127826" w:rsidP="00127826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FB3943">
              <w:rPr>
                <w:rFonts w:ascii="Times New Roman" w:hAnsi="Times New Roman"/>
                <w:color w:val="000000"/>
                <w:sz w:val="24"/>
                <w:szCs w:val="24"/>
              </w:rPr>
              <w:t>4 986</w:t>
            </w:r>
          </w:p>
        </w:tc>
        <w:tc>
          <w:tcPr>
            <w:tcW w:w="2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7826" w:rsidRPr="00FB3943" w:rsidRDefault="00127826" w:rsidP="00127826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FB3943">
              <w:rPr>
                <w:rFonts w:ascii="Times New Roman" w:hAnsi="Times New Roman"/>
                <w:color w:val="000000"/>
                <w:sz w:val="24"/>
                <w:szCs w:val="24"/>
              </w:rPr>
              <w:t>7 965</w:t>
            </w:r>
          </w:p>
        </w:tc>
        <w:tc>
          <w:tcPr>
            <w:tcW w:w="2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7826" w:rsidRPr="00FB3943" w:rsidRDefault="00127826" w:rsidP="00127826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FB3943">
              <w:rPr>
                <w:rFonts w:ascii="Times New Roman" w:hAnsi="Times New Roman"/>
                <w:color w:val="000000"/>
                <w:sz w:val="24"/>
                <w:szCs w:val="24"/>
              </w:rPr>
              <w:t>7 965</w:t>
            </w:r>
          </w:p>
        </w:tc>
        <w:tc>
          <w:tcPr>
            <w:tcW w:w="2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7826" w:rsidRPr="00FB3943" w:rsidRDefault="00127826" w:rsidP="00127826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FB3943">
              <w:rPr>
                <w:rFonts w:ascii="Times New Roman" w:hAnsi="Times New Roman"/>
                <w:color w:val="000000"/>
                <w:sz w:val="24"/>
                <w:szCs w:val="24"/>
              </w:rPr>
              <w:t>7 965</w:t>
            </w:r>
          </w:p>
        </w:tc>
        <w:tc>
          <w:tcPr>
            <w:tcW w:w="2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7826" w:rsidRPr="00FB3943" w:rsidRDefault="00127826" w:rsidP="00127826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FB3943">
              <w:rPr>
                <w:rFonts w:ascii="Times New Roman" w:hAnsi="Times New Roman"/>
                <w:color w:val="000000"/>
                <w:sz w:val="24"/>
                <w:szCs w:val="24"/>
              </w:rPr>
              <w:t>7 965</w:t>
            </w:r>
          </w:p>
        </w:tc>
        <w:tc>
          <w:tcPr>
            <w:tcW w:w="2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7826" w:rsidRPr="00FB3943" w:rsidRDefault="00127826" w:rsidP="00127826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FB3943">
              <w:rPr>
                <w:rFonts w:ascii="Times New Roman" w:hAnsi="Times New Roman"/>
                <w:color w:val="000000"/>
                <w:sz w:val="24"/>
                <w:szCs w:val="24"/>
              </w:rPr>
              <w:t>7 965</w:t>
            </w:r>
          </w:p>
        </w:tc>
        <w:tc>
          <w:tcPr>
            <w:tcW w:w="2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7826" w:rsidRPr="00FB3943" w:rsidRDefault="00127826" w:rsidP="00127826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FB3943">
              <w:rPr>
                <w:rFonts w:ascii="Times New Roman" w:hAnsi="Times New Roman"/>
                <w:color w:val="000000"/>
                <w:sz w:val="24"/>
                <w:szCs w:val="24"/>
              </w:rPr>
              <w:t>7 965</w:t>
            </w:r>
          </w:p>
        </w:tc>
        <w:tc>
          <w:tcPr>
            <w:tcW w:w="2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7826" w:rsidRPr="00FB3943" w:rsidRDefault="00127826" w:rsidP="00127826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FB3943">
              <w:rPr>
                <w:rFonts w:ascii="Times New Roman" w:hAnsi="Times New Roman"/>
                <w:color w:val="000000"/>
                <w:sz w:val="24"/>
                <w:szCs w:val="24"/>
              </w:rPr>
              <w:t>7 965</w:t>
            </w:r>
          </w:p>
        </w:tc>
      </w:tr>
      <w:tr w:rsidR="00127826" w:rsidRPr="00FB3943" w:rsidTr="00127826">
        <w:trPr>
          <w:trHeight w:val="624"/>
        </w:trPr>
        <w:tc>
          <w:tcPr>
            <w:tcW w:w="1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826" w:rsidRPr="00FB3943" w:rsidRDefault="00127826" w:rsidP="00127826">
            <w:pPr>
              <w:spacing w:after="0" w:line="240" w:lineRule="auto"/>
              <w:jc w:val="right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FB3943">
              <w:rPr>
                <w:rFonts w:ascii="Times New Roman" w:hAnsi="Times New Roman"/>
                <w:color w:val="000000"/>
                <w:sz w:val="24"/>
                <w:szCs w:val="24"/>
              </w:rPr>
              <w:t>6</w:t>
            </w:r>
          </w:p>
        </w:tc>
        <w:tc>
          <w:tcPr>
            <w:tcW w:w="16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826" w:rsidRPr="00FB3943" w:rsidRDefault="00127826" w:rsidP="00127826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FB3943">
              <w:rPr>
                <w:rFonts w:ascii="Times New Roman" w:hAnsi="Times New Roman"/>
                <w:color w:val="000000"/>
                <w:sz w:val="24"/>
                <w:szCs w:val="24"/>
              </w:rPr>
              <w:t>Капитальный ремонт выселенных квартир в  д</w:t>
            </w:r>
            <w:r w:rsidRPr="00FB3943">
              <w:rPr>
                <w:rFonts w:ascii="Times New Roman" w:hAnsi="Times New Roman"/>
                <w:color w:val="000000"/>
                <w:sz w:val="24"/>
                <w:szCs w:val="24"/>
              </w:rPr>
              <w:t>о</w:t>
            </w:r>
            <w:r w:rsidRPr="00FB3943">
              <w:rPr>
                <w:rFonts w:ascii="Times New Roman" w:hAnsi="Times New Roman"/>
                <w:color w:val="000000"/>
                <w:sz w:val="24"/>
                <w:szCs w:val="24"/>
              </w:rPr>
              <w:t>мах "сталинской планировки" с заменой пер</w:t>
            </w:r>
            <w:r w:rsidRPr="00FB3943">
              <w:rPr>
                <w:rFonts w:ascii="Times New Roman" w:hAnsi="Times New Roman"/>
                <w:color w:val="000000"/>
                <w:sz w:val="24"/>
                <w:szCs w:val="24"/>
              </w:rPr>
              <w:t>е</w:t>
            </w:r>
            <w:r w:rsidRPr="00FB3943">
              <w:rPr>
                <w:rFonts w:ascii="Times New Roman" w:hAnsi="Times New Roman"/>
                <w:color w:val="000000"/>
                <w:sz w:val="24"/>
                <w:szCs w:val="24"/>
              </w:rPr>
              <w:t>крытий</w:t>
            </w:r>
          </w:p>
        </w:tc>
        <w:tc>
          <w:tcPr>
            <w:tcW w:w="40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7826" w:rsidRPr="00FB3943" w:rsidRDefault="00127826" w:rsidP="00127826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FB3943">
              <w:rPr>
                <w:rFonts w:ascii="Times New Roman" w:hAnsi="Times New Roman"/>
                <w:color w:val="000000"/>
                <w:sz w:val="24"/>
                <w:szCs w:val="24"/>
              </w:rPr>
              <w:t>кв.м.</w:t>
            </w:r>
          </w:p>
        </w:tc>
        <w:tc>
          <w:tcPr>
            <w:tcW w:w="2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7826" w:rsidRPr="00FB3943" w:rsidRDefault="00127826" w:rsidP="00127826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FB3943">
              <w:rPr>
                <w:rFonts w:ascii="Times New Roman" w:hAnsi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2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7826" w:rsidRPr="00FB3943" w:rsidRDefault="00127826" w:rsidP="00127826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FB3943">
              <w:rPr>
                <w:rFonts w:ascii="Times New Roman" w:hAnsi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7826" w:rsidRPr="00FB3943" w:rsidRDefault="00127826" w:rsidP="00127826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FB3943">
              <w:rPr>
                <w:rFonts w:ascii="Times New Roman" w:hAnsi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2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7826" w:rsidRPr="00FB3943" w:rsidRDefault="00127826" w:rsidP="00127826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FB3943">
              <w:rPr>
                <w:rFonts w:ascii="Times New Roman" w:hAnsi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2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7826" w:rsidRPr="00FB3943" w:rsidRDefault="00127826" w:rsidP="00127826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FB3943">
              <w:rPr>
                <w:rFonts w:ascii="Times New Roman" w:hAnsi="Times New Roman"/>
                <w:color w:val="000000"/>
                <w:sz w:val="24"/>
                <w:szCs w:val="24"/>
              </w:rPr>
              <w:t>6 047</w:t>
            </w:r>
          </w:p>
        </w:tc>
        <w:tc>
          <w:tcPr>
            <w:tcW w:w="2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7826" w:rsidRPr="00FB3943" w:rsidRDefault="00127826" w:rsidP="00127826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FB3943">
              <w:rPr>
                <w:rFonts w:ascii="Times New Roman" w:hAnsi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2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7826" w:rsidRPr="00FB3943" w:rsidRDefault="00127826" w:rsidP="00127826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FB3943">
              <w:rPr>
                <w:rFonts w:ascii="Times New Roman" w:hAnsi="Times New Roman"/>
                <w:color w:val="000000"/>
                <w:sz w:val="24"/>
                <w:szCs w:val="24"/>
              </w:rPr>
              <w:t>5 073</w:t>
            </w:r>
          </w:p>
        </w:tc>
        <w:tc>
          <w:tcPr>
            <w:tcW w:w="2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7826" w:rsidRPr="00FB3943" w:rsidRDefault="00127826" w:rsidP="00127826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FB3943">
              <w:rPr>
                <w:rFonts w:ascii="Times New Roman" w:hAnsi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2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7826" w:rsidRPr="00FB3943" w:rsidRDefault="00127826" w:rsidP="00127826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FB3943">
              <w:rPr>
                <w:rFonts w:ascii="Times New Roman" w:hAnsi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2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7826" w:rsidRPr="00FB3943" w:rsidRDefault="00127826" w:rsidP="00127826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FB3943">
              <w:rPr>
                <w:rFonts w:ascii="Times New Roman" w:hAnsi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2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7826" w:rsidRPr="00FB3943" w:rsidRDefault="00127826" w:rsidP="00127826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FB3943">
              <w:rPr>
                <w:rFonts w:ascii="Times New Roman" w:hAnsi="Times New Roman"/>
                <w:color w:val="000000"/>
                <w:sz w:val="24"/>
                <w:szCs w:val="24"/>
              </w:rPr>
              <w:t> </w:t>
            </w:r>
          </w:p>
        </w:tc>
      </w:tr>
      <w:tr w:rsidR="00127826" w:rsidRPr="00FB3943" w:rsidTr="00127826">
        <w:trPr>
          <w:trHeight w:val="312"/>
        </w:trPr>
        <w:tc>
          <w:tcPr>
            <w:tcW w:w="1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826" w:rsidRPr="00FB3943" w:rsidRDefault="00127826" w:rsidP="00127826">
            <w:pPr>
              <w:spacing w:after="0" w:line="240" w:lineRule="auto"/>
              <w:jc w:val="right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FB3943">
              <w:rPr>
                <w:rFonts w:ascii="Times New Roman" w:hAnsi="Times New Roman"/>
                <w:color w:val="000000"/>
                <w:sz w:val="24"/>
                <w:szCs w:val="24"/>
              </w:rPr>
              <w:t>7</w:t>
            </w:r>
          </w:p>
        </w:tc>
        <w:tc>
          <w:tcPr>
            <w:tcW w:w="16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826" w:rsidRPr="00FB3943" w:rsidRDefault="00127826" w:rsidP="00127826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FB3943">
              <w:rPr>
                <w:rFonts w:ascii="Times New Roman" w:hAnsi="Times New Roman"/>
                <w:color w:val="000000"/>
                <w:sz w:val="24"/>
                <w:szCs w:val="24"/>
              </w:rPr>
              <w:t>Покупка жилья на вторичном рынке</w:t>
            </w:r>
          </w:p>
        </w:tc>
        <w:tc>
          <w:tcPr>
            <w:tcW w:w="40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826" w:rsidRPr="00FB3943" w:rsidRDefault="00127826" w:rsidP="00127826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FB3943">
              <w:rPr>
                <w:rFonts w:ascii="Times New Roman" w:hAnsi="Times New Roman"/>
                <w:color w:val="000000"/>
                <w:sz w:val="24"/>
                <w:szCs w:val="24"/>
              </w:rPr>
              <w:t>кв.м.</w:t>
            </w:r>
          </w:p>
        </w:tc>
        <w:tc>
          <w:tcPr>
            <w:tcW w:w="2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826" w:rsidRPr="00FB3943" w:rsidRDefault="00127826" w:rsidP="00127826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FB3943">
              <w:rPr>
                <w:rFonts w:ascii="Times New Roman" w:hAnsi="Times New Roman"/>
                <w:color w:val="000000"/>
                <w:sz w:val="24"/>
                <w:szCs w:val="24"/>
              </w:rPr>
              <w:t>3 894</w:t>
            </w:r>
          </w:p>
        </w:tc>
        <w:tc>
          <w:tcPr>
            <w:tcW w:w="2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826" w:rsidRPr="00FB3943" w:rsidRDefault="00127826" w:rsidP="00127826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FB3943">
              <w:rPr>
                <w:rFonts w:ascii="Times New Roman" w:hAnsi="Times New Roman"/>
                <w:color w:val="000000"/>
                <w:sz w:val="24"/>
                <w:szCs w:val="24"/>
              </w:rPr>
              <w:t>2 932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826" w:rsidRPr="00FB3943" w:rsidRDefault="00127826" w:rsidP="00127826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FB3943">
              <w:rPr>
                <w:rFonts w:ascii="Times New Roman" w:hAnsi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2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826" w:rsidRPr="00FB3943" w:rsidRDefault="00127826" w:rsidP="00127826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FB3943">
              <w:rPr>
                <w:rFonts w:ascii="Times New Roman" w:hAnsi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2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826" w:rsidRPr="00FB3943" w:rsidRDefault="00127826" w:rsidP="00127826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FB3943">
              <w:rPr>
                <w:rFonts w:ascii="Times New Roman" w:hAnsi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2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826" w:rsidRPr="00FB3943" w:rsidRDefault="00127826" w:rsidP="00127826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FB3943">
              <w:rPr>
                <w:rFonts w:ascii="Times New Roman" w:hAnsi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2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826" w:rsidRPr="00FB3943" w:rsidRDefault="00127826" w:rsidP="00127826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FB3943">
              <w:rPr>
                <w:rFonts w:ascii="Times New Roman" w:hAnsi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2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826" w:rsidRPr="00FB3943" w:rsidRDefault="00127826" w:rsidP="00127826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FB3943">
              <w:rPr>
                <w:rFonts w:ascii="Times New Roman" w:hAnsi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2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826" w:rsidRPr="00FB3943" w:rsidRDefault="00127826" w:rsidP="00127826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FB3943">
              <w:rPr>
                <w:rFonts w:ascii="Times New Roman" w:hAnsi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2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826" w:rsidRPr="00FB3943" w:rsidRDefault="00127826" w:rsidP="00127826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FB3943">
              <w:rPr>
                <w:rFonts w:ascii="Times New Roman" w:hAnsi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2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826" w:rsidRPr="00FB3943" w:rsidRDefault="00127826" w:rsidP="00127826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FB3943">
              <w:rPr>
                <w:rFonts w:ascii="Times New Roman" w:hAnsi="Times New Roman"/>
                <w:color w:val="000000"/>
                <w:sz w:val="24"/>
                <w:szCs w:val="24"/>
              </w:rPr>
              <w:t> </w:t>
            </w:r>
          </w:p>
        </w:tc>
      </w:tr>
      <w:tr w:rsidR="00127826" w:rsidRPr="00FB3943" w:rsidTr="00127826">
        <w:trPr>
          <w:trHeight w:val="624"/>
        </w:trPr>
        <w:tc>
          <w:tcPr>
            <w:tcW w:w="1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826" w:rsidRPr="00FB3943" w:rsidRDefault="00127826" w:rsidP="00127826">
            <w:pPr>
              <w:spacing w:after="0" w:line="240" w:lineRule="auto"/>
              <w:jc w:val="right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FB3943">
              <w:rPr>
                <w:rFonts w:ascii="Times New Roman" w:hAnsi="Times New Roman"/>
                <w:color w:val="000000"/>
                <w:sz w:val="24"/>
                <w:szCs w:val="24"/>
              </w:rPr>
              <w:t>8</w:t>
            </w:r>
          </w:p>
        </w:tc>
        <w:tc>
          <w:tcPr>
            <w:tcW w:w="16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826" w:rsidRPr="00FB3943" w:rsidRDefault="00127826" w:rsidP="00127826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FB3943">
              <w:rPr>
                <w:rFonts w:ascii="Times New Roman" w:hAnsi="Times New Roman"/>
                <w:color w:val="000000"/>
                <w:sz w:val="24"/>
                <w:szCs w:val="24"/>
              </w:rPr>
              <w:t>Строительство с применением облегченных ко</w:t>
            </w:r>
            <w:r w:rsidRPr="00FB3943">
              <w:rPr>
                <w:rFonts w:ascii="Times New Roman" w:hAnsi="Times New Roman"/>
                <w:color w:val="000000"/>
                <w:sz w:val="24"/>
                <w:szCs w:val="24"/>
              </w:rPr>
              <w:t>н</w:t>
            </w:r>
            <w:r w:rsidRPr="00FB3943">
              <w:rPr>
                <w:rFonts w:ascii="Times New Roman" w:hAnsi="Times New Roman"/>
                <w:color w:val="000000"/>
                <w:sz w:val="24"/>
                <w:szCs w:val="24"/>
              </w:rPr>
              <w:t>струкций и новых технологий на ростверках сн</w:t>
            </w:r>
            <w:r w:rsidRPr="00FB3943">
              <w:rPr>
                <w:rFonts w:ascii="Times New Roman" w:hAnsi="Times New Roman"/>
                <w:color w:val="000000"/>
                <w:sz w:val="24"/>
                <w:szCs w:val="24"/>
              </w:rPr>
              <w:t>е</w:t>
            </w:r>
            <w:r w:rsidRPr="00FB3943">
              <w:rPr>
                <w:rFonts w:ascii="Times New Roman" w:hAnsi="Times New Roman"/>
                <w:color w:val="000000"/>
                <w:sz w:val="24"/>
                <w:szCs w:val="24"/>
              </w:rPr>
              <w:t>сенных домов</w:t>
            </w:r>
          </w:p>
        </w:tc>
        <w:tc>
          <w:tcPr>
            <w:tcW w:w="40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7826" w:rsidRPr="00FB3943" w:rsidRDefault="00127826" w:rsidP="00127826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FB3943">
              <w:rPr>
                <w:rFonts w:ascii="Times New Roman" w:hAnsi="Times New Roman"/>
                <w:color w:val="000000"/>
                <w:sz w:val="24"/>
                <w:szCs w:val="24"/>
              </w:rPr>
              <w:t>кв.м.</w:t>
            </w:r>
          </w:p>
        </w:tc>
        <w:tc>
          <w:tcPr>
            <w:tcW w:w="2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7826" w:rsidRPr="00FB3943" w:rsidRDefault="00127826" w:rsidP="00127826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FB3943">
              <w:rPr>
                <w:rFonts w:ascii="Times New Roman" w:hAnsi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2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7826" w:rsidRPr="00FB3943" w:rsidRDefault="00127826" w:rsidP="00127826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FB3943">
              <w:rPr>
                <w:rFonts w:ascii="Times New Roman" w:hAnsi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7826" w:rsidRPr="00FB3943" w:rsidRDefault="00127826" w:rsidP="00127826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FB3943">
              <w:rPr>
                <w:rFonts w:ascii="Times New Roman" w:hAnsi="Times New Roman"/>
                <w:color w:val="000000"/>
                <w:sz w:val="24"/>
                <w:szCs w:val="24"/>
              </w:rPr>
              <w:t> 5 300,6</w:t>
            </w:r>
          </w:p>
        </w:tc>
        <w:tc>
          <w:tcPr>
            <w:tcW w:w="2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7826" w:rsidRPr="00FB3943" w:rsidRDefault="00127826" w:rsidP="00127826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FB3943">
              <w:rPr>
                <w:rFonts w:ascii="Times New Roman" w:hAnsi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2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7826" w:rsidRPr="00FB3943" w:rsidRDefault="00127826" w:rsidP="00127826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FB3943">
              <w:rPr>
                <w:rFonts w:ascii="Times New Roman" w:hAnsi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2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7826" w:rsidRPr="00FB3943" w:rsidRDefault="00127826" w:rsidP="00127826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FB3943">
              <w:rPr>
                <w:rFonts w:ascii="Times New Roman" w:hAnsi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2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7826" w:rsidRPr="00FB3943" w:rsidRDefault="00127826" w:rsidP="00127826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FB3943">
              <w:rPr>
                <w:rFonts w:ascii="Times New Roman" w:hAnsi="Times New Roman"/>
                <w:color w:val="000000"/>
                <w:sz w:val="24"/>
                <w:szCs w:val="24"/>
              </w:rPr>
              <w:t>3197</w:t>
            </w:r>
          </w:p>
        </w:tc>
        <w:tc>
          <w:tcPr>
            <w:tcW w:w="2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7826" w:rsidRPr="00FB3943" w:rsidRDefault="00127826" w:rsidP="00127826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FB3943">
              <w:rPr>
                <w:rFonts w:ascii="Times New Roman" w:hAnsi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2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7826" w:rsidRPr="00FB3943" w:rsidRDefault="00127826" w:rsidP="00127826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FB3943">
              <w:rPr>
                <w:rFonts w:ascii="Times New Roman" w:hAnsi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2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7826" w:rsidRPr="00FB3943" w:rsidRDefault="00127826" w:rsidP="00127826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FB3943">
              <w:rPr>
                <w:rFonts w:ascii="Times New Roman" w:hAnsi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2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7826" w:rsidRPr="00FB3943" w:rsidRDefault="00127826" w:rsidP="00127826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FB3943">
              <w:rPr>
                <w:rFonts w:ascii="Times New Roman" w:hAnsi="Times New Roman"/>
                <w:color w:val="000000"/>
                <w:sz w:val="24"/>
                <w:szCs w:val="24"/>
              </w:rPr>
              <w:t>6978</w:t>
            </w:r>
          </w:p>
        </w:tc>
      </w:tr>
      <w:tr w:rsidR="00127826" w:rsidRPr="00FB3943" w:rsidTr="00127826">
        <w:trPr>
          <w:trHeight w:val="312"/>
        </w:trPr>
        <w:tc>
          <w:tcPr>
            <w:tcW w:w="1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826" w:rsidRPr="00FB3943" w:rsidRDefault="00127826" w:rsidP="00127826">
            <w:pPr>
              <w:spacing w:after="0" w:line="240" w:lineRule="auto"/>
              <w:jc w:val="right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FB3943">
              <w:rPr>
                <w:rFonts w:ascii="Times New Roman" w:hAnsi="Times New Roman"/>
                <w:color w:val="000000"/>
                <w:sz w:val="24"/>
                <w:szCs w:val="24"/>
              </w:rPr>
              <w:t>9</w:t>
            </w:r>
          </w:p>
        </w:tc>
        <w:tc>
          <w:tcPr>
            <w:tcW w:w="16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826" w:rsidRPr="00FB3943" w:rsidRDefault="00127826" w:rsidP="00127826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FB3943">
              <w:rPr>
                <w:rFonts w:ascii="Times New Roman" w:hAnsi="Times New Roman"/>
                <w:color w:val="000000"/>
                <w:sz w:val="24"/>
                <w:szCs w:val="24"/>
              </w:rPr>
              <w:t>Подлежат сносу выселенные строения</w:t>
            </w:r>
          </w:p>
        </w:tc>
        <w:tc>
          <w:tcPr>
            <w:tcW w:w="40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7826" w:rsidRPr="00FB3943" w:rsidRDefault="00127826" w:rsidP="00127826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FB3943">
              <w:rPr>
                <w:rFonts w:ascii="Times New Roman" w:hAnsi="Times New Roman"/>
                <w:color w:val="000000"/>
                <w:sz w:val="24"/>
                <w:szCs w:val="24"/>
              </w:rPr>
              <w:t>кв.м.</w:t>
            </w:r>
          </w:p>
        </w:tc>
        <w:tc>
          <w:tcPr>
            <w:tcW w:w="2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7826" w:rsidRPr="00FB3943" w:rsidRDefault="00127826" w:rsidP="00127826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FB3943">
              <w:rPr>
                <w:rFonts w:ascii="Times New Roman" w:hAnsi="Times New Roman"/>
                <w:color w:val="000000"/>
                <w:sz w:val="24"/>
                <w:szCs w:val="24"/>
              </w:rPr>
              <w:t>7 146</w:t>
            </w:r>
          </w:p>
        </w:tc>
        <w:tc>
          <w:tcPr>
            <w:tcW w:w="2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7826" w:rsidRPr="00FB3943" w:rsidRDefault="00127826" w:rsidP="00127826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FB3943">
              <w:rPr>
                <w:rFonts w:ascii="Times New Roman" w:hAnsi="Times New Roman"/>
                <w:color w:val="000000"/>
                <w:sz w:val="24"/>
                <w:szCs w:val="24"/>
              </w:rPr>
              <w:t>33 786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7826" w:rsidRPr="00FB3943" w:rsidRDefault="00127826" w:rsidP="00127826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FB3943">
              <w:rPr>
                <w:rFonts w:ascii="Times New Roman" w:hAnsi="Times New Roman"/>
                <w:color w:val="000000"/>
                <w:sz w:val="24"/>
                <w:szCs w:val="24"/>
              </w:rPr>
              <w:t>9 078</w:t>
            </w:r>
          </w:p>
        </w:tc>
        <w:tc>
          <w:tcPr>
            <w:tcW w:w="2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7826" w:rsidRPr="00FB3943" w:rsidRDefault="00127826" w:rsidP="00127826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FB3943">
              <w:rPr>
                <w:rFonts w:ascii="Times New Roman" w:hAnsi="Times New Roman"/>
                <w:color w:val="000000"/>
                <w:sz w:val="24"/>
                <w:szCs w:val="24"/>
              </w:rPr>
              <w:t>20 732</w:t>
            </w:r>
          </w:p>
        </w:tc>
        <w:tc>
          <w:tcPr>
            <w:tcW w:w="2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7826" w:rsidRPr="00FB3943" w:rsidRDefault="00127826" w:rsidP="00127826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FB3943">
              <w:rPr>
                <w:rFonts w:ascii="Times New Roman" w:hAnsi="Times New Roman"/>
                <w:color w:val="000000"/>
                <w:sz w:val="24"/>
                <w:szCs w:val="24"/>
              </w:rPr>
              <w:t>6 439</w:t>
            </w:r>
          </w:p>
        </w:tc>
        <w:tc>
          <w:tcPr>
            <w:tcW w:w="2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7826" w:rsidRPr="00FB3943" w:rsidRDefault="00127826" w:rsidP="00127826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FB3943">
              <w:rPr>
                <w:rFonts w:ascii="Times New Roman" w:hAnsi="Times New Roman"/>
                <w:color w:val="000000"/>
                <w:sz w:val="24"/>
                <w:szCs w:val="24"/>
              </w:rPr>
              <w:t>7 031</w:t>
            </w:r>
          </w:p>
        </w:tc>
        <w:tc>
          <w:tcPr>
            <w:tcW w:w="2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7826" w:rsidRPr="00FB3943" w:rsidRDefault="00127826" w:rsidP="00127826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FB3943">
              <w:rPr>
                <w:rFonts w:ascii="Times New Roman" w:hAnsi="Times New Roman"/>
                <w:color w:val="000000"/>
                <w:sz w:val="24"/>
                <w:szCs w:val="24"/>
              </w:rPr>
              <w:t>6 933</w:t>
            </w:r>
          </w:p>
        </w:tc>
        <w:tc>
          <w:tcPr>
            <w:tcW w:w="2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7826" w:rsidRPr="00FB3943" w:rsidRDefault="00127826" w:rsidP="00127826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FB3943">
              <w:rPr>
                <w:rFonts w:ascii="Times New Roman" w:hAnsi="Times New Roman"/>
                <w:color w:val="000000"/>
                <w:sz w:val="24"/>
                <w:szCs w:val="24"/>
              </w:rPr>
              <w:t>6 312</w:t>
            </w:r>
          </w:p>
        </w:tc>
        <w:tc>
          <w:tcPr>
            <w:tcW w:w="2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7826" w:rsidRPr="00FB3943" w:rsidRDefault="00127826" w:rsidP="00127826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FB3943">
              <w:rPr>
                <w:rFonts w:ascii="Times New Roman" w:hAnsi="Times New Roman"/>
                <w:color w:val="000000"/>
                <w:sz w:val="24"/>
                <w:szCs w:val="24"/>
              </w:rPr>
              <w:t>6 625</w:t>
            </w:r>
          </w:p>
        </w:tc>
        <w:tc>
          <w:tcPr>
            <w:tcW w:w="2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7826" w:rsidRPr="00FB3943" w:rsidRDefault="00127826" w:rsidP="00127826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FB3943">
              <w:rPr>
                <w:rFonts w:ascii="Times New Roman" w:hAnsi="Times New Roman"/>
                <w:color w:val="000000"/>
                <w:sz w:val="24"/>
                <w:szCs w:val="24"/>
              </w:rPr>
              <w:t>6 636</w:t>
            </w:r>
          </w:p>
        </w:tc>
        <w:tc>
          <w:tcPr>
            <w:tcW w:w="2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7826" w:rsidRPr="00FB3943" w:rsidRDefault="00127826" w:rsidP="00127826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FB3943">
              <w:rPr>
                <w:rFonts w:ascii="Times New Roman" w:hAnsi="Times New Roman"/>
                <w:color w:val="000000"/>
                <w:sz w:val="24"/>
                <w:szCs w:val="24"/>
              </w:rPr>
              <w:t>11 854</w:t>
            </w:r>
          </w:p>
        </w:tc>
      </w:tr>
      <w:tr w:rsidR="00127826" w:rsidRPr="00FB3943" w:rsidTr="00127826">
        <w:trPr>
          <w:trHeight w:val="312"/>
        </w:trPr>
        <w:tc>
          <w:tcPr>
            <w:tcW w:w="1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826" w:rsidRPr="00FB3943" w:rsidRDefault="00127826" w:rsidP="00127826">
            <w:pPr>
              <w:spacing w:after="0" w:line="240" w:lineRule="auto"/>
              <w:jc w:val="right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FB3943">
              <w:rPr>
                <w:rFonts w:ascii="Times New Roman" w:hAnsi="Times New Roman"/>
                <w:color w:val="000000"/>
                <w:sz w:val="24"/>
                <w:szCs w:val="24"/>
              </w:rPr>
              <w:t>10</w:t>
            </w:r>
          </w:p>
        </w:tc>
        <w:tc>
          <w:tcPr>
            <w:tcW w:w="16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826" w:rsidRPr="00FB3943" w:rsidRDefault="00127826" w:rsidP="00127826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FB3943">
              <w:rPr>
                <w:rFonts w:ascii="Times New Roman" w:hAnsi="Times New Roman"/>
                <w:color w:val="000000"/>
                <w:sz w:val="24"/>
                <w:szCs w:val="24"/>
              </w:rPr>
              <w:t>Сохранение устойчивости зданий жилищного фонда</w:t>
            </w:r>
          </w:p>
        </w:tc>
        <w:tc>
          <w:tcPr>
            <w:tcW w:w="40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7826" w:rsidRPr="00FB3943" w:rsidRDefault="00127826" w:rsidP="00127826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FB3943">
              <w:rPr>
                <w:rFonts w:ascii="Times New Roman" w:hAnsi="Times New Roman"/>
                <w:color w:val="000000"/>
                <w:sz w:val="24"/>
                <w:szCs w:val="24"/>
              </w:rPr>
              <w:t>зданий</w:t>
            </w:r>
          </w:p>
        </w:tc>
        <w:tc>
          <w:tcPr>
            <w:tcW w:w="2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7826" w:rsidRPr="00FB3943" w:rsidRDefault="00127826" w:rsidP="00127826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FB3943">
              <w:rPr>
                <w:rFonts w:ascii="Times New Roman" w:hAnsi="Times New Roman"/>
                <w:color w:val="000000"/>
                <w:sz w:val="24"/>
                <w:szCs w:val="24"/>
              </w:rPr>
              <w:t>19</w:t>
            </w:r>
          </w:p>
        </w:tc>
        <w:tc>
          <w:tcPr>
            <w:tcW w:w="2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7826" w:rsidRPr="00FB3943" w:rsidRDefault="00127826" w:rsidP="00127826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FB3943">
              <w:rPr>
                <w:rFonts w:ascii="Times New Roman" w:hAnsi="Times New Roman"/>
                <w:color w:val="000000"/>
                <w:sz w:val="24"/>
                <w:szCs w:val="24"/>
              </w:rPr>
              <w:t>19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7826" w:rsidRPr="00FB3943" w:rsidRDefault="00127826" w:rsidP="00127826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FB3943">
              <w:rPr>
                <w:rFonts w:ascii="Times New Roman" w:hAnsi="Times New Roman"/>
                <w:color w:val="000000"/>
                <w:sz w:val="24"/>
                <w:szCs w:val="24"/>
              </w:rPr>
              <w:t>13</w:t>
            </w:r>
          </w:p>
        </w:tc>
        <w:tc>
          <w:tcPr>
            <w:tcW w:w="2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7826" w:rsidRPr="00FB3943" w:rsidRDefault="00127826" w:rsidP="00127826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FB3943">
              <w:rPr>
                <w:rFonts w:ascii="Times New Roman" w:hAnsi="Times New Roman"/>
                <w:color w:val="000000"/>
                <w:sz w:val="24"/>
                <w:szCs w:val="24"/>
              </w:rPr>
              <w:t>40</w:t>
            </w:r>
          </w:p>
        </w:tc>
        <w:tc>
          <w:tcPr>
            <w:tcW w:w="2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7826" w:rsidRPr="00FB3943" w:rsidRDefault="00127826" w:rsidP="00127826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FB3943">
              <w:rPr>
                <w:rFonts w:ascii="Times New Roman" w:hAnsi="Times New Roman"/>
                <w:color w:val="000000"/>
                <w:sz w:val="24"/>
                <w:szCs w:val="24"/>
              </w:rPr>
              <w:t>30</w:t>
            </w:r>
          </w:p>
        </w:tc>
        <w:tc>
          <w:tcPr>
            <w:tcW w:w="2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7826" w:rsidRPr="00FB3943" w:rsidRDefault="00127826" w:rsidP="00127826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FB3943">
              <w:rPr>
                <w:rFonts w:ascii="Times New Roman" w:hAnsi="Times New Roman"/>
                <w:color w:val="000000"/>
                <w:sz w:val="24"/>
                <w:szCs w:val="24"/>
              </w:rPr>
              <w:t>52</w:t>
            </w:r>
          </w:p>
        </w:tc>
        <w:tc>
          <w:tcPr>
            <w:tcW w:w="2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7826" w:rsidRPr="00FB3943" w:rsidRDefault="00127826" w:rsidP="00127826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FB3943">
              <w:rPr>
                <w:rFonts w:ascii="Times New Roman" w:hAnsi="Times New Roman"/>
                <w:color w:val="000000"/>
                <w:sz w:val="24"/>
                <w:szCs w:val="24"/>
              </w:rPr>
              <w:t>42</w:t>
            </w:r>
          </w:p>
        </w:tc>
        <w:tc>
          <w:tcPr>
            <w:tcW w:w="2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7826" w:rsidRPr="00FB3943" w:rsidRDefault="00127826" w:rsidP="00127826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FB3943">
              <w:rPr>
                <w:rFonts w:ascii="Times New Roman" w:hAnsi="Times New Roman"/>
                <w:color w:val="000000"/>
                <w:sz w:val="24"/>
                <w:szCs w:val="24"/>
              </w:rPr>
              <w:t>60</w:t>
            </w:r>
          </w:p>
        </w:tc>
        <w:tc>
          <w:tcPr>
            <w:tcW w:w="2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7826" w:rsidRPr="00FB3943" w:rsidRDefault="00127826" w:rsidP="00127826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FB3943">
              <w:rPr>
                <w:rFonts w:ascii="Times New Roman" w:hAnsi="Times New Roman"/>
                <w:color w:val="000000"/>
                <w:sz w:val="24"/>
                <w:szCs w:val="24"/>
              </w:rPr>
              <w:t>69</w:t>
            </w:r>
          </w:p>
        </w:tc>
        <w:tc>
          <w:tcPr>
            <w:tcW w:w="2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7826" w:rsidRPr="00FB3943" w:rsidRDefault="00127826" w:rsidP="00127826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FB3943">
              <w:rPr>
                <w:rFonts w:ascii="Times New Roman" w:hAnsi="Times New Roman"/>
                <w:color w:val="000000"/>
                <w:sz w:val="24"/>
                <w:szCs w:val="24"/>
              </w:rPr>
              <w:t>74</w:t>
            </w:r>
          </w:p>
        </w:tc>
        <w:tc>
          <w:tcPr>
            <w:tcW w:w="2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7826" w:rsidRPr="00FB3943" w:rsidRDefault="00127826" w:rsidP="00127826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FB3943">
              <w:rPr>
                <w:rFonts w:ascii="Times New Roman" w:hAnsi="Times New Roman"/>
                <w:color w:val="000000"/>
                <w:sz w:val="24"/>
                <w:szCs w:val="24"/>
              </w:rPr>
              <w:t>75</w:t>
            </w:r>
          </w:p>
        </w:tc>
      </w:tr>
      <w:tr w:rsidR="00127826" w:rsidRPr="00FB3943" w:rsidTr="00127826">
        <w:trPr>
          <w:trHeight w:val="1212"/>
        </w:trPr>
        <w:tc>
          <w:tcPr>
            <w:tcW w:w="5000" w:type="pct"/>
            <w:gridSpan w:val="1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826" w:rsidRPr="00FB3943" w:rsidRDefault="00127826" w:rsidP="00127826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127826" w:rsidRPr="00FB3943" w:rsidRDefault="00127826" w:rsidP="00127826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127826" w:rsidRPr="00FB3943" w:rsidRDefault="00127826" w:rsidP="00127826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127826" w:rsidRPr="00FB3943" w:rsidRDefault="00127826" w:rsidP="00127826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127826" w:rsidRPr="00FB3943" w:rsidRDefault="00127826" w:rsidP="00127826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proofErr w:type="gramStart"/>
            <w:r w:rsidRPr="00FB3943">
              <w:rPr>
                <w:rFonts w:ascii="Times New Roman" w:hAnsi="Times New Roman"/>
                <w:color w:val="000000"/>
                <w:sz w:val="24"/>
                <w:szCs w:val="24"/>
              </w:rPr>
              <w:lastRenderedPageBreak/>
              <w:t>Переселение граждан, проживающих в муниципальном образовании город Норильск, в рамках реализации долгосрочной целевой программы «Пер</w:t>
            </w:r>
            <w:r w:rsidRPr="00FB3943">
              <w:rPr>
                <w:rFonts w:ascii="Times New Roman" w:hAnsi="Times New Roman"/>
                <w:color w:val="000000"/>
                <w:sz w:val="24"/>
                <w:szCs w:val="24"/>
              </w:rPr>
              <w:t>е</w:t>
            </w:r>
            <w:r w:rsidRPr="00FB3943">
              <w:rPr>
                <w:rFonts w:ascii="Times New Roman" w:hAnsi="Times New Roman"/>
                <w:color w:val="000000"/>
                <w:sz w:val="24"/>
                <w:szCs w:val="24"/>
              </w:rPr>
              <w:t>селение граждан, проживающих в городском округе город Норильск и городском поселении город Дудинка Красноярского края, в районы с благопр</w:t>
            </w:r>
            <w:r w:rsidRPr="00FB3943">
              <w:rPr>
                <w:rFonts w:ascii="Times New Roman" w:hAnsi="Times New Roman"/>
                <w:color w:val="000000"/>
                <w:sz w:val="24"/>
                <w:szCs w:val="24"/>
              </w:rPr>
              <w:t>и</w:t>
            </w:r>
            <w:r w:rsidRPr="00FB3943">
              <w:rPr>
                <w:rFonts w:ascii="Times New Roman" w:hAnsi="Times New Roman"/>
                <w:color w:val="000000"/>
                <w:sz w:val="24"/>
                <w:szCs w:val="24"/>
              </w:rPr>
              <w:t>ятными природно-климатическими условиями на территории Российской Федерации» в период 2011-2013 годов и с 01.01.2014 в рамках государстве</w:t>
            </w:r>
            <w:r w:rsidRPr="00FB3943">
              <w:rPr>
                <w:rFonts w:ascii="Times New Roman" w:hAnsi="Times New Roman"/>
                <w:color w:val="000000"/>
                <w:sz w:val="24"/>
                <w:szCs w:val="24"/>
              </w:rPr>
              <w:t>н</w:t>
            </w:r>
            <w:r w:rsidRPr="00FB3943">
              <w:rPr>
                <w:rFonts w:ascii="Times New Roman" w:hAnsi="Times New Roman"/>
                <w:color w:val="000000"/>
                <w:sz w:val="24"/>
                <w:szCs w:val="24"/>
              </w:rPr>
              <w:t>ной программы Красноярского края «Создание условий для обеспечения доступным и комфортным жильем</w:t>
            </w:r>
            <w:proofErr w:type="gramEnd"/>
            <w:r w:rsidRPr="00FB3943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граждан Красноярского края»</w:t>
            </w:r>
          </w:p>
        </w:tc>
      </w:tr>
      <w:tr w:rsidR="00127826" w:rsidRPr="00FB3943" w:rsidTr="00127826">
        <w:trPr>
          <w:trHeight w:val="1344"/>
        </w:trPr>
        <w:tc>
          <w:tcPr>
            <w:tcW w:w="1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826" w:rsidRPr="00FB3943" w:rsidRDefault="00127826" w:rsidP="00127826">
            <w:pPr>
              <w:spacing w:after="0" w:line="240" w:lineRule="auto"/>
              <w:jc w:val="right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FB3943">
              <w:rPr>
                <w:rFonts w:ascii="Times New Roman" w:hAnsi="Times New Roman"/>
                <w:color w:val="000000"/>
                <w:sz w:val="24"/>
                <w:szCs w:val="24"/>
              </w:rPr>
              <w:lastRenderedPageBreak/>
              <w:t>11</w:t>
            </w:r>
          </w:p>
        </w:tc>
        <w:tc>
          <w:tcPr>
            <w:tcW w:w="16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826" w:rsidRPr="00FB3943" w:rsidRDefault="00127826" w:rsidP="00127826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FB3943">
              <w:rPr>
                <w:rFonts w:ascii="Times New Roman" w:hAnsi="Times New Roman"/>
                <w:color w:val="000000"/>
                <w:sz w:val="24"/>
                <w:szCs w:val="24"/>
              </w:rPr>
              <w:t>Оказание мер социальной поддержки путем пр</w:t>
            </w:r>
            <w:r w:rsidRPr="00FB3943">
              <w:rPr>
                <w:rFonts w:ascii="Times New Roman" w:hAnsi="Times New Roman"/>
                <w:color w:val="000000"/>
                <w:sz w:val="24"/>
                <w:szCs w:val="24"/>
              </w:rPr>
              <w:t>е</w:t>
            </w:r>
            <w:r w:rsidRPr="00FB3943">
              <w:rPr>
                <w:rFonts w:ascii="Times New Roman" w:hAnsi="Times New Roman"/>
                <w:color w:val="000000"/>
                <w:sz w:val="24"/>
                <w:szCs w:val="24"/>
              </w:rPr>
              <w:t>доставления социальных выплат для приобрет</w:t>
            </w:r>
            <w:r w:rsidRPr="00FB3943">
              <w:rPr>
                <w:rFonts w:ascii="Times New Roman" w:hAnsi="Times New Roman"/>
                <w:color w:val="000000"/>
                <w:sz w:val="24"/>
                <w:szCs w:val="24"/>
              </w:rPr>
              <w:t>е</w:t>
            </w:r>
            <w:r w:rsidRPr="00FB3943">
              <w:rPr>
                <w:rFonts w:ascii="Times New Roman" w:hAnsi="Times New Roman"/>
                <w:color w:val="000000"/>
                <w:sz w:val="24"/>
                <w:szCs w:val="24"/>
              </w:rPr>
              <w:t>ния жилья гражданам муниципального образов</w:t>
            </w:r>
            <w:r w:rsidRPr="00FB3943">
              <w:rPr>
                <w:rFonts w:ascii="Times New Roman" w:hAnsi="Times New Roman"/>
                <w:color w:val="000000"/>
                <w:sz w:val="24"/>
                <w:szCs w:val="24"/>
              </w:rPr>
              <w:t>а</w:t>
            </w:r>
            <w:r w:rsidRPr="00FB3943">
              <w:rPr>
                <w:rFonts w:ascii="Times New Roman" w:hAnsi="Times New Roman"/>
                <w:color w:val="000000"/>
                <w:sz w:val="24"/>
                <w:szCs w:val="24"/>
              </w:rPr>
              <w:t>ния город Норильска и города Дудинки, ежего</w:t>
            </w:r>
            <w:r w:rsidRPr="00FB3943">
              <w:rPr>
                <w:rFonts w:ascii="Times New Roman" w:hAnsi="Times New Roman"/>
                <w:color w:val="000000"/>
                <w:sz w:val="24"/>
                <w:szCs w:val="24"/>
              </w:rPr>
              <w:t>д</w:t>
            </w:r>
            <w:r w:rsidRPr="00FB3943">
              <w:rPr>
                <w:rFonts w:ascii="Times New Roman" w:hAnsi="Times New Roman"/>
                <w:color w:val="000000"/>
                <w:sz w:val="24"/>
                <w:szCs w:val="24"/>
              </w:rPr>
              <w:t>но порядка 1 126 семьям</w:t>
            </w:r>
          </w:p>
        </w:tc>
        <w:tc>
          <w:tcPr>
            <w:tcW w:w="40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826" w:rsidRPr="00FB3943" w:rsidRDefault="00127826" w:rsidP="00471C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FB3943">
              <w:rPr>
                <w:rFonts w:ascii="Times New Roman" w:hAnsi="Times New Roman"/>
                <w:color w:val="000000"/>
                <w:sz w:val="24"/>
                <w:szCs w:val="24"/>
              </w:rPr>
              <w:t>сем</w:t>
            </w:r>
            <w:r w:rsidR="00471CA8">
              <w:rPr>
                <w:rFonts w:ascii="Times New Roman" w:hAnsi="Times New Roman"/>
                <w:color w:val="000000"/>
                <w:sz w:val="24"/>
                <w:szCs w:val="24"/>
              </w:rPr>
              <w:t>ей</w:t>
            </w:r>
          </w:p>
        </w:tc>
        <w:tc>
          <w:tcPr>
            <w:tcW w:w="2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826" w:rsidRPr="00FB3943" w:rsidRDefault="00127826" w:rsidP="00127826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FB3943">
              <w:rPr>
                <w:rFonts w:ascii="Times New Roman" w:hAnsi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2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826" w:rsidRPr="00FB3943" w:rsidRDefault="00127826" w:rsidP="00127826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FB3943">
              <w:rPr>
                <w:rFonts w:ascii="Times New Roman" w:hAnsi="Times New Roman"/>
                <w:color w:val="000000"/>
                <w:sz w:val="24"/>
                <w:szCs w:val="24"/>
              </w:rPr>
              <w:t>1 014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826" w:rsidRPr="00FB3943" w:rsidRDefault="00127826" w:rsidP="00127826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FB3943">
              <w:rPr>
                <w:rFonts w:ascii="Times New Roman" w:hAnsi="Times New Roman"/>
                <w:color w:val="000000"/>
                <w:sz w:val="24"/>
                <w:szCs w:val="24"/>
              </w:rPr>
              <w:t>963</w:t>
            </w:r>
          </w:p>
        </w:tc>
        <w:tc>
          <w:tcPr>
            <w:tcW w:w="2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826" w:rsidRPr="00FB3943" w:rsidRDefault="00127826" w:rsidP="00127826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FB3943">
              <w:rPr>
                <w:rFonts w:ascii="Times New Roman" w:hAnsi="Times New Roman"/>
                <w:color w:val="000000"/>
                <w:sz w:val="24"/>
                <w:szCs w:val="24"/>
              </w:rPr>
              <w:t>1 126</w:t>
            </w:r>
          </w:p>
        </w:tc>
        <w:tc>
          <w:tcPr>
            <w:tcW w:w="2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826" w:rsidRPr="00FB3943" w:rsidRDefault="00127826" w:rsidP="00127826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FB3943">
              <w:rPr>
                <w:rFonts w:ascii="Times New Roman" w:hAnsi="Times New Roman"/>
                <w:color w:val="000000"/>
                <w:sz w:val="24"/>
                <w:szCs w:val="24"/>
              </w:rPr>
              <w:t>1 126</w:t>
            </w:r>
          </w:p>
        </w:tc>
        <w:tc>
          <w:tcPr>
            <w:tcW w:w="2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826" w:rsidRPr="00FB3943" w:rsidRDefault="00127826" w:rsidP="00127826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FB3943">
              <w:rPr>
                <w:rFonts w:ascii="Times New Roman" w:hAnsi="Times New Roman"/>
                <w:color w:val="000000"/>
                <w:sz w:val="24"/>
                <w:szCs w:val="24"/>
              </w:rPr>
              <w:t>1 126</w:t>
            </w:r>
          </w:p>
        </w:tc>
        <w:tc>
          <w:tcPr>
            <w:tcW w:w="2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826" w:rsidRPr="00FB3943" w:rsidRDefault="00127826" w:rsidP="00127826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FB3943">
              <w:rPr>
                <w:rFonts w:ascii="Times New Roman" w:hAnsi="Times New Roman"/>
                <w:color w:val="000000"/>
                <w:sz w:val="24"/>
                <w:szCs w:val="24"/>
              </w:rPr>
              <w:t>1 126</w:t>
            </w:r>
          </w:p>
        </w:tc>
        <w:tc>
          <w:tcPr>
            <w:tcW w:w="2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826" w:rsidRPr="00FB3943" w:rsidRDefault="00127826" w:rsidP="00127826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FB3943">
              <w:rPr>
                <w:rFonts w:ascii="Times New Roman" w:hAnsi="Times New Roman"/>
                <w:color w:val="000000"/>
                <w:sz w:val="24"/>
                <w:szCs w:val="24"/>
              </w:rPr>
              <w:t>1 126</w:t>
            </w:r>
          </w:p>
        </w:tc>
        <w:tc>
          <w:tcPr>
            <w:tcW w:w="2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826" w:rsidRPr="00FB3943" w:rsidRDefault="00127826" w:rsidP="00127826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FB3943">
              <w:rPr>
                <w:rFonts w:ascii="Times New Roman" w:hAnsi="Times New Roman"/>
                <w:color w:val="000000"/>
                <w:sz w:val="24"/>
                <w:szCs w:val="24"/>
              </w:rPr>
              <w:t>1 126</w:t>
            </w:r>
          </w:p>
        </w:tc>
        <w:tc>
          <w:tcPr>
            <w:tcW w:w="2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826" w:rsidRPr="00FB3943" w:rsidRDefault="00127826" w:rsidP="00127826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FB3943">
              <w:rPr>
                <w:rFonts w:ascii="Times New Roman" w:hAnsi="Times New Roman"/>
                <w:color w:val="000000"/>
                <w:sz w:val="24"/>
                <w:szCs w:val="24"/>
              </w:rPr>
              <w:t>1 126</w:t>
            </w:r>
          </w:p>
        </w:tc>
        <w:tc>
          <w:tcPr>
            <w:tcW w:w="2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826" w:rsidRPr="00FB3943" w:rsidRDefault="00127826" w:rsidP="00127826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FB3943">
              <w:rPr>
                <w:rFonts w:ascii="Times New Roman" w:hAnsi="Times New Roman"/>
                <w:color w:val="000000"/>
                <w:sz w:val="24"/>
                <w:szCs w:val="24"/>
              </w:rPr>
              <w:t>1 131</w:t>
            </w:r>
          </w:p>
        </w:tc>
      </w:tr>
      <w:tr w:rsidR="00127826" w:rsidRPr="00FB3943" w:rsidTr="00127826">
        <w:trPr>
          <w:trHeight w:val="2100"/>
        </w:trPr>
        <w:tc>
          <w:tcPr>
            <w:tcW w:w="1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826" w:rsidRPr="00FB3943" w:rsidRDefault="00127826" w:rsidP="00127826">
            <w:pPr>
              <w:spacing w:after="0" w:line="240" w:lineRule="auto"/>
              <w:jc w:val="right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FB3943">
              <w:rPr>
                <w:rFonts w:ascii="Times New Roman" w:hAnsi="Times New Roman"/>
                <w:color w:val="000000"/>
                <w:sz w:val="24"/>
                <w:szCs w:val="24"/>
              </w:rPr>
              <w:t>12</w:t>
            </w:r>
          </w:p>
        </w:tc>
        <w:tc>
          <w:tcPr>
            <w:tcW w:w="16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826" w:rsidRPr="00FB3943" w:rsidRDefault="00127826" w:rsidP="00127826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FB3943">
              <w:rPr>
                <w:rFonts w:ascii="Times New Roman" w:hAnsi="Times New Roman"/>
                <w:color w:val="000000"/>
                <w:sz w:val="24"/>
                <w:szCs w:val="24"/>
              </w:rPr>
              <w:t>Высвобождение жилых помещений, переданных в собственность МО город Норильск в результ</w:t>
            </w:r>
            <w:r w:rsidRPr="00FB3943">
              <w:rPr>
                <w:rFonts w:ascii="Times New Roman" w:hAnsi="Times New Roman"/>
                <w:color w:val="000000"/>
                <w:sz w:val="24"/>
                <w:szCs w:val="24"/>
              </w:rPr>
              <w:t>а</w:t>
            </w:r>
            <w:r w:rsidRPr="00FB3943">
              <w:rPr>
                <w:rFonts w:ascii="Times New Roman" w:hAnsi="Times New Roman"/>
                <w:color w:val="000000"/>
                <w:sz w:val="24"/>
                <w:szCs w:val="24"/>
              </w:rPr>
              <w:t>те реализации мероприятия, для повторного з</w:t>
            </w:r>
            <w:r w:rsidRPr="00FB3943">
              <w:rPr>
                <w:rFonts w:ascii="Times New Roman" w:hAnsi="Times New Roman"/>
                <w:color w:val="000000"/>
                <w:sz w:val="24"/>
                <w:szCs w:val="24"/>
              </w:rPr>
              <w:t>а</w:t>
            </w:r>
            <w:r w:rsidRPr="00FB3943">
              <w:rPr>
                <w:rFonts w:ascii="Times New Roman" w:hAnsi="Times New Roman"/>
                <w:color w:val="000000"/>
                <w:sz w:val="24"/>
                <w:szCs w:val="24"/>
              </w:rPr>
              <w:t>селения лицами, проживающими в домах ав</w:t>
            </w:r>
            <w:r w:rsidRPr="00FB3943">
              <w:rPr>
                <w:rFonts w:ascii="Times New Roman" w:hAnsi="Times New Roman"/>
                <w:color w:val="000000"/>
                <w:sz w:val="24"/>
                <w:szCs w:val="24"/>
              </w:rPr>
              <w:t>а</w:t>
            </w:r>
            <w:r w:rsidRPr="00FB3943">
              <w:rPr>
                <w:rFonts w:ascii="Times New Roman" w:hAnsi="Times New Roman"/>
                <w:color w:val="000000"/>
                <w:sz w:val="24"/>
                <w:szCs w:val="24"/>
              </w:rPr>
              <w:t>рийного жилищного фонда, домах, признанных непригодными для постоянного проживания, и иных граждан в соответствии с действующим жилищным законодательством</w:t>
            </w:r>
          </w:p>
        </w:tc>
        <w:tc>
          <w:tcPr>
            <w:tcW w:w="40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826" w:rsidRPr="00FB3943" w:rsidRDefault="00471CA8" w:rsidP="00127826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жилых</w:t>
            </w:r>
          </w:p>
          <w:p w:rsidR="00127826" w:rsidRPr="00FB3943" w:rsidRDefault="00127826" w:rsidP="00127826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FB3943">
              <w:rPr>
                <w:rFonts w:ascii="Times New Roman" w:hAnsi="Times New Roman"/>
                <w:color w:val="000000"/>
                <w:sz w:val="24"/>
                <w:szCs w:val="24"/>
              </w:rPr>
              <w:t>пом</w:t>
            </w:r>
            <w:r w:rsidR="00471CA8">
              <w:rPr>
                <w:rFonts w:ascii="Times New Roman" w:hAnsi="Times New Roman"/>
                <w:color w:val="000000"/>
                <w:sz w:val="24"/>
                <w:szCs w:val="24"/>
              </w:rPr>
              <w:t>ещений</w:t>
            </w:r>
          </w:p>
        </w:tc>
        <w:tc>
          <w:tcPr>
            <w:tcW w:w="2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826" w:rsidRPr="00FB3943" w:rsidRDefault="00127826" w:rsidP="00127826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FB3943">
              <w:rPr>
                <w:rFonts w:ascii="Times New Roman" w:hAnsi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2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826" w:rsidRPr="00FB3943" w:rsidRDefault="00127826" w:rsidP="00127826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FB3943">
              <w:rPr>
                <w:rFonts w:ascii="Times New Roman" w:hAnsi="Times New Roman"/>
                <w:color w:val="000000"/>
                <w:sz w:val="24"/>
                <w:szCs w:val="24"/>
              </w:rPr>
              <w:t>363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826" w:rsidRPr="00FB3943" w:rsidRDefault="00127826" w:rsidP="00127826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FB3943">
              <w:rPr>
                <w:rFonts w:ascii="Times New Roman" w:hAnsi="Times New Roman"/>
                <w:color w:val="000000"/>
                <w:sz w:val="24"/>
                <w:szCs w:val="24"/>
              </w:rPr>
              <w:t>265</w:t>
            </w:r>
          </w:p>
        </w:tc>
        <w:tc>
          <w:tcPr>
            <w:tcW w:w="2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826" w:rsidRPr="00FB3943" w:rsidRDefault="00127826" w:rsidP="00127826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FB3943">
              <w:rPr>
                <w:rFonts w:ascii="Times New Roman" w:hAnsi="Times New Roman"/>
                <w:color w:val="000000"/>
                <w:sz w:val="24"/>
                <w:szCs w:val="24"/>
              </w:rPr>
              <w:t>460</w:t>
            </w:r>
          </w:p>
        </w:tc>
        <w:tc>
          <w:tcPr>
            <w:tcW w:w="2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826" w:rsidRPr="00FB3943" w:rsidRDefault="00127826" w:rsidP="00127826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FB3943">
              <w:rPr>
                <w:rFonts w:ascii="Times New Roman" w:hAnsi="Times New Roman"/>
                <w:color w:val="000000"/>
                <w:sz w:val="24"/>
                <w:szCs w:val="24"/>
              </w:rPr>
              <w:t>460</w:t>
            </w:r>
          </w:p>
        </w:tc>
        <w:tc>
          <w:tcPr>
            <w:tcW w:w="2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826" w:rsidRPr="00FB3943" w:rsidRDefault="00127826" w:rsidP="00127826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FB3943">
              <w:rPr>
                <w:rFonts w:ascii="Times New Roman" w:hAnsi="Times New Roman"/>
                <w:color w:val="000000"/>
                <w:sz w:val="24"/>
                <w:szCs w:val="24"/>
              </w:rPr>
              <w:t>460</w:t>
            </w:r>
          </w:p>
        </w:tc>
        <w:tc>
          <w:tcPr>
            <w:tcW w:w="2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826" w:rsidRPr="00FB3943" w:rsidRDefault="00127826" w:rsidP="00127826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FB3943">
              <w:rPr>
                <w:rFonts w:ascii="Times New Roman" w:hAnsi="Times New Roman"/>
                <w:color w:val="000000"/>
                <w:sz w:val="24"/>
                <w:szCs w:val="24"/>
              </w:rPr>
              <w:t>460</w:t>
            </w:r>
          </w:p>
        </w:tc>
        <w:tc>
          <w:tcPr>
            <w:tcW w:w="2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826" w:rsidRPr="00FB3943" w:rsidRDefault="00127826" w:rsidP="00127826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FB3943">
              <w:rPr>
                <w:rFonts w:ascii="Times New Roman" w:hAnsi="Times New Roman"/>
                <w:color w:val="000000"/>
                <w:sz w:val="24"/>
                <w:szCs w:val="24"/>
              </w:rPr>
              <w:t>460</w:t>
            </w:r>
          </w:p>
        </w:tc>
        <w:tc>
          <w:tcPr>
            <w:tcW w:w="2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826" w:rsidRPr="00FB3943" w:rsidRDefault="00127826" w:rsidP="00127826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FB3943">
              <w:rPr>
                <w:rFonts w:ascii="Times New Roman" w:hAnsi="Times New Roman"/>
                <w:color w:val="000000"/>
                <w:sz w:val="24"/>
                <w:szCs w:val="24"/>
              </w:rPr>
              <w:t>460</w:t>
            </w:r>
          </w:p>
        </w:tc>
        <w:tc>
          <w:tcPr>
            <w:tcW w:w="2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826" w:rsidRPr="00FB3943" w:rsidRDefault="00127826" w:rsidP="00127826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FB3943">
              <w:rPr>
                <w:rFonts w:ascii="Times New Roman" w:hAnsi="Times New Roman"/>
                <w:color w:val="000000"/>
                <w:sz w:val="24"/>
                <w:szCs w:val="24"/>
              </w:rPr>
              <w:t>460</w:t>
            </w:r>
          </w:p>
        </w:tc>
        <w:tc>
          <w:tcPr>
            <w:tcW w:w="2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826" w:rsidRPr="00FB3943" w:rsidRDefault="00127826" w:rsidP="00127826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FB3943">
              <w:rPr>
                <w:rFonts w:ascii="Times New Roman" w:hAnsi="Times New Roman"/>
                <w:color w:val="000000"/>
                <w:sz w:val="24"/>
                <w:szCs w:val="24"/>
              </w:rPr>
              <w:t>470</w:t>
            </w:r>
          </w:p>
        </w:tc>
      </w:tr>
      <w:tr w:rsidR="00127826" w:rsidRPr="00FB3943" w:rsidTr="00127826">
        <w:trPr>
          <w:trHeight w:val="312"/>
        </w:trPr>
        <w:tc>
          <w:tcPr>
            <w:tcW w:w="5000" w:type="pct"/>
            <w:gridSpan w:val="1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826" w:rsidRPr="00FB3943" w:rsidRDefault="00127826" w:rsidP="00127826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FB3943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Строительство </w:t>
            </w:r>
            <w:r w:rsidR="00A17780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и реконструкция </w:t>
            </w:r>
            <w:r w:rsidRPr="00FB3943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объектов социальной инфраструктуры муниципального образования город Норильск </w:t>
            </w:r>
          </w:p>
        </w:tc>
      </w:tr>
      <w:tr w:rsidR="00127826" w:rsidRPr="00FB3943" w:rsidTr="00127826">
        <w:trPr>
          <w:trHeight w:val="624"/>
        </w:trPr>
        <w:tc>
          <w:tcPr>
            <w:tcW w:w="1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826" w:rsidRPr="00FB3943" w:rsidRDefault="00127826" w:rsidP="00127826">
            <w:pPr>
              <w:spacing w:after="0" w:line="240" w:lineRule="auto"/>
              <w:jc w:val="right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FB3943">
              <w:rPr>
                <w:rFonts w:ascii="Times New Roman" w:hAnsi="Times New Roman"/>
                <w:color w:val="000000"/>
                <w:sz w:val="24"/>
                <w:szCs w:val="24"/>
              </w:rPr>
              <w:t>13</w:t>
            </w:r>
          </w:p>
        </w:tc>
        <w:tc>
          <w:tcPr>
            <w:tcW w:w="16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826" w:rsidRPr="00FB3943" w:rsidRDefault="00127826" w:rsidP="00127826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FB3943">
              <w:rPr>
                <w:rFonts w:ascii="Times New Roman" w:hAnsi="Times New Roman"/>
                <w:color w:val="000000"/>
                <w:sz w:val="24"/>
                <w:szCs w:val="24"/>
              </w:rPr>
              <w:t>Количество дополнительно предоставляемых мест</w:t>
            </w:r>
          </w:p>
        </w:tc>
        <w:tc>
          <w:tcPr>
            <w:tcW w:w="40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826" w:rsidRPr="00FB3943" w:rsidRDefault="00127826" w:rsidP="00471C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FB3943">
              <w:rPr>
                <w:rFonts w:ascii="Times New Roman" w:hAnsi="Times New Roman"/>
                <w:color w:val="000000"/>
                <w:sz w:val="24"/>
                <w:szCs w:val="24"/>
              </w:rPr>
              <w:t>кол</w:t>
            </w:r>
            <w:r w:rsidR="00471CA8">
              <w:rPr>
                <w:rFonts w:ascii="Times New Roman" w:hAnsi="Times New Roman"/>
                <w:color w:val="000000"/>
                <w:sz w:val="24"/>
                <w:szCs w:val="24"/>
              </w:rPr>
              <w:t>ичество</w:t>
            </w:r>
            <w:r w:rsidRPr="00FB3943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мест</w:t>
            </w:r>
          </w:p>
        </w:tc>
        <w:tc>
          <w:tcPr>
            <w:tcW w:w="2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826" w:rsidRPr="00FB3943" w:rsidRDefault="00127826" w:rsidP="00127826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FB3943">
              <w:rPr>
                <w:rFonts w:ascii="Times New Roman" w:hAnsi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2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826" w:rsidRPr="00FB3943" w:rsidRDefault="00127826" w:rsidP="00127826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FB3943">
              <w:rPr>
                <w:rFonts w:ascii="Times New Roman" w:hAnsi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826" w:rsidRPr="00FB3943" w:rsidRDefault="00127826" w:rsidP="00127826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FB3943">
              <w:rPr>
                <w:rFonts w:ascii="Times New Roman" w:hAnsi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2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826" w:rsidRPr="00FB3943" w:rsidRDefault="00127826" w:rsidP="00127826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FB3943">
              <w:rPr>
                <w:rFonts w:ascii="Times New Roman" w:hAnsi="Times New Roman"/>
                <w:color w:val="000000"/>
                <w:sz w:val="24"/>
                <w:szCs w:val="24"/>
              </w:rPr>
              <w:t>900</w:t>
            </w:r>
          </w:p>
        </w:tc>
        <w:tc>
          <w:tcPr>
            <w:tcW w:w="2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826" w:rsidRPr="00FB3943" w:rsidRDefault="00127826" w:rsidP="00127826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FB3943">
              <w:rPr>
                <w:rFonts w:ascii="Times New Roman" w:hAnsi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2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826" w:rsidRPr="00FB3943" w:rsidRDefault="00127826" w:rsidP="00127826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FB3943">
              <w:rPr>
                <w:rFonts w:ascii="Times New Roman" w:hAnsi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2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826" w:rsidRPr="00FB3943" w:rsidRDefault="00127826" w:rsidP="00127826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FB3943">
              <w:rPr>
                <w:rFonts w:ascii="Times New Roman" w:hAnsi="Times New Roman"/>
                <w:color w:val="000000"/>
                <w:sz w:val="24"/>
                <w:szCs w:val="24"/>
              </w:rPr>
              <w:t>317</w:t>
            </w:r>
          </w:p>
        </w:tc>
        <w:tc>
          <w:tcPr>
            <w:tcW w:w="2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826" w:rsidRPr="00FB3943" w:rsidRDefault="00127826" w:rsidP="00127826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FB3943">
              <w:rPr>
                <w:rFonts w:ascii="Times New Roman" w:hAnsi="Times New Roman"/>
                <w:color w:val="000000"/>
                <w:sz w:val="24"/>
                <w:szCs w:val="24"/>
              </w:rPr>
              <w:t>642</w:t>
            </w:r>
          </w:p>
        </w:tc>
        <w:tc>
          <w:tcPr>
            <w:tcW w:w="2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826" w:rsidRPr="00FB3943" w:rsidRDefault="00127826" w:rsidP="00127826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FB3943">
              <w:rPr>
                <w:rFonts w:ascii="Times New Roman" w:hAnsi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2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826" w:rsidRPr="00FB3943" w:rsidRDefault="00127826" w:rsidP="00127826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FB3943">
              <w:rPr>
                <w:rFonts w:ascii="Times New Roman" w:hAnsi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2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826" w:rsidRPr="00FB3943" w:rsidRDefault="00127826" w:rsidP="00127826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FB3943">
              <w:rPr>
                <w:rFonts w:ascii="Times New Roman" w:hAnsi="Times New Roman"/>
                <w:color w:val="000000"/>
                <w:sz w:val="24"/>
                <w:szCs w:val="24"/>
              </w:rPr>
              <w:t> </w:t>
            </w:r>
          </w:p>
        </w:tc>
      </w:tr>
      <w:tr w:rsidR="00471CA8" w:rsidRPr="00FB3943" w:rsidTr="00471CA8">
        <w:trPr>
          <w:trHeight w:val="624"/>
        </w:trPr>
        <w:tc>
          <w:tcPr>
            <w:tcW w:w="1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71CA8" w:rsidRPr="00FB3943" w:rsidRDefault="00471CA8" w:rsidP="00127826">
            <w:pPr>
              <w:spacing w:after="0" w:line="240" w:lineRule="auto"/>
              <w:jc w:val="right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FB3943">
              <w:rPr>
                <w:rFonts w:ascii="Times New Roman" w:hAnsi="Times New Roman"/>
                <w:color w:val="000000"/>
                <w:sz w:val="24"/>
                <w:szCs w:val="24"/>
              </w:rPr>
              <w:t>14</w:t>
            </w:r>
          </w:p>
        </w:tc>
        <w:tc>
          <w:tcPr>
            <w:tcW w:w="16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71CA8" w:rsidRPr="00471CA8" w:rsidRDefault="00471CA8" w:rsidP="00471CA8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71CA8">
              <w:rPr>
                <w:rFonts w:ascii="Times New Roman" w:hAnsi="Times New Roman"/>
                <w:sz w:val="24"/>
                <w:szCs w:val="24"/>
              </w:rPr>
              <w:t xml:space="preserve">Количество зрительских мест в учреждениях </w:t>
            </w:r>
            <w:proofErr w:type="spellStart"/>
            <w:r w:rsidRPr="00471CA8">
              <w:rPr>
                <w:rFonts w:ascii="Times New Roman" w:hAnsi="Times New Roman"/>
                <w:sz w:val="24"/>
                <w:szCs w:val="24"/>
              </w:rPr>
              <w:t>культурно-досугового</w:t>
            </w:r>
            <w:proofErr w:type="spellEnd"/>
            <w:r w:rsidRPr="00471CA8">
              <w:rPr>
                <w:rFonts w:ascii="Times New Roman" w:hAnsi="Times New Roman"/>
                <w:sz w:val="24"/>
                <w:szCs w:val="24"/>
              </w:rPr>
              <w:t xml:space="preserve"> типа</w:t>
            </w:r>
          </w:p>
        </w:tc>
        <w:tc>
          <w:tcPr>
            <w:tcW w:w="40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71CA8" w:rsidRPr="00471CA8" w:rsidRDefault="00471CA8" w:rsidP="00471CA8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B3943">
              <w:rPr>
                <w:rFonts w:ascii="Times New Roman" w:hAnsi="Times New Roman"/>
                <w:color w:val="000000"/>
                <w:sz w:val="24"/>
                <w:szCs w:val="24"/>
              </w:rPr>
              <w:t>кол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ичество</w:t>
            </w:r>
            <w:r w:rsidRPr="00FB3943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мест</w:t>
            </w:r>
          </w:p>
        </w:tc>
        <w:tc>
          <w:tcPr>
            <w:tcW w:w="2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71CA8" w:rsidRPr="00FB3943" w:rsidRDefault="00471CA8" w:rsidP="00127826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FB3943">
              <w:rPr>
                <w:rFonts w:ascii="Times New Roman" w:hAnsi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2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71CA8" w:rsidRPr="00FB3943" w:rsidRDefault="00471CA8" w:rsidP="00127826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FB3943">
              <w:rPr>
                <w:rFonts w:ascii="Times New Roman" w:hAnsi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71CA8" w:rsidRPr="00FB3943" w:rsidRDefault="00471CA8" w:rsidP="00127826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FB3943">
              <w:rPr>
                <w:rFonts w:ascii="Times New Roman" w:hAnsi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2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71CA8" w:rsidRPr="00FB3943" w:rsidRDefault="00471CA8" w:rsidP="00127826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FB3943">
              <w:rPr>
                <w:rFonts w:ascii="Times New Roman" w:hAnsi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2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71CA8" w:rsidRPr="00FB3943" w:rsidRDefault="00471CA8" w:rsidP="00127826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FB3943">
              <w:rPr>
                <w:rFonts w:ascii="Times New Roman" w:hAnsi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2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71CA8" w:rsidRPr="00FB3943" w:rsidRDefault="00471CA8" w:rsidP="00127826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FB3943">
              <w:rPr>
                <w:rFonts w:ascii="Times New Roman" w:hAnsi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2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71CA8" w:rsidRPr="00FB3943" w:rsidRDefault="00471CA8" w:rsidP="00127826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FB3943">
              <w:rPr>
                <w:rFonts w:ascii="Times New Roman" w:hAnsi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2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71CA8" w:rsidRPr="00FB3943" w:rsidRDefault="00471CA8" w:rsidP="00127826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FB3943">
              <w:rPr>
                <w:rFonts w:ascii="Times New Roman" w:hAnsi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2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71CA8" w:rsidRPr="00FB3943" w:rsidRDefault="00471CA8" w:rsidP="00127826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FB3943">
              <w:rPr>
                <w:rFonts w:ascii="Times New Roman" w:hAnsi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2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71CA8" w:rsidRPr="00FB3943" w:rsidRDefault="00471CA8" w:rsidP="00127826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FB3943">
              <w:rPr>
                <w:rFonts w:ascii="Times New Roman" w:hAnsi="Times New Roman"/>
                <w:color w:val="000000"/>
                <w:sz w:val="24"/>
                <w:szCs w:val="24"/>
              </w:rPr>
              <w:t>100</w:t>
            </w:r>
          </w:p>
        </w:tc>
        <w:tc>
          <w:tcPr>
            <w:tcW w:w="2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71CA8" w:rsidRPr="00FB3943" w:rsidRDefault="00471CA8" w:rsidP="00127826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FB3943">
              <w:rPr>
                <w:rFonts w:ascii="Times New Roman" w:hAnsi="Times New Roman"/>
                <w:color w:val="000000"/>
                <w:sz w:val="24"/>
                <w:szCs w:val="24"/>
              </w:rPr>
              <w:t> </w:t>
            </w:r>
          </w:p>
        </w:tc>
      </w:tr>
    </w:tbl>
    <w:p w:rsidR="00127826" w:rsidRPr="00127826" w:rsidRDefault="00127826" w:rsidP="00127826">
      <w:pPr>
        <w:tabs>
          <w:tab w:val="left" w:pos="993"/>
        </w:tabs>
        <w:spacing w:after="0" w:line="240" w:lineRule="auto"/>
        <w:ind w:firstLine="709"/>
        <w:jc w:val="both"/>
        <w:rPr>
          <w:rFonts w:ascii="Times New Roman" w:hAnsi="Times New Roman"/>
          <w:b/>
          <w:sz w:val="26"/>
          <w:szCs w:val="26"/>
        </w:rPr>
      </w:pPr>
    </w:p>
    <w:p w:rsidR="00127826" w:rsidRPr="00127826" w:rsidRDefault="00127826" w:rsidP="00127826">
      <w:pPr>
        <w:tabs>
          <w:tab w:val="left" w:pos="993"/>
        </w:tabs>
        <w:spacing w:after="0" w:line="240" w:lineRule="auto"/>
        <w:ind w:firstLine="709"/>
        <w:jc w:val="both"/>
        <w:rPr>
          <w:rFonts w:ascii="Times New Roman" w:hAnsi="Times New Roman"/>
          <w:b/>
          <w:sz w:val="26"/>
          <w:szCs w:val="26"/>
        </w:rPr>
      </w:pPr>
    </w:p>
    <w:sectPr w:rsidR="00127826" w:rsidRPr="00127826" w:rsidSect="00127826">
      <w:pgSz w:w="16838" w:h="11906" w:orient="landscape"/>
      <w:pgMar w:top="1418" w:right="678" w:bottom="567" w:left="567" w:header="709" w:footer="709" w:gutter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471CA8" w:rsidRDefault="00471CA8" w:rsidP="001E147E">
      <w:pPr>
        <w:spacing w:after="0" w:line="240" w:lineRule="auto"/>
      </w:pPr>
      <w:r>
        <w:separator/>
      </w:r>
    </w:p>
  </w:endnote>
  <w:endnote w:type="continuationSeparator" w:id="1">
    <w:p w:rsidR="00471CA8" w:rsidRDefault="00471CA8" w:rsidP="001E147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empus Sans ITC">
    <w:altName w:val="Courier New"/>
    <w:charset w:val="00"/>
    <w:family w:val="decorative"/>
    <w:pitch w:val="variable"/>
    <w:sig w:usb0="00000003" w:usb1="00000000" w:usb2="00000000" w:usb3="00000000" w:csb0="00000001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Courier">
    <w:panose1 w:val="02070409020205020404"/>
    <w:charset w:val="00"/>
    <w:family w:val="modern"/>
    <w:notTrueType/>
    <w:pitch w:val="fixed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71CA8" w:rsidRDefault="00D077A2">
    <w:pPr>
      <w:pStyle w:val="ac"/>
      <w:jc w:val="right"/>
    </w:pPr>
    <w:fldSimple w:instr=" PAGE   \* MERGEFORMAT ">
      <w:r w:rsidR="000A60D8">
        <w:rPr>
          <w:noProof/>
        </w:rPr>
        <w:t>66</w:t>
      </w:r>
    </w:fldSimple>
  </w:p>
  <w:p w:rsidR="00471CA8" w:rsidRDefault="00471CA8">
    <w:pPr>
      <w:pStyle w:val="ac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471CA8" w:rsidRDefault="00471CA8" w:rsidP="001E147E">
      <w:pPr>
        <w:spacing w:after="0" w:line="240" w:lineRule="auto"/>
      </w:pPr>
      <w:r>
        <w:separator/>
      </w:r>
    </w:p>
  </w:footnote>
  <w:footnote w:type="continuationSeparator" w:id="1">
    <w:p w:rsidR="00471CA8" w:rsidRDefault="00471CA8" w:rsidP="001E147E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55" type="#_x0000_t75" style="width:9pt;height:9pt" o:bullet="t">
        <v:imagedata r:id="rId1" o:title="art296"/>
      </v:shape>
    </w:pict>
  </w:numPicBullet>
  <w:abstractNum w:abstractNumId="0">
    <w:nsid w:val="012E6843"/>
    <w:multiLevelType w:val="hybridMultilevel"/>
    <w:tmpl w:val="4CCC8818"/>
    <w:lvl w:ilvl="0" w:tplc="297CD6B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759075B"/>
    <w:multiLevelType w:val="hybridMultilevel"/>
    <w:tmpl w:val="BF1057C4"/>
    <w:lvl w:ilvl="0" w:tplc="297CD6BA">
      <w:start w:val="1"/>
      <w:numFmt w:val="bullet"/>
      <w:lvlText w:val=""/>
      <w:lvlJc w:val="left"/>
      <w:pPr>
        <w:ind w:left="12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2">
    <w:nsid w:val="081D6F15"/>
    <w:multiLevelType w:val="hybridMultilevel"/>
    <w:tmpl w:val="6F10499A"/>
    <w:lvl w:ilvl="0" w:tplc="C9AE9322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F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>
    <w:nsid w:val="0ABC12C6"/>
    <w:multiLevelType w:val="hybridMultilevel"/>
    <w:tmpl w:val="EDD0C58C"/>
    <w:lvl w:ilvl="0" w:tplc="297CD6BA">
      <w:start w:val="1"/>
      <w:numFmt w:val="bullet"/>
      <w:lvlText w:val=""/>
      <w:lvlJc w:val="left"/>
      <w:pPr>
        <w:ind w:left="12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4">
    <w:nsid w:val="0AC14357"/>
    <w:multiLevelType w:val="hybridMultilevel"/>
    <w:tmpl w:val="40F6856E"/>
    <w:lvl w:ilvl="0" w:tplc="297CD6BA">
      <w:start w:val="1"/>
      <w:numFmt w:val="bullet"/>
      <w:lvlText w:val=""/>
      <w:lvlJc w:val="left"/>
      <w:pPr>
        <w:ind w:left="12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5">
    <w:nsid w:val="0B946ED7"/>
    <w:multiLevelType w:val="hybridMultilevel"/>
    <w:tmpl w:val="14BE288A"/>
    <w:lvl w:ilvl="0" w:tplc="F44CBE60">
      <w:start w:val="1"/>
      <w:numFmt w:val="bullet"/>
      <w:lvlText w:val=""/>
      <w:lvlJc w:val="left"/>
      <w:pPr>
        <w:tabs>
          <w:tab w:val="num" w:pos="1066"/>
        </w:tabs>
        <w:ind w:left="1066" w:hanging="357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149"/>
        </w:tabs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69"/>
        </w:tabs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589"/>
        </w:tabs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09"/>
        </w:tabs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29"/>
        </w:tabs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49"/>
        </w:tabs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69"/>
        </w:tabs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189"/>
        </w:tabs>
        <w:ind w:left="7189" w:hanging="360"/>
      </w:pPr>
      <w:rPr>
        <w:rFonts w:ascii="Wingdings" w:hAnsi="Wingdings" w:hint="default"/>
      </w:rPr>
    </w:lvl>
  </w:abstractNum>
  <w:abstractNum w:abstractNumId="6">
    <w:nsid w:val="10511CB3"/>
    <w:multiLevelType w:val="hybridMultilevel"/>
    <w:tmpl w:val="DED2D31A"/>
    <w:lvl w:ilvl="0" w:tplc="109482DE">
      <w:start w:val="1"/>
      <w:numFmt w:val="decimal"/>
      <w:lvlText w:val="%1)"/>
      <w:lvlJc w:val="left"/>
      <w:pPr>
        <w:ind w:left="786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2"/>
        </w:tabs>
        <w:ind w:left="1442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2"/>
        </w:tabs>
        <w:ind w:left="2162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2"/>
        </w:tabs>
        <w:ind w:left="2882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2"/>
        </w:tabs>
        <w:ind w:left="3602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2"/>
        </w:tabs>
        <w:ind w:left="4322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2"/>
        </w:tabs>
        <w:ind w:left="5042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2"/>
        </w:tabs>
        <w:ind w:left="5762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2"/>
        </w:tabs>
        <w:ind w:left="6482" w:hanging="360"/>
      </w:pPr>
    </w:lvl>
  </w:abstractNum>
  <w:abstractNum w:abstractNumId="7">
    <w:nsid w:val="11EB225D"/>
    <w:multiLevelType w:val="hybridMultilevel"/>
    <w:tmpl w:val="A5E48B18"/>
    <w:lvl w:ilvl="0" w:tplc="5332047A">
      <w:start w:val="1"/>
      <w:numFmt w:val="bullet"/>
      <w:lvlText w:val="‒"/>
      <w:lvlJc w:val="left"/>
      <w:pPr>
        <w:tabs>
          <w:tab w:val="num" w:pos="720"/>
        </w:tabs>
        <w:ind w:left="72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8">
    <w:nsid w:val="17887A29"/>
    <w:multiLevelType w:val="hybridMultilevel"/>
    <w:tmpl w:val="2912F3F6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5332047A">
      <w:start w:val="1"/>
      <w:numFmt w:val="bullet"/>
      <w:lvlText w:val="‒"/>
      <w:lvlJc w:val="left"/>
      <w:pPr>
        <w:tabs>
          <w:tab w:val="num" w:pos="1353"/>
        </w:tabs>
        <w:ind w:left="1353" w:hanging="360"/>
      </w:pPr>
      <w:rPr>
        <w:rFonts w:ascii="Times New Roman" w:hAnsi="Times New Roman" w:cs="Times New Roman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9">
    <w:nsid w:val="19B90228"/>
    <w:multiLevelType w:val="multilevel"/>
    <w:tmpl w:val="EF60DE9A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3"/>
      <w:numFmt w:val="decimal"/>
      <w:lvlText w:val="%1.%2"/>
      <w:lvlJc w:val="left"/>
      <w:pPr>
        <w:ind w:left="1069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38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847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16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985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694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763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472" w:hanging="1800"/>
      </w:pPr>
      <w:rPr>
        <w:rFonts w:hint="default"/>
      </w:rPr>
    </w:lvl>
  </w:abstractNum>
  <w:abstractNum w:abstractNumId="10">
    <w:nsid w:val="2096631A"/>
    <w:multiLevelType w:val="hybridMultilevel"/>
    <w:tmpl w:val="FDF41F76"/>
    <w:lvl w:ilvl="0" w:tplc="FFFFFFFF">
      <w:start w:val="1"/>
      <w:numFmt w:val="bullet"/>
      <w:lvlText w:val="–"/>
      <w:lvlJc w:val="left"/>
      <w:pPr>
        <w:tabs>
          <w:tab w:val="num" w:pos="1080"/>
        </w:tabs>
        <w:ind w:left="108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11">
    <w:nsid w:val="23D149F3"/>
    <w:multiLevelType w:val="hybridMultilevel"/>
    <w:tmpl w:val="68ECADAA"/>
    <w:lvl w:ilvl="0" w:tplc="297CD6BA">
      <w:start w:val="1"/>
      <w:numFmt w:val="bullet"/>
      <w:lvlText w:val=""/>
      <w:lvlJc w:val="left"/>
      <w:pPr>
        <w:ind w:left="12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12">
    <w:nsid w:val="25974640"/>
    <w:multiLevelType w:val="hybridMultilevel"/>
    <w:tmpl w:val="838298EC"/>
    <w:lvl w:ilvl="0" w:tplc="5332047A">
      <w:start w:val="1"/>
      <w:numFmt w:val="bullet"/>
      <w:lvlText w:val="‒"/>
      <w:lvlJc w:val="left"/>
      <w:pPr>
        <w:tabs>
          <w:tab w:val="num" w:pos="720"/>
        </w:tabs>
        <w:ind w:left="720" w:hanging="360"/>
      </w:pPr>
      <w:rPr>
        <w:rFonts w:ascii="Times New Roman" w:hAnsi="Times New Roman" w:cs="Times New Roman" w:hint="default"/>
      </w:rPr>
    </w:lvl>
    <w:lvl w:ilvl="1" w:tplc="6D920F70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83E0992A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888AB52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7F30D05C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EE0AB33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023AD820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CCBCEF1E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1B781E3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13">
    <w:nsid w:val="269561E7"/>
    <w:multiLevelType w:val="hybridMultilevel"/>
    <w:tmpl w:val="B7886F5A"/>
    <w:lvl w:ilvl="0" w:tplc="F44CBE60">
      <w:start w:val="1"/>
      <w:numFmt w:val="bullet"/>
      <w:lvlText w:val=""/>
      <w:lvlJc w:val="left"/>
      <w:pPr>
        <w:tabs>
          <w:tab w:val="num" w:pos="357"/>
        </w:tabs>
        <w:ind w:left="357" w:hanging="357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4">
    <w:nsid w:val="291304D0"/>
    <w:multiLevelType w:val="hybridMultilevel"/>
    <w:tmpl w:val="14707296"/>
    <w:lvl w:ilvl="0" w:tplc="C9AE932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2B800026"/>
    <w:multiLevelType w:val="hybridMultilevel"/>
    <w:tmpl w:val="9F90E336"/>
    <w:lvl w:ilvl="0" w:tplc="5332047A">
      <w:start w:val="1"/>
      <w:numFmt w:val="bullet"/>
      <w:lvlText w:val="‒"/>
      <w:lvlJc w:val="left"/>
      <w:pPr>
        <w:ind w:left="1429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6">
    <w:nsid w:val="2E7A28E2"/>
    <w:multiLevelType w:val="hybridMultilevel"/>
    <w:tmpl w:val="42A29C6A"/>
    <w:lvl w:ilvl="0" w:tplc="69A2E76A">
      <w:start w:val="1"/>
      <w:numFmt w:val="bullet"/>
      <w:lvlText w:val=""/>
      <w:lvlJc w:val="left"/>
      <w:pPr>
        <w:ind w:left="502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309E4883"/>
    <w:multiLevelType w:val="hybridMultilevel"/>
    <w:tmpl w:val="238E5E10"/>
    <w:lvl w:ilvl="0" w:tplc="E5045820">
      <w:start w:val="1"/>
      <w:numFmt w:val="bullet"/>
      <w:lvlText w:val="-"/>
      <w:lvlJc w:val="left"/>
      <w:pPr>
        <w:ind w:left="720" w:hanging="360"/>
      </w:pPr>
      <w:rPr>
        <w:rFonts w:ascii="Tempus Sans ITC" w:hAnsi="Tempus Sans ITC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377C5B87"/>
    <w:multiLevelType w:val="hybridMultilevel"/>
    <w:tmpl w:val="AD06352A"/>
    <w:lvl w:ilvl="0" w:tplc="5332047A">
      <w:start w:val="1"/>
      <w:numFmt w:val="bullet"/>
      <w:lvlText w:val="‒"/>
      <w:lvlJc w:val="left"/>
      <w:pPr>
        <w:ind w:left="786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50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2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4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6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8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0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2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46" w:hanging="360"/>
      </w:pPr>
      <w:rPr>
        <w:rFonts w:ascii="Wingdings" w:hAnsi="Wingdings" w:hint="default"/>
      </w:rPr>
    </w:lvl>
  </w:abstractNum>
  <w:abstractNum w:abstractNumId="19">
    <w:nsid w:val="3902480D"/>
    <w:multiLevelType w:val="hybridMultilevel"/>
    <w:tmpl w:val="2A8A7020"/>
    <w:lvl w:ilvl="0" w:tplc="297CD6BA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0">
    <w:nsid w:val="40775773"/>
    <w:multiLevelType w:val="hybridMultilevel"/>
    <w:tmpl w:val="5600B61E"/>
    <w:lvl w:ilvl="0" w:tplc="5332047A">
      <w:start w:val="1"/>
      <w:numFmt w:val="bullet"/>
      <w:lvlText w:val="‒"/>
      <w:lvlJc w:val="left"/>
      <w:pPr>
        <w:ind w:left="1429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1">
    <w:nsid w:val="417F6E7D"/>
    <w:multiLevelType w:val="hybridMultilevel"/>
    <w:tmpl w:val="0630C04A"/>
    <w:lvl w:ilvl="0" w:tplc="5332047A">
      <w:start w:val="1"/>
      <w:numFmt w:val="bullet"/>
      <w:lvlText w:val="‒"/>
      <w:lvlJc w:val="left"/>
      <w:pPr>
        <w:ind w:left="1429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2">
    <w:nsid w:val="46DA5F19"/>
    <w:multiLevelType w:val="hybridMultilevel"/>
    <w:tmpl w:val="A5DC572C"/>
    <w:lvl w:ilvl="0" w:tplc="5332047A">
      <w:start w:val="1"/>
      <w:numFmt w:val="bullet"/>
      <w:lvlText w:val="‒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471E1905"/>
    <w:multiLevelType w:val="multilevel"/>
    <w:tmpl w:val="A2261CB2"/>
    <w:lvl w:ilvl="0">
      <w:start w:val="1"/>
      <w:numFmt w:val="decimal"/>
      <w:lvlText w:val="%1.1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2163" w:hanging="117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2228" w:hanging="117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577" w:hanging="117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926" w:hanging="117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545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894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603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4952" w:hanging="1800"/>
      </w:pPr>
      <w:rPr>
        <w:rFonts w:hint="default"/>
      </w:rPr>
    </w:lvl>
  </w:abstractNum>
  <w:abstractNum w:abstractNumId="24">
    <w:nsid w:val="475E13A0"/>
    <w:multiLevelType w:val="hybridMultilevel"/>
    <w:tmpl w:val="2226688C"/>
    <w:lvl w:ilvl="0" w:tplc="05A4D2F4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5">
    <w:nsid w:val="48E54F48"/>
    <w:multiLevelType w:val="hybridMultilevel"/>
    <w:tmpl w:val="8746EBD6"/>
    <w:lvl w:ilvl="0" w:tplc="FFFFFFFF">
      <w:start w:val="1"/>
      <w:numFmt w:val="bullet"/>
      <w:lvlText w:val="–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>
    <w:nsid w:val="4B3C7FBA"/>
    <w:multiLevelType w:val="hybridMultilevel"/>
    <w:tmpl w:val="CBC274F2"/>
    <w:lvl w:ilvl="0" w:tplc="61F8D8C6">
      <w:start w:val="1"/>
      <w:numFmt w:val="bullet"/>
      <w:lvlText w:val=""/>
      <w:lvlJc w:val="left"/>
      <w:pPr>
        <w:ind w:left="107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27">
    <w:nsid w:val="4D4E6C27"/>
    <w:multiLevelType w:val="hybridMultilevel"/>
    <w:tmpl w:val="D130A31A"/>
    <w:lvl w:ilvl="0" w:tplc="297CD6BA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8">
    <w:nsid w:val="4DC42FA0"/>
    <w:multiLevelType w:val="hybridMultilevel"/>
    <w:tmpl w:val="88C42A46"/>
    <w:lvl w:ilvl="0" w:tplc="E5045820">
      <w:start w:val="1"/>
      <w:numFmt w:val="bullet"/>
      <w:lvlText w:val="-"/>
      <w:lvlJc w:val="left"/>
      <w:pPr>
        <w:ind w:left="720" w:hanging="360"/>
      </w:pPr>
      <w:rPr>
        <w:rFonts w:ascii="Tempus Sans ITC" w:hAnsi="Tempus Sans ITC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>
    <w:nsid w:val="4ED80B85"/>
    <w:multiLevelType w:val="hybridMultilevel"/>
    <w:tmpl w:val="8DC4000E"/>
    <w:lvl w:ilvl="0" w:tplc="5332047A">
      <w:start w:val="1"/>
      <w:numFmt w:val="bullet"/>
      <w:lvlText w:val="‒"/>
      <w:lvlJc w:val="left"/>
      <w:pPr>
        <w:ind w:left="1429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0">
    <w:nsid w:val="4FAC43EA"/>
    <w:multiLevelType w:val="hybridMultilevel"/>
    <w:tmpl w:val="40C63AAA"/>
    <w:lvl w:ilvl="0" w:tplc="297CD6BA">
      <w:start w:val="1"/>
      <w:numFmt w:val="bullet"/>
      <w:lvlText w:val=""/>
      <w:lvlJc w:val="left"/>
      <w:pPr>
        <w:ind w:left="12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31">
    <w:nsid w:val="5779136D"/>
    <w:multiLevelType w:val="hybridMultilevel"/>
    <w:tmpl w:val="BCBC0A22"/>
    <w:lvl w:ilvl="0" w:tplc="297CD6BA">
      <w:start w:val="1"/>
      <w:numFmt w:val="bullet"/>
      <w:lvlText w:val=""/>
      <w:lvlJc w:val="left"/>
      <w:pPr>
        <w:ind w:left="12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32">
    <w:nsid w:val="57BB69A8"/>
    <w:multiLevelType w:val="hybridMultilevel"/>
    <w:tmpl w:val="426460AA"/>
    <w:lvl w:ilvl="0" w:tplc="297CD6BA">
      <w:start w:val="1"/>
      <w:numFmt w:val="bullet"/>
      <w:lvlText w:val=""/>
      <w:lvlJc w:val="left"/>
      <w:pPr>
        <w:ind w:left="12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33">
    <w:nsid w:val="58A33110"/>
    <w:multiLevelType w:val="hybridMultilevel"/>
    <w:tmpl w:val="A02666AE"/>
    <w:lvl w:ilvl="0" w:tplc="9F8EB606">
      <w:start w:val="1"/>
      <w:numFmt w:val="bullet"/>
      <w:lvlText w:val="–"/>
      <w:lvlJc w:val="left"/>
      <w:pPr>
        <w:ind w:left="720" w:hanging="360"/>
      </w:pPr>
      <w:rPr>
        <w:rFonts w:ascii="Times New Roman" w:hAnsi="Times New Roman" w:cs="Times New Roman" w:hint="default"/>
        <w:lang w:val="en-US"/>
      </w:rPr>
    </w:lvl>
    <w:lvl w:ilvl="1" w:tplc="F44CBE60">
      <w:start w:val="1"/>
      <w:numFmt w:val="bullet"/>
      <w:lvlText w:val=""/>
      <w:lvlJc w:val="left"/>
      <w:pPr>
        <w:ind w:left="1211" w:hanging="360"/>
      </w:pPr>
      <w:rPr>
        <w:rFonts w:ascii="Symbol" w:hAnsi="Symbol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>
    <w:nsid w:val="5F1A2674"/>
    <w:multiLevelType w:val="hybridMultilevel"/>
    <w:tmpl w:val="A4084298"/>
    <w:lvl w:ilvl="0" w:tplc="61F8D8C6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5">
    <w:nsid w:val="60806934"/>
    <w:multiLevelType w:val="multilevel"/>
    <w:tmpl w:val="46E2E112"/>
    <w:lvl w:ilvl="0">
      <w:start w:val="1"/>
      <w:numFmt w:val="decimal"/>
      <w:lvlText w:val="%1.2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2163" w:hanging="117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2228" w:hanging="117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577" w:hanging="117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926" w:hanging="117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545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894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603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4952" w:hanging="1800"/>
      </w:pPr>
      <w:rPr>
        <w:rFonts w:hint="default"/>
      </w:rPr>
    </w:lvl>
  </w:abstractNum>
  <w:abstractNum w:abstractNumId="36">
    <w:nsid w:val="62483C3F"/>
    <w:multiLevelType w:val="hybridMultilevel"/>
    <w:tmpl w:val="0E344DB2"/>
    <w:lvl w:ilvl="0" w:tplc="297CD6BA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7">
    <w:nsid w:val="629538BF"/>
    <w:multiLevelType w:val="hybridMultilevel"/>
    <w:tmpl w:val="7890D036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8">
    <w:nsid w:val="6E8D6561"/>
    <w:multiLevelType w:val="hybridMultilevel"/>
    <w:tmpl w:val="F7A62C22"/>
    <w:lvl w:ilvl="0" w:tplc="297CD6BA">
      <w:start w:val="1"/>
      <w:numFmt w:val="bullet"/>
      <w:lvlText w:val=""/>
      <w:lvlJc w:val="left"/>
      <w:pPr>
        <w:ind w:left="12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39">
    <w:nsid w:val="6F0737EC"/>
    <w:multiLevelType w:val="hybridMultilevel"/>
    <w:tmpl w:val="2B0E1222"/>
    <w:lvl w:ilvl="0" w:tplc="5332047A">
      <w:start w:val="1"/>
      <w:numFmt w:val="bullet"/>
      <w:lvlText w:val="‒"/>
      <w:lvlJc w:val="left"/>
      <w:pPr>
        <w:ind w:left="144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40">
    <w:nsid w:val="6FEF695F"/>
    <w:multiLevelType w:val="hybridMultilevel"/>
    <w:tmpl w:val="4ABEA816"/>
    <w:lvl w:ilvl="0" w:tplc="5332047A">
      <w:start w:val="1"/>
      <w:numFmt w:val="bullet"/>
      <w:lvlText w:val="‒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>
    <w:nsid w:val="75E52429"/>
    <w:multiLevelType w:val="hybridMultilevel"/>
    <w:tmpl w:val="05F84C58"/>
    <w:lvl w:ilvl="0" w:tplc="5332047A">
      <w:start w:val="1"/>
      <w:numFmt w:val="bullet"/>
      <w:lvlText w:val="‒"/>
      <w:lvlJc w:val="left"/>
      <w:pPr>
        <w:ind w:left="1429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42">
    <w:nsid w:val="785A54EC"/>
    <w:multiLevelType w:val="multilevel"/>
    <w:tmpl w:val="4E022442"/>
    <w:lvl w:ilvl="0">
      <w:start w:val="1"/>
      <w:numFmt w:val="decimal"/>
      <w:lvlText w:val="%1."/>
      <w:lvlJc w:val="left"/>
      <w:pPr>
        <w:ind w:left="1564" w:hanging="855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069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29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29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789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789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49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49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09" w:hanging="1800"/>
      </w:pPr>
      <w:rPr>
        <w:rFonts w:hint="default"/>
      </w:rPr>
    </w:lvl>
  </w:abstractNum>
  <w:abstractNum w:abstractNumId="43">
    <w:nsid w:val="7A0F67EB"/>
    <w:multiLevelType w:val="hybridMultilevel"/>
    <w:tmpl w:val="DAF20C5E"/>
    <w:lvl w:ilvl="0" w:tplc="5332047A">
      <w:start w:val="1"/>
      <w:numFmt w:val="bullet"/>
      <w:lvlText w:val="‒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4">
    <w:nsid w:val="7A18316D"/>
    <w:multiLevelType w:val="hybridMultilevel"/>
    <w:tmpl w:val="87E4BF4A"/>
    <w:lvl w:ilvl="0" w:tplc="15D861CA">
      <w:start w:val="1"/>
      <w:numFmt w:val="decimal"/>
      <w:lvlText w:val="%1."/>
      <w:lvlJc w:val="left"/>
      <w:pPr>
        <w:tabs>
          <w:tab w:val="num" w:pos="2145"/>
        </w:tabs>
        <w:ind w:left="2145" w:hanging="1425"/>
      </w:pPr>
      <w:rPr>
        <w:rFonts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45">
    <w:nsid w:val="7A9F6995"/>
    <w:multiLevelType w:val="hybridMultilevel"/>
    <w:tmpl w:val="9202DB54"/>
    <w:lvl w:ilvl="0" w:tplc="297CD6BA">
      <w:start w:val="1"/>
      <w:numFmt w:val="bullet"/>
      <w:lvlText w:val=""/>
      <w:lvlJc w:val="left"/>
      <w:pPr>
        <w:ind w:left="12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46">
    <w:nsid w:val="7D8F3786"/>
    <w:multiLevelType w:val="hybridMultilevel"/>
    <w:tmpl w:val="B85E840C"/>
    <w:lvl w:ilvl="0" w:tplc="5E927602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84E23A98" w:tentative="1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3682AA58" w:tentative="1">
      <w:start w:val="1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85E28E04" w:tentative="1">
      <w:start w:val="1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ADE4877E" w:tentative="1">
      <w:start w:val="1"/>
      <w:numFmt w:val="bullet"/>
      <w:lvlText w:val="-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5300BAFA" w:tentative="1">
      <w:start w:val="1"/>
      <w:numFmt w:val="bullet"/>
      <w:lvlText w:val="-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81A8740E" w:tentative="1">
      <w:start w:val="1"/>
      <w:numFmt w:val="bullet"/>
      <w:lvlText w:val="-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D286FE82" w:tentative="1">
      <w:start w:val="1"/>
      <w:numFmt w:val="bullet"/>
      <w:lvlText w:val="-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8A207394" w:tentative="1">
      <w:start w:val="1"/>
      <w:numFmt w:val="bullet"/>
      <w:lvlText w:val="-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num w:numId="1">
    <w:abstractNumId w:val="23"/>
  </w:num>
  <w:num w:numId="2">
    <w:abstractNumId w:val="2"/>
  </w:num>
  <w:num w:numId="3">
    <w:abstractNumId w:val="14"/>
  </w:num>
  <w:num w:numId="4">
    <w:abstractNumId w:val="16"/>
  </w:num>
  <w:num w:numId="5">
    <w:abstractNumId w:val="24"/>
  </w:num>
  <w:num w:numId="6">
    <w:abstractNumId w:val="7"/>
  </w:num>
  <w:num w:numId="7">
    <w:abstractNumId w:val="29"/>
  </w:num>
  <w:num w:numId="8">
    <w:abstractNumId w:val="8"/>
  </w:num>
  <w:num w:numId="9">
    <w:abstractNumId w:val="43"/>
  </w:num>
  <w:num w:numId="10">
    <w:abstractNumId w:val="22"/>
  </w:num>
  <w:num w:numId="11">
    <w:abstractNumId w:val="18"/>
  </w:num>
  <w:num w:numId="12">
    <w:abstractNumId w:val="42"/>
  </w:num>
  <w:num w:numId="13">
    <w:abstractNumId w:val="12"/>
  </w:num>
  <w:num w:numId="14">
    <w:abstractNumId w:val="10"/>
  </w:num>
  <w:num w:numId="15">
    <w:abstractNumId w:val="5"/>
  </w:num>
  <w:num w:numId="16">
    <w:abstractNumId w:val="13"/>
  </w:num>
  <w:num w:numId="17">
    <w:abstractNumId w:val="33"/>
  </w:num>
  <w:num w:numId="18">
    <w:abstractNumId w:val="44"/>
  </w:num>
  <w:num w:numId="19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0">
    <w:abstractNumId w:val="28"/>
  </w:num>
  <w:num w:numId="21">
    <w:abstractNumId w:val="17"/>
  </w:num>
  <w:num w:numId="22">
    <w:abstractNumId w:val="46"/>
  </w:num>
  <w:num w:numId="23">
    <w:abstractNumId w:val="25"/>
  </w:num>
  <w:num w:numId="24">
    <w:abstractNumId w:val="35"/>
  </w:num>
  <w:num w:numId="25">
    <w:abstractNumId w:val="9"/>
  </w:num>
  <w:num w:numId="26">
    <w:abstractNumId w:val="6"/>
  </w:num>
  <w:num w:numId="27">
    <w:abstractNumId w:val="37"/>
  </w:num>
  <w:num w:numId="28">
    <w:abstractNumId w:val="36"/>
  </w:num>
  <w:num w:numId="29">
    <w:abstractNumId w:val="11"/>
  </w:num>
  <w:num w:numId="30">
    <w:abstractNumId w:val="32"/>
  </w:num>
  <w:num w:numId="31">
    <w:abstractNumId w:val="3"/>
  </w:num>
  <w:num w:numId="32">
    <w:abstractNumId w:val="45"/>
  </w:num>
  <w:num w:numId="33">
    <w:abstractNumId w:val="27"/>
  </w:num>
  <w:num w:numId="34">
    <w:abstractNumId w:val="38"/>
  </w:num>
  <w:num w:numId="35">
    <w:abstractNumId w:val="4"/>
  </w:num>
  <w:num w:numId="36">
    <w:abstractNumId w:val="1"/>
  </w:num>
  <w:num w:numId="37">
    <w:abstractNumId w:val="19"/>
  </w:num>
  <w:num w:numId="38">
    <w:abstractNumId w:val="0"/>
  </w:num>
  <w:num w:numId="39">
    <w:abstractNumId w:val="31"/>
  </w:num>
  <w:num w:numId="40">
    <w:abstractNumId w:val="30"/>
  </w:num>
  <w:num w:numId="41">
    <w:abstractNumId w:val="20"/>
  </w:num>
  <w:num w:numId="42">
    <w:abstractNumId w:val="21"/>
  </w:num>
  <w:num w:numId="43">
    <w:abstractNumId w:val="15"/>
  </w:num>
  <w:num w:numId="44">
    <w:abstractNumId w:val="39"/>
  </w:num>
  <w:num w:numId="45">
    <w:abstractNumId w:val="40"/>
  </w:num>
  <w:num w:numId="46">
    <w:abstractNumId w:val="41"/>
  </w:num>
  <w:num w:numId="47">
    <w:abstractNumId w:val="34"/>
  </w:num>
  <w:num w:numId="48">
    <w:abstractNumId w:val="26"/>
  </w:num>
  <w:numIdMacAtCleanup w:val="25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autoHyphenation/>
  <w:drawingGridHorizontalSpacing w:val="110"/>
  <w:displayHorizontalDrawingGridEvery w:val="2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ED35D2"/>
    <w:rsid w:val="000025E8"/>
    <w:rsid w:val="00004399"/>
    <w:rsid w:val="00004ED0"/>
    <w:rsid w:val="000053FD"/>
    <w:rsid w:val="00006359"/>
    <w:rsid w:val="0000639C"/>
    <w:rsid w:val="00006A1C"/>
    <w:rsid w:val="00006C88"/>
    <w:rsid w:val="000078F2"/>
    <w:rsid w:val="0001073B"/>
    <w:rsid w:val="0001187D"/>
    <w:rsid w:val="00014348"/>
    <w:rsid w:val="00015509"/>
    <w:rsid w:val="000168BE"/>
    <w:rsid w:val="00017F4B"/>
    <w:rsid w:val="000222DF"/>
    <w:rsid w:val="000243AF"/>
    <w:rsid w:val="00024650"/>
    <w:rsid w:val="00024A5F"/>
    <w:rsid w:val="00025366"/>
    <w:rsid w:val="000271A4"/>
    <w:rsid w:val="00027692"/>
    <w:rsid w:val="000300B0"/>
    <w:rsid w:val="00030CD4"/>
    <w:rsid w:val="000339B0"/>
    <w:rsid w:val="0003591C"/>
    <w:rsid w:val="00037B02"/>
    <w:rsid w:val="00037C63"/>
    <w:rsid w:val="00040BAE"/>
    <w:rsid w:val="0004455D"/>
    <w:rsid w:val="00044790"/>
    <w:rsid w:val="000505C4"/>
    <w:rsid w:val="00052872"/>
    <w:rsid w:val="000549FA"/>
    <w:rsid w:val="00054DE7"/>
    <w:rsid w:val="000551BE"/>
    <w:rsid w:val="00055EF3"/>
    <w:rsid w:val="000565B9"/>
    <w:rsid w:val="000570AA"/>
    <w:rsid w:val="00057649"/>
    <w:rsid w:val="00060346"/>
    <w:rsid w:val="00061F1F"/>
    <w:rsid w:val="00063158"/>
    <w:rsid w:val="0006454B"/>
    <w:rsid w:val="000651A3"/>
    <w:rsid w:val="000668D8"/>
    <w:rsid w:val="00066CB4"/>
    <w:rsid w:val="0007221A"/>
    <w:rsid w:val="000727B9"/>
    <w:rsid w:val="00075B71"/>
    <w:rsid w:val="000777CF"/>
    <w:rsid w:val="00077936"/>
    <w:rsid w:val="00080345"/>
    <w:rsid w:val="000806C2"/>
    <w:rsid w:val="00082F93"/>
    <w:rsid w:val="00083729"/>
    <w:rsid w:val="0008374A"/>
    <w:rsid w:val="000848E1"/>
    <w:rsid w:val="00084E3E"/>
    <w:rsid w:val="00086747"/>
    <w:rsid w:val="00086FF1"/>
    <w:rsid w:val="000913A3"/>
    <w:rsid w:val="0009165B"/>
    <w:rsid w:val="00091747"/>
    <w:rsid w:val="0009366E"/>
    <w:rsid w:val="000947DC"/>
    <w:rsid w:val="000A502A"/>
    <w:rsid w:val="000A60D8"/>
    <w:rsid w:val="000A659E"/>
    <w:rsid w:val="000A79B8"/>
    <w:rsid w:val="000B1257"/>
    <w:rsid w:val="000B1651"/>
    <w:rsid w:val="000B47E3"/>
    <w:rsid w:val="000B5009"/>
    <w:rsid w:val="000B558E"/>
    <w:rsid w:val="000B630B"/>
    <w:rsid w:val="000B68EF"/>
    <w:rsid w:val="000B7AA8"/>
    <w:rsid w:val="000C3A65"/>
    <w:rsid w:val="000C5509"/>
    <w:rsid w:val="000C5E34"/>
    <w:rsid w:val="000D04FC"/>
    <w:rsid w:val="000D1C67"/>
    <w:rsid w:val="000D24BD"/>
    <w:rsid w:val="000D399F"/>
    <w:rsid w:val="000D489F"/>
    <w:rsid w:val="000D5209"/>
    <w:rsid w:val="000D7259"/>
    <w:rsid w:val="000E0713"/>
    <w:rsid w:val="000E1CD0"/>
    <w:rsid w:val="000E6901"/>
    <w:rsid w:val="000E6EB3"/>
    <w:rsid w:val="000E7C3E"/>
    <w:rsid w:val="000F105F"/>
    <w:rsid w:val="000F457E"/>
    <w:rsid w:val="000F544D"/>
    <w:rsid w:val="00102CA9"/>
    <w:rsid w:val="00104558"/>
    <w:rsid w:val="0010576D"/>
    <w:rsid w:val="00107A51"/>
    <w:rsid w:val="00107B92"/>
    <w:rsid w:val="00107D4E"/>
    <w:rsid w:val="001118D5"/>
    <w:rsid w:val="00111C5F"/>
    <w:rsid w:val="00113BDB"/>
    <w:rsid w:val="00113F33"/>
    <w:rsid w:val="00116810"/>
    <w:rsid w:val="00117B4C"/>
    <w:rsid w:val="00117E61"/>
    <w:rsid w:val="001209A3"/>
    <w:rsid w:val="001232B3"/>
    <w:rsid w:val="00124E7E"/>
    <w:rsid w:val="001262C6"/>
    <w:rsid w:val="00126BD3"/>
    <w:rsid w:val="00127826"/>
    <w:rsid w:val="001301F9"/>
    <w:rsid w:val="00130AA3"/>
    <w:rsid w:val="00130B0F"/>
    <w:rsid w:val="001310DE"/>
    <w:rsid w:val="00134A53"/>
    <w:rsid w:val="00134F4F"/>
    <w:rsid w:val="001350DD"/>
    <w:rsid w:val="0014060D"/>
    <w:rsid w:val="00142E6D"/>
    <w:rsid w:val="0014496C"/>
    <w:rsid w:val="00145B95"/>
    <w:rsid w:val="001533DA"/>
    <w:rsid w:val="00155891"/>
    <w:rsid w:val="00156453"/>
    <w:rsid w:val="0016069A"/>
    <w:rsid w:val="001606A2"/>
    <w:rsid w:val="0016238F"/>
    <w:rsid w:val="00162B25"/>
    <w:rsid w:val="00163C1E"/>
    <w:rsid w:val="001647F6"/>
    <w:rsid w:val="0016639C"/>
    <w:rsid w:val="0016700C"/>
    <w:rsid w:val="00170748"/>
    <w:rsid w:val="00176069"/>
    <w:rsid w:val="001771B0"/>
    <w:rsid w:val="001774BC"/>
    <w:rsid w:val="00180F5B"/>
    <w:rsid w:val="0018122A"/>
    <w:rsid w:val="001815F8"/>
    <w:rsid w:val="00183B1B"/>
    <w:rsid w:val="00184EDA"/>
    <w:rsid w:val="00185256"/>
    <w:rsid w:val="00193AB1"/>
    <w:rsid w:val="00193DF2"/>
    <w:rsid w:val="00195A4E"/>
    <w:rsid w:val="001A1C29"/>
    <w:rsid w:val="001A1FDF"/>
    <w:rsid w:val="001B0F5F"/>
    <w:rsid w:val="001B4F8A"/>
    <w:rsid w:val="001B7829"/>
    <w:rsid w:val="001C3AB8"/>
    <w:rsid w:val="001C4553"/>
    <w:rsid w:val="001C521B"/>
    <w:rsid w:val="001C6E0C"/>
    <w:rsid w:val="001C71AC"/>
    <w:rsid w:val="001D458F"/>
    <w:rsid w:val="001D4E1E"/>
    <w:rsid w:val="001D636F"/>
    <w:rsid w:val="001D7C9D"/>
    <w:rsid w:val="001E147E"/>
    <w:rsid w:val="001E1C3B"/>
    <w:rsid w:val="001E2CC6"/>
    <w:rsid w:val="001E3101"/>
    <w:rsid w:val="001E3924"/>
    <w:rsid w:val="001E6520"/>
    <w:rsid w:val="001E7C08"/>
    <w:rsid w:val="001F2C30"/>
    <w:rsid w:val="001F3105"/>
    <w:rsid w:val="001F35EC"/>
    <w:rsid w:val="001F43E8"/>
    <w:rsid w:val="002024E5"/>
    <w:rsid w:val="0020480B"/>
    <w:rsid w:val="00204C54"/>
    <w:rsid w:val="00205E96"/>
    <w:rsid w:val="00207D94"/>
    <w:rsid w:val="002131EF"/>
    <w:rsid w:val="00213DFB"/>
    <w:rsid w:val="002165FA"/>
    <w:rsid w:val="00216879"/>
    <w:rsid w:val="00217886"/>
    <w:rsid w:val="002209A7"/>
    <w:rsid w:val="00221763"/>
    <w:rsid w:val="002228C7"/>
    <w:rsid w:val="00225515"/>
    <w:rsid w:val="00225F97"/>
    <w:rsid w:val="002264CA"/>
    <w:rsid w:val="00227BCD"/>
    <w:rsid w:val="002303B2"/>
    <w:rsid w:val="002316F9"/>
    <w:rsid w:val="002318B3"/>
    <w:rsid w:val="002339F2"/>
    <w:rsid w:val="00233A4C"/>
    <w:rsid w:val="00233EFB"/>
    <w:rsid w:val="00234054"/>
    <w:rsid w:val="00235560"/>
    <w:rsid w:val="00241D2F"/>
    <w:rsid w:val="00242852"/>
    <w:rsid w:val="002462D4"/>
    <w:rsid w:val="0024659B"/>
    <w:rsid w:val="00246DE8"/>
    <w:rsid w:val="002509BF"/>
    <w:rsid w:val="00250E48"/>
    <w:rsid w:val="002545B3"/>
    <w:rsid w:val="00254E9B"/>
    <w:rsid w:val="00256D69"/>
    <w:rsid w:val="00260242"/>
    <w:rsid w:val="00260306"/>
    <w:rsid w:val="002604D4"/>
    <w:rsid w:val="002634F4"/>
    <w:rsid w:val="0026392D"/>
    <w:rsid w:val="00264B0A"/>
    <w:rsid w:val="00264F65"/>
    <w:rsid w:val="002650CA"/>
    <w:rsid w:val="002652A6"/>
    <w:rsid w:val="00265354"/>
    <w:rsid w:val="002654AB"/>
    <w:rsid w:val="00266580"/>
    <w:rsid w:val="00267782"/>
    <w:rsid w:val="00271082"/>
    <w:rsid w:val="002713FC"/>
    <w:rsid w:val="002724C0"/>
    <w:rsid w:val="0027597F"/>
    <w:rsid w:val="00277E54"/>
    <w:rsid w:val="0028055B"/>
    <w:rsid w:val="00280B66"/>
    <w:rsid w:val="00280F40"/>
    <w:rsid w:val="00282B60"/>
    <w:rsid w:val="00284FF2"/>
    <w:rsid w:val="002850BD"/>
    <w:rsid w:val="00287616"/>
    <w:rsid w:val="00287670"/>
    <w:rsid w:val="002933F9"/>
    <w:rsid w:val="00293FAF"/>
    <w:rsid w:val="00295A5A"/>
    <w:rsid w:val="002A1B89"/>
    <w:rsid w:val="002A39DA"/>
    <w:rsid w:val="002A4495"/>
    <w:rsid w:val="002A47E1"/>
    <w:rsid w:val="002A6305"/>
    <w:rsid w:val="002A6725"/>
    <w:rsid w:val="002A7791"/>
    <w:rsid w:val="002B0441"/>
    <w:rsid w:val="002B3B50"/>
    <w:rsid w:val="002B41B3"/>
    <w:rsid w:val="002B6DCC"/>
    <w:rsid w:val="002C2867"/>
    <w:rsid w:val="002C43F0"/>
    <w:rsid w:val="002C5F26"/>
    <w:rsid w:val="002C6336"/>
    <w:rsid w:val="002C6779"/>
    <w:rsid w:val="002C7531"/>
    <w:rsid w:val="002C76AA"/>
    <w:rsid w:val="002D0A16"/>
    <w:rsid w:val="002D0FDD"/>
    <w:rsid w:val="002D1A02"/>
    <w:rsid w:val="002D57FE"/>
    <w:rsid w:val="002D5ECD"/>
    <w:rsid w:val="002D6B72"/>
    <w:rsid w:val="002D795A"/>
    <w:rsid w:val="002E0B1B"/>
    <w:rsid w:val="002E38B3"/>
    <w:rsid w:val="002E4682"/>
    <w:rsid w:val="002E5A12"/>
    <w:rsid w:val="002E63F8"/>
    <w:rsid w:val="002E7216"/>
    <w:rsid w:val="002E73A4"/>
    <w:rsid w:val="002F1243"/>
    <w:rsid w:val="002F214F"/>
    <w:rsid w:val="002F2487"/>
    <w:rsid w:val="002F4890"/>
    <w:rsid w:val="002F75BC"/>
    <w:rsid w:val="002F7EC6"/>
    <w:rsid w:val="002F7F26"/>
    <w:rsid w:val="00302103"/>
    <w:rsid w:val="003033D2"/>
    <w:rsid w:val="00304BF2"/>
    <w:rsid w:val="0030511B"/>
    <w:rsid w:val="00307E07"/>
    <w:rsid w:val="0031496E"/>
    <w:rsid w:val="00314C91"/>
    <w:rsid w:val="003158A9"/>
    <w:rsid w:val="00316540"/>
    <w:rsid w:val="003177F3"/>
    <w:rsid w:val="00317C7B"/>
    <w:rsid w:val="00317F21"/>
    <w:rsid w:val="0032012A"/>
    <w:rsid w:val="003201FA"/>
    <w:rsid w:val="00320A53"/>
    <w:rsid w:val="0032124D"/>
    <w:rsid w:val="00322192"/>
    <w:rsid w:val="003255A2"/>
    <w:rsid w:val="00327A8F"/>
    <w:rsid w:val="003303FE"/>
    <w:rsid w:val="00330CA6"/>
    <w:rsid w:val="00331DAD"/>
    <w:rsid w:val="0033435F"/>
    <w:rsid w:val="0033458A"/>
    <w:rsid w:val="00336CFB"/>
    <w:rsid w:val="00340240"/>
    <w:rsid w:val="00340537"/>
    <w:rsid w:val="00341232"/>
    <w:rsid w:val="00341A21"/>
    <w:rsid w:val="00342CAD"/>
    <w:rsid w:val="00343518"/>
    <w:rsid w:val="00343C23"/>
    <w:rsid w:val="003454A1"/>
    <w:rsid w:val="003458A7"/>
    <w:rsid w:val="00345A58"/>
    <w:rsid w:val="00345F78"/>
    <w:rsid w:val="00346452"/>
    <w:rsid w:val="00351C2A"/>
    <w:rsid w:val="003558AC"/>
    <w:rsid w:val="00357061"/>
    <w:rsid w:val="00357178"/>
    <w:rsid w:val="00357D8B"/>
    <w:rsid w:val="00360CEE"/>
    <w:rsid w:val="003612ED"/>
    <w:rsid w:val="00362911"/>
    <w:rsid w:val="00370766"/>
    <w:rsid w:val="00374C51"/>
    <w:rsid w:val="00376849"/>
    <w:rsid w:val="003770F0"/>
    <w:rsid w:val="00377E6F"/>
    <w:rsid w:val="00377FE2"/>
    <w:rsid w:val="00380183"/>
    <w:rsid w:val="00382495"/>
    <w:rsid w:val="00383783"/>
    <w:rsid w:val="003878AE"/>
    <w:rsid w:val="00387AA6"/>
    <w:rsid w:val="00391983"/>
    <w:rsid w:val="00391EFC"/>
    <w:rsid w:val="00392631"/>
    <w:rsid w:val="00394021"/>
    <w:rsid w:val="00395564"/>
    <w:rsid w:val="00395E37"/>
    <w:rsid w:val="003968A2"/>
    <w:rsid w:val="003A0930"/>
    <w:rsid w:val="003A139C"/>
    <w:rsid w:val="003A503D"/>
    <w:rsid w:val="003A6BC4"/>
    <w:rsid w:val="003A7B90"/>
    <w:rsid w:val="003B22FE"/>
    <w:rsid w:val="003B23CE"/>
    <w:rsid w:val="003B2F84"/>
    <w:rsid w:val="003B3336"/>
    <w:rsid w:val="003B4E1C"/>
    <w:rsid w:val="003C013E"/>
    <w:rsid w:val="003C07F2"/>
    <w:rsid w:val="003C1E81"/>
    <w:rsid w:val="003C241D"/>
    <w:rsid w:val="003C45E8"/>
    <w:rsid w:val="003C543A"/>
    <w:rsid w:val="003C6F63"/>
    <w:rsid w:val="003D00F0"/>
    <w:rsid w:val="003D3C6E"/>
    <w:rsid w:val="003D42D3"/>
    <w:rsid w:val="003D5A02"/>
    <w:rsid w:val="003E0E89"/>
    <w:rsid w:val="003E1AF3"/>
    <w:rsid w:val="003E2712"/>
    <w:rsid w:val="003E314E"/>
    <w:rsid w:val="003E52DC"/>
    <w:rsid w:val="003E6D47"/>
    <w:rsid w:val="003E6E50"/>
    <w:rsid w:val="003F0206"/>
    <w:rsid w:val="003F2465"/>
    <w:rsid w:val="003F31DD"/>
    <w:rsid w:val="004046C3"/>
    <w:rsid w:val="004062A5"/>
    <w:rsid w:val="00411092"/>
    <w:rsid w:val="0041129B"/>
    <w:rsid w:val="00411D5A"/>
    <w:rsid w:val="004142F4"/>
    <w:rsid w:val="0041542B"/>
    <w:rsid w:val="00415DE7"/>
    <w:rsid w:val="004179F7"/>
    <w:rsid w:val="00421C2F"/>
    <w:rsid w:val="00422717"/>
    <w:rsid w:val="004249F1"/>
    <w:rsid w:val="00430E94"/>
    <w:rsid w:val="004312D2"/>
    <w:rsid w:val="00434A36"/>
    <w:rsid w:val="00435ABE"/>
    <w:rsid w:val="00435FFA"/>
    <w:rsid w:val="004371EC"/>
    <w:rsid w:val="00437768"/>
    <w:rsid w:val="00437A84"/>
    <w:rsid w:val="00442EB1"/>
    <w:rsid w:val="00442F7D"/>
    <w:rsid w:val="004436BD"/>
    <w:rsid w:val="004437FF"/>
    <w:rsid w:val="00445B16"/>
    <w:rsid w:val="00446B7F"/>
    <w:rsid w:val="00450A7B"/>
    <w:rsid w:val="00460B4B"/>
    <w:rsid w:val="004629B3"/>
    <w:rsid w:val="00462B55"/>
    <w:rsid w:val="00464467"/>
    <w:rsid w:val="00464E84"/>
    <w:rsid w:val="0047057F"/>
    <w:rsid w:val="00471B49"/>
    <w:rsid w:val="00471CA8"/>
    <w:rsid w:val="00472771"/>
    <w:rsid w:val="0047471B"/>
    <w:rsid w:val="00474C7E"/>
    <w:rsid w:val="0047642A"/>
    <w:rsid w:val="00481036"/>
    <w:rsid w:val="00483439"/>
    <w:rsid w:val="00490B0F"/>
    <w:rsid w:val="00492BD3"/>
    <w:rsid w:val="00494183"/>
    <w:rsid w:val="00496101"/>
    <w:rsid w:val="0049772D"/>
    <w:rsid w:val="00497996"/>
    <w:rsid w:val="00497EEA"/>
    <w:rsid w:val="004A105A"/>
    <w:rsid w:val="004A152E"/>
    <w:rsid w:val="004A2E75"/>
    <w:rsid w:val="004A44EA"/>
    <w:rsid w:val="004A4938"/>
    <w:rsid w:val="004A7520"/>
    <w:rsid w:val="004B0901"/>
    <w:rsid w:val="004B0B27"/>
    <w:rsid w:val="004B1A5A"/>
    <w:rsid w:val="004B3BC4"/>
    <w:rsid w:val="004B3FBD"/>
    <w:rsid w:val="004B42CA"/>
    <w:rsid w:val="004B598A"/>
    <w:rsid w:val="004B64BC"/>
    <w:rsid w:val="004B793C"/>
    <w:rsid w:val="004C0B10"/>
    <w:rsid w:val="004C1A79"/>
    <w:rsid w:val="004C3D44"/>
    <w:rsid w:val="004C689D"/>
    <w:rsid w:val="004C6A5D"/>
    <w:rsid w:val="004C743B"/>
    <w:rsid w:val="004D04A2"/>
    <w:rsid w:val="004D0E41"/>
    <w:rsid w:val="004D1675"/>
    <w:rsid w:val="004D2951"/>
    <w:rsid w:val="004D7147"/>
    <w:rsid w:val="004E2616"/>
    <w:rsid w:val="004E4DB9"/>
    <w:rsid w:val="004E6311"/>
    <w:rsid w:val="004F1E8B"/>
    <w:rsid w:val="004F3979"/>
    <w:rsid w:val="004F506B"/>
    <w:rsid w:val="004F6EFD"/>
    <w:rsid w:val="004F78ED"/>
    <w:rsid w:val="004F7D63"/>
    <w:rsid w:val="00500A49"/>
    <w:rsid w:val="005025B5"/>
    <w:rsid w:val="00502CC8"/>
    <w:rsid w:val="00503B70"/>
    <w:rsid w:val="00511093"/>
    <w:rsid w:val="005114E3"/>
    <w:rsid w:val="00511599"/>
    <w:rsid w:val="005157B6"/>
    <w:rsid w:val="00521D0D"/>
    <w:rsid w:val="0052436C"/>
    <w:rsid w:val="00525E3C"/>
    <w:rsid w:val="00527A07"/>
    <w:rsid w:val="005319CF"/>
    <w:rsid w:val="005328F2"/>
    <w:rsid w:val="005333F1"/>
    <w:rsid w:val="00533E1C"/>
    <w:rsid w:val="00535134"/>
    <w:rsid w:val="00535AF0"/>
    <w:rsid w:val="0053622D"/>
    <w:rsid w:val="005411DF"/>
    <w:rsid w:val="0054169D"/>
    <w:rsid w:val="00542781"/>
    <w:rsid w:val="00544C07"/>
    <w:rsid w:val="00545DD6"/>
    <w:rsid w:val="00546120"/>
    <w:rsid w:val="00547D10"/>
    <w:rsid w:val="00550A9C"/>
    <w:rsid w:val="00552A0A"/>
    <w:rsid w:val="00553EBA"/>
    <w:rsid w:val="0055489A"/>
    <w:rsid w:val="00555CDC"/>
    <w:rsid w:val="00561DC6"/>
    <w:rsid w:val="00564CCE"/>
    <w:rsid w:val="005651EE"/>
    <w:rsid w:val="005679C4"/>
    <w:rsid w:val="00572C2D"/>
    <w:rsid w:val="00573781"/>
    <w:rsid w:val="005738B9"/>
    <w:rsid w:val="0057455E"/>
    <w:rsid w:val="00575DB2"/>
    <w:rsid w:val="005834B6"/>
    <w:rsid w:val="005834BD"/>
    <w:rsid w:val="005840BA"/>
    <w:rsid w:val="00584323"/>
    <w:rsid w:val="00584AC1"/>
    <w:rsid w:val="00584E45"/>
    <w:rsid w:val="0058592D"/>
    <w:rsid w:val="00585EEC"/>
    <w:rsid w:val="00590CBD"/>
    <w:rsid w:val="00595029"/>
    <w:rsid w:val="00595765"/>
    <w:rsid w:val="00596122"/>
    <w:rsid w:val="00597321"/>
    <w:rsid w:val="005A2586"/>
    <w:rsid w:val="005A2D25"/>
    <w:rsid w:val="005A4618"/>
    <w:rsid w:val="005A4899"/>
    <w:rsid w:val="005A5111"/>
    <w:rsid w:val="005A59D2"/>
    <w:rsid w:val="005A6432"/>
    <w:rsid w:val="005A68F7"/>
    <w:rsid w:val="005A6F2E"/>
    <w:rsid w:val="005A704E"/>
    <w:rsid w:val="005B03E6"/>
    <w:rsid w:val="005B1531"/>
    <w:rsid w:val="005B1AE1"/>
    <w:rsid w:val="005B206E"/>
    <w:rsid w:val="005B232F"/>
    <w:rsid w:val="005B2CCA"/>
    <w:rsid w:val="005B4313"/>
    <w:rsid w:val="005B48EB"/>
    <w:rsid w:val="005B50AB"/>
    <w:rsid w:val="005B58EF"/>
    <w:rsid w:val="005B6CEB"/>
    <w:rsid w:val="005C1990"/>
    <w:rsid w:val="005C1A44"/>
    <w:rsid w:val="005C441A"/>
    <w:rsid w:val="005C6913"/>
    <w:rsid w:val="005C7509"/>
    <w:rsid w:val="005D0764"/>
    <w:rsid w:val="005D09D0"/>
    <w:rsid w:val="005D2D3F"/>
    <w:rsid w:val="005D3450"/>
    <w:rsid w:val="005D3650"/>
    <w:rsid w:val="005D3A9E"/>
    <w:rsid w:val="005D44B3"/>
    <w:rsid w:val="005D4A98"/>
    <w:rsid w:val="005D68F4"/>
    <w:rsid w:val="005E3AED"/>
    <w:rsid w:val="005E448D"/>
    <w:rsid w:val="005E558A"/>
    <w:rsid w:val="005E754B"/>
    <w:rsid w:val="005F16B7"/>
    <w:rsid w:val="005F1931"/>
    <w:rsid w:val="005F425E"/>
    <w:rsid w:val="005F483F"/>
    <w:rsid w:val="005F6D39"/>
    <w:rsid w:val="005F7AD1"/>
    <w:rsid w:val="0060036A"/>
    <w:rsid w:val="00601C01"/>
    <w:rsid w:val="006039A2"/>
    <w:rsid w:val="0060523D"/>
    <w:rsid w:val="006056A1"/>
    <w:rsid w:val="006058A7"/>
    <w:rsid w:val="00605964"/>
    <w:rsid w:val="00605F29"/>
    <w:rsid w:val="00606B01"/>
    <w:rsid w:val="006074E1"/>
    <w:rsid w:val="00610B93"/>
    <w:rsid w:val="00610FA2"/>
    <w:rsid w:val="00612E81"/>
    <w:rsid w:val="00613C94"/>
    <w:rsid w:val="006208CE"/>
    <w:rsid w:val="006213B0"/>
    <w:rsid w:val="0062163C"/>
    <w:rsid w:val="006221F0"/>
    <w:rsid w:val="00623177"/>
    <w:rsid w:val="00624368"/>
    <w:rsid w:val="006251FC"/>
    <w:rsid w:val="00627510"/>
    <w:rsid w:val="00627C83"/>
    <w:rsid w:val="00627D2C"/>
    <w:rsid w:val="00630154"/>
    <w:rsid w:val="006301DC"/>
    <w:rsid w:val="0063027B"/>
    <w:rsid w:val="006335AA"/>
    <w:rsid w:val="006349DE"/>
    <w:rsid w:val="00643254"/>
    <w:rsid w:val="00643E64"/>
    <w:rsid w:val="00644F41"/>
    <w:rsid w:val="0064586E"/>
    <w:rsid w:val="00645FEA"/>
    <w:rsid w:val="00646848"/>
    <w:rsid w:val="00652991"/>
    <w:rsid w:val="006542BE"/>
    <w:rsid w:val="0065542E"/>
    <w:rsid w:val="00664786"/>
    <w:rsid w:val="00665767"/>
    <w:rsid w:val="00666C41"/>
    <w:rsid w:val="006670EE"/>
    <w:rsid w:val="006676F8"/>
    <w:rsid w:val="00672007"/>
    <w:rsid w:val="00673705"/>
    <w:rsid w:val="00674C39"/>
    <w:rsid w:val="00674E98"/>
    <w:rsid w:val="006766E0"/>
    <w:rsid w:val="006812C8"/>
    <w:rsid w:val="00681DE8"/>
    <w:rsid w:val="0068387B"/>
    <w:rsid w:val="006908C7"/>
    <w:rsid w:val="00691D74"/>
    <w:rsid w:val="00692784"/>
    <w:rsid w:val="00692DB5"/>
    <w:rsid w:val="00693BEF"/>
    <w:rsid w:val="00695A99"/>
    <w:rsid w:val="00697267"/>
    <w:rsid w:val="00697EAA"/>
    <w:rsid w:val="006A1642"/>
    <w:rsid w:val="006A2BD9"/>
    <w:rsid w:val="006A3795"/>
    <w:rsid w:val="006A49AF"/>
    <w:rsid w:val="006A55CB"/>
    <w:rsid w:val="006A787E"/>
    <w:rsid w:val="006B4209"/>
    <w:rsid w:val="006B45B1"/>
    <w:rsid w:val="006B49AB"/>
    <w:rsid w:val="006B64CD"/>
    <w:rsid w:val="006B73A6"/>
    <w:rsid w:val="006C094E"/>
    <w:rsid w:val="006C2F16"/>
    <w:rsid w:val="006C35F6"/>
    <w:rsid w:val="006C5E3B"/>
    <w:rsid w:val="006D0259"/>
    <w:rsid w:val="006D0464"/>
    <w:rsid w:val="006D099C"/>
    <w:rsid w:val="006D0E97"/>
    <w:rsid w:val="006D16D6"/>
    <w:rsid w:val="006D2149"/>
    <w:rsid w:val="006D5C30"/>
    <w:rsid w:val="006D64FA"/>
    <w:rsid w:val="006D66B0"/>
    <w:rsid w:val="006D6AFB"/>
    <w:rsid w:val="006D77FE"/>
    <w:rsid w:val="006E147D"/>
    <w:rsid w:val="006E47DA"/>
    <w:rsid w:val="006E6237"/>
    <w:rsid w:val="006E67BB"/>
    <w:rsid w:val="006F0709"/>
    <w:rsid w:val="006F0B03"/>
    <w:rsid w:val="006F0D18"/>
    <w:rsid w:val="006F1557"/>
    <w:rsid w:val="006F21F3"/>
    <w:rsid w:val="006F284D"/>
    <w:rsid w:val="006F4DC6"/>
    <w:rsid w:val="006F54A0"/>
    <w:rsid w:val="006F6368"/>
    <w:rsid w:val="006F6468"/>
    <w:rsid w:val="0070185A"/>
    <w:rsid w:val="00703DCC"/>
    <w:rsid w:val="0070466E"/>
    <w:rsid w:val="00707137"/>
    <w:rsid w:val="00707C59"/>
    <w:rsid w:val="007143BF"/>
    <w:rsid w:val="0071562C"/>
    <w:rsid w:val="007162F1"/>
    <w:rsid w:val="007177A5"/>
    <w:rsid w:val="00720987"/>
    <w:rsid w:val="00725103"/>
    <w:rsid w:val="007255FE"/>
    <w:rsid w:val="00725B1C"/>
    <w:rsid w:val="007267D3"/>
    <w:rsid w:val="0073157E"/>
    <w:rsid w:val="00732073"/>
    <w:rsid w:val="00732F24"/>
    <w:rsid w:val="00734A03"/>
    <w:rsid w:val="0074137D"/>
    <w:rsid w:val="00743C23"/>
    <w:rsid w:val="007458E3"/>
    <w:rsid w:val="007465AD"/>
    <w:rsid w:val="007473AD"/>
    <w:rsid w:val="00747764"/>
    <w:rsid w:val="00750684"/>
    <w:rsid w:val="00750E06"/>
    <w:rsid w:val="0075161D"/>
    <w:rsid w:val="00752E7D"/>
    <w:rsid w:val="00757C47"/>
    <w:rsid w:val="0076006A"/>
    <w:rsid w:val="007605B6"/>
    <w:rsid w:val="0076170B"/>
    <w:rsid w:val="00763A9B"/>
    <w:rsid w:val="007710F9"/>
    <w:rsid w:val="007722D8"/>
    <w:rsid w:val="007751AC"/>
    <w:rsid w:val="007759FA"/>
    <w:rsid w:val="007761B0"/>
    <w:rsid w:val="00776ED6"/>
    <w:rsid w:val="0078079A"/>
    <w:rsid w:val="007828D2"/>
    <w:rsid w:val="00783492"/>
    <w:rsid w:val="00783A0A"/>
    <w:rsid w:val="00783A5A"/>
    <w:rsid w:val="00785233"/>
    <w:rsid w:val="00785852"/>
    <w:rsid w:val="00785C78"/>
    <w:rsid w:val="00790B86"/>
    <w:rsid w:val="00790D5D"/>
    <w:rsid w:val="00791D8F"/>
    <w:rsid w:val="00792801"/>
    <w:rsid w:val="00792B57"/>
    <w:rsid w:val="00793056"/>
    <w:rsid w:val="00793522"/>
    <w:rsid w:val="00795BB3"/>
    <w:rsid w:val="007A01D8"/>
    <w:rsid w:val="007A35F3"/>
    <w:rsid w:val="007A7407"/>
    <w:rsid w:val="007A76B5"/>
    <w:rsid w:val="007B0A6A"/>
    <w:rsid w:val="007B0CCA"/>
    <w:rsid w:val="007B584D"/>
    <w:rsid w:val="007B5B12"/>
    <w:rsid w:val="007C14BE"/>
    <w:rsid w:val="007C15CF"/>
    <w:rsid w:val="007C17D3"/>
    <w:rsid w:val="007C2C6B"/>
    <w:rsid w:val="007C424B"/>
    <w:rsid w:val="007C46D8"/>
    <w:rsid w:val="007C7D90"/>
    <w:rsid w:val="007D485C"/>
    <w:rsid w:val="007E0F7E"/>
    <w:rsid w:val="007E26C1"/>
    <w:rsid w:val="007E4718"/>
    <w:rsid w:val="007E5630"/>
    <w:rsid w:val="007E6CD6"/>
    <w:rsid w:val="007E6F84"/>
    <w:rsid w:val="007E75C7"/>
    <w:rsid w:val="007F06D6"/>
    <w:rsid w:val="007F0A99"/>
    <w:rsid w:val="007F0BD6"/>
    <w:rsid w:val="007F1A7C"/>
    <w:rsid w:val="007F2EA3"/>
    <w:rsid w:val="007F5B4E"/>
    <w:rsid w:val="007F7675"/>
    <w:rsid w:val="0080012A"/>
    <w:rsid w:val="008010DB"/>
    <w:rsid w:val="00802A96"/>
    <w:rsid w:val="00804830"/>
    <w:rsid w:val="00805CFD"/>
    <w:rsid w:val="00805F69"/>
    <w:rsid w:val="00813088"/>
    <w:rsid w:val="0081403F"/>
    <w:rsid w:val="00814EC8"/>
    <w:rsid w:val="008151B5"/>
    <w:rsid w:val="00816355"/>
    <w:rsid w:val="00817A00"/>
    <w:rsid w:val="00817B9D"/>
    <w:rsid w:val="00820B34"/>
    <w:rsid w:val="00821BD2"/>
    <w:rsid w:val="00822053"/>
    <w:rsid w:val="008234A1"/>
    <w:rsid w:val="0082647F"/>
    <w:rsid w:val="00826BBA"/>
    <w:rsid w:val="00827923"/>
    <w:rsid w:val="00830CAA"/>
    <w:rsid w:val="00831C0A"/>
    <w:rsid w:val="0083208F"/>
    <w:rsid w:val="00836C7A"/>
    <w:rsid w:val="00840250"/>
    <w:rsid w:val="0084197D"/>
    <w:rsid w:val="0084201C"/>
    <w:rsid w:val="00844D90"/>
    <w:rsid w:val="0084568F"/>
    <w:rsid w:val="00845D26"/>
    <w:rsid w:val="00846142"/>
    <w:rsid w:val="008464E2"/>
    <w:rsid w:val="0085132C"/>
    <w:rsid w:val="00851623"/>
    <w:rsid w:val="00851FCC"/>
    <w:rsid w:val="00852919"/>
    <w:rsid w:val="008534E0"/>
    <w:rsid w:val="0085432B"/>
    <w:rsid w:val="008546B6"/>
    <w:rsid w:val="00855717"/>
    <w:rsid w:val="0085730F"/>
    <w:rsid w:val="00860E72"/>
    <w:rsid w:val="00861194"/>
    <w:rsid w:val="00861C1E"/>
    <w:rsid w:val="0086588B"/>
    <w:rsid w:val="00867B53"/>
    <w:rsid w:val="00867C39"/>
    <w:rsid w:val="00867F2F"/>
    <w:rsid w:val="008722AF"/>
    <w:rsid w:val="008731BD"/>
    <w:rsid w:val="00874305"/>
    <w:rsid w:val="00875C9E"/>
    <w:rsid w:val="0088437F"/>
    <w:rsid w:val="00886953"/>
    <w:rsid w:val="00886C76"/>
    <w:rsid w:val="0088776D"/>
    <w:rsid w:val="00890681"/>
    <w:rsid w:val="00891401"/>
    <w:rsid w:val="00893362"/>
    <w:rsid w:val="00893DCB"/>
    <w:rsid w:val="00894078"/>
    <w:rsid w:val="00894BA0"/>
    <w:rsid w:val="00896537"/>
    <w:rsid w:val="008969F0"/>
    <w:rsid w:val="008A11A4"/>
    <w:rsid w:val="008A3043"/>
    <w:rsid w:val="008A3645"/>
    <w:rsid w:val="008A38BF"/>
    <w:rsid w:val="008A4BD4"/>
    <w:rsid w:val="008A4C23"/>
    <w:rsid w:val="008B0889"/>
    <w:rsid w:val="008B1E2A"/>
    <w:rsid w:val="008B4A48"/>
    <w:rsid w:val="008B76F4"/>
    <w:rsid w:val="008C0DA0"/>
    <w:rsid w:val="008C0E4C"/>
    <w:rsid w:val="008C47E3"/>
    <w:rsid w:val="008C71D6"/>
    <w:rsid w:val="008D004E"/>
    <w:rsid w:val="008D0A03"/>
    <w:rsid w:val="008D0EE7"/>
    <w:rsid w:val="008D2387"/>
    <w:rsid w:val="008D342A"/>
    <w:rsid w:val="008D469A"/>
    <w:rsid w:val="008D472E"/>
    <w:rsid w:val="008D53E9"/>
    <w:rsid w:val="008D5B37"/>
    <w:rsid w:val="008D68A7"/>
    <w:rsid w:val="008D70D5"/>
    <w:rsid w:val="008E234B"/>
    <w:rsid w:val="008E278F"/>
    <w:rsid w:val="008E3371"/>
    <w:rsid w:val="008E398F"/>
    <w:rsid w:val="008E5106"/>
    <w:rsid w:val="008F0B4F"/>
    <w:rsid w:val="008F1A0E"/>
    <w:rsid w:val="008F202E"/>
    <w:rsid w:val="008F307D"/>
    <w:rsid w:val="008F4C1A"/>
    <w:rsid w:val="00901044"/>
    <w:rsid w:val="00901488"/>
    <w:rsid w:val="00902F1B"/>
    <w:rsid w:val="00904E16"/>
    <w:rsid w:val="00905455"/>
    <w:rsid w:val="009068BE"/>
    <w:rsid w:val="00911E1E"/>
    <w:rsid w:val="00912DA6"/>
    <w:rsid w:val="00913B21"/>
    <w:rsid w:val="00916287"/>
    <w:rsid w:val="00921126"/>
    <w:rsid w:val="0092744E"/>
    <w:rsid w:val="00932E9F"/>
    <w:rsid w:val="009348FC"/>
    <w:rsid w:val="009364B9"/>
    <w:rsid w:val="00945C45"/>
    <w:rsid w:val="00950019"/>
    <w:rsid w:val="0095068C"/>
    <w:rsid w:val="00950C42"/>
    <w:rsid w:val="0095418F"/>
    <w:rsid w:val="009546D7"/>
    <w:rsid w:val="00956312"/>
    <w:rsid w:val="00956DAA"/>
    <w:rsid w:val="009579F9"/>
    <w:rsid w:val="009650C9"/>
    <w:rsid w:val="00971193"/>
    <w:rsid w:val="00972AE9"/>
    <w:rsid w:val="0097300E"/>
    <w:rsid w:val="0097570A"/>
    <w:rsid w:val="0097699B"/>
    <w:rsid w:val="00976D79"/>
    <w:rsid w:val="00980A65"/>
    <w:rsid w:val="0098323A"/>
    <w:rsid w:val="00985129"/>
    <w:rsid w:val="009858F8"/>
    <w:rsid w:val="00994EC2"/>
    <w:rsid w:val="009966D1"/>
    <w:rsid w:val="00997136"/>
    <w:rsid w:val="009A21CF"/>
    <w:rsid w:val="009A2F23"/>
    <w:rsid w:val="009A4636"/>
    <w:rsid w:val="009A49C0"/>
    <w:rsid w:val="009A61F8"/>
    <w:rsid w:val="009A7368"/>
    <w:rsid w:val="009B1C7E"/>
    <w:rsid w:val="009B1E63"/>
    <w:rsid w:val="009B7538"/>
    <w:rsid w:val="009B77D9"/>
    <w:rsid w:val="009C09E2"/>
    <w:rsid w:val="009C1461"/>
    <w:rsid w:val="009C1936"/>
    <w:rsid w:val="009C1B81"/>
    <w:rsid w:val="009C5AFA"/>
    <w:rsid w:val="009C61D1"/>
    <w:rsid w:val="009C7657"/>
    <w:rsid w:val="009C7D11"/>
    <w:rsid w:val="009D5541"/>
    <w:rsid w:val="009E22D7"/>
    <w:rsid w:val="009E48C6"/>
    <w:rsid w:val="009E495E"/>
    <w:rsid w:val="009F063E"/>
    <w:rsid w:val="009F15C6"/>
    <w:rsid w:val="009F250A"/>
    <w:rsid w:val="009F38B3"/>
    <w:rsid w:val="009F4D64"/>
    <w:rsid w:val="009F556F"/>
    <w:rsid w:val="009F7C50"/>
    <w:rsid w:val="00A00A88"/>
    <w:rsid w:val="00A02CAC"/>
    <w:rsid w:val="00A03C63"/>
    <w:rsid w:val="00A07F15"/>
    <w:rsid w:val="00A11136"/>
    <w:rsid w:val="00A14054"/>
    <w:rsid w:val="00A141C1"/>
    <w:rsid w:val="00A1638C"/>
    <w:rsid w:val="00A1658A"/>
    <w:rsid w:val="00A174B4"/>
    <w:rsid w:val="00A17780"/>
    <w:rsid w:val="00A20ABA"/>
    <w:rsid w:val="00A22247"/>
    <w:rsid w:val="00A22CDA"/>
    <w:rsid w:val="00A24C6D"/>
    <w:rsid w:val="00A25814"/>
    <w:rsid w:val="00A26D2B"/>
    <w:rsid w:val="00A27643"/>
    <w:rsid w:val="00A27862"/>
    <w:rsid w:val="00A31895"/>
    <w:rsid w:val="00A33379"/>
    <w:rsid w:val="00A34529"/>
    <w:rsid w:val="00A347D9"/>
    <w:rsid w:val="00A34F2C"/>
    <w:rsid w:val="00A36279"/>
    <w:rsid w:val="00A37044"/>
    <w:rsid w:val="00A3730C"/>
    <w:rsid w:val="00A40155"/>
    <w:rsid w:val="00A42B1B"/>
    <w:rsid w:val="00A43D70"/>
    <w:rsid w:val="00A50072"/>
    <w:rsid w:val="00A50959"/>
    <w:rsid w:val="00A50BB3"/>
    <w:rsid w:val="00A5110F"/>
    <w:rsid w:val="00A55A39"/>
    <w:rsid w:val="00A55C53"/>
    <w:rsid w:val="00A563D9"/>
    <w:rsid w:val="00A608C1"/>
    <w:rsid w:val="00A6187E"/>
    <w:rsid w:val="00A6233A"/>
    <w:rsid w:val="00A62C1C"/>
    <w:rsid w:val="00A633A2"/>
    <w:rsid w:val="00A7093F"/>
    <w:rsid w:val="00A7158F"/>
    <w:rsid w:val="00A72C99"/>
    <w:rsid w:val="00A75E1C"/>
    <w:rsid w:val="00A7709B"/>
    <w:rsid w:val="00A7799C"/>
    <w:rsid w:val="00A80318"/>
    <w:rsid w:val="00A82897"/>
    <w:rsid w:val="00A82AB2"/>
    <w:rsid w:val="00A838B6"/>
    <w:rsid w:val="00A842FA"/>
    <w:rsid w:val="00A90233"/>
    <w:rsid w:val="00A91D36"/>
    <w:rsid w:val="00A93CF3"/>
    <w:rsid w:val="00A951A1"/>
    <w:rsid w:val="00A97C6C"/>
    <w:rsid w:val="00AA0048"/>
    <w:rsid w:val="00AA2244"/>
    <w:rsid w:val="00AA29AF"/>
    <w:rsid w:val="00AA4E1F"/>
    <w:rsid w:val="00AA5376"/>
    <w:rsid w:val="00AB0B88"/>
    <w:rsid w:val="00AB10A4"/>
    <w:rsid w:val="00AB233B"/>
    <w:rsid w:val="00AB4032"/>
    <w:rsid w:val="00AB4CF6"/>
    <w:rsid w:val="00AB504D"/>
    <w:rsid w:val="00AB6631"/>
    <w:rsid w:val="00AB7A45"/>
    <w:rsid w:val="00AC0DE2"/>
    <w:rsid w:val="00AC185B"/>
    <w:rsid w:val="00AC250B"/>
    <w:rsid w:val="00AC479E"/>
    <w:rsid w:val="00AC47AB"/>
    <w:rsid w:val="00AC4D7B"/>
    <w:rsid w:val="00AC701F"/>
    <w:rsid w:val="00AC7557"/>
    <w:rsid w:val="00AD0A9A"/>
    <w:rsid w:val="00AD1A9F"/>
    <w:rsid w:val="00AD2E76"/>
    <w:rsid w:val="00AD50AE"/>
    <w:rsid w:val="00AD5923"/>
    <w:rsid w:val="00AD7BFF"/>
    <w:rsid w:val="00AE0388"/>
    <w:rsid w:val="00AE1C0B"/>
    <w:rsid w:val="00AE209D"/>
    <w:rsid w:val="00AE6B34"/>
    <w:rsid w:val="00AE6D58"/>
    <w:rsid w:val="00AE78BA"/>
    <w:rsid w:val="00AF03AB"/>
    <w:rsid w:val="00AF108B"/>
    <w:rsid w:val="00AF28C8"/>
    <w:rsid w:val="00AF37AE"/>
    <w:rsid w:val="00AF4719"/>
    <w:rsid w:val="00AF6004"/>
    <w:rsid w:val="00B03240"/>
    <w:rsid w:val="00B03DBD"/>
    <w:rsid w:val="00B10AFE"/>
    <w:rsid w:val="00B12435"/>
    <w:rsid w:val="00B14AAF"/>
    <w:rsid w:val="00B15EFE"/>
    <w:rsid w:val="00B166C3"/>
    <w:rsid w:val="00B16A5B"/>
    <w:rsid w:val="00B16A73"/>
    <w:rsid w:val="00B218B7"/>
    <w:rsid w:val="00B2585E"/>
    <w:rsid w:val="00B31131"/>
    <w:rsid w:val="00B327CC"/>
    <w:rsid w:val="00B34456"/>
    <w:rsid w:val="00B35B7D"/>
    <w:rsid w:val="00B368FB"/>
    <w:rsid w:val="00B411ED"/>
    <w:rsid w:val="00B4127D"/>
    <w:rsid w:val="00B43005"/>
    <w:rsid w:val="00B43151"/>
    <w:rsid w:val="00B43A9A"/>
    <w:rsid w:val="00B44D83"/>
    <w:rsid w:val="00B47D89"/>
    <w:rsid w:val="00B5377E"/>
    <w:rsid w:val="00B55590"/>
    <w:rsid w:val="00B57D36"/>
    <w:rsid w:val="00B61478"/>
    <w:rsid w:val="00B646FA"/>
    <w:rsid w:val="00B669E5"/>
    <w:rsid w:val="00B67671"/>
    <w:rsid w:val="00B67A81"/>
    <w:rsid w:val="00B7000D"/>
    <w:rsid w:val="00B706A3"/>
    <w:rsid w:val="00B726F9"/>
    <w:rsid w:val="00B7453C"/>
    <w:rsid w:val="00B76DB3"/>
    <w:rsid w:val="00B77ECB"/>
    <w:rsid w:val="00B81DB1"/>
    <w:rsid w:val="00B82A29"/>
    <w:rsid w:val="00B87D80"/>
    <w:rsid w:val="00B9086E"/>
    <w:rsid w:val="00B938A5"/>
    <w:rsid w:val="00B97087"/>
    <w:rsid w:val="00BA0C9B"/>
    <w:rsid w:val="00BA1477"/>
    <w:rsid w:val="00BA1862"/>
    <w:rsid w:val="00BA3F5D"/>
    <w:rsid w:val="00BA4004"/>
    <w:rsid w:val="00BA5704"/>
    <w:rsid w:val="00BA5B71"/>
    <w:rsid w:val="00BB0DA1"/>
    <w:rsid w:val="00BC0196"/>
    <w:rsid w:val="00BC1C44"/>
    <w:rsid w:val="00BC202B"/>
    <w:rsid w:val="00BC3709"/>
    <w:rsid w:val="00BC6182"/>
    <w:rsid w:val="00BD4C8A"/>
    <w:rsid w:val="00BD54A7"/>
    <w:rsid w:val="00BD5D87"/>
    <w:rsid w:val="00BD5EAA"/>
    <w:rsid w:val="00BD6631"/>
    <w:rsid w:val="00BD6D5A"/>
    <w:rsid w:val="00BE06A7"/>
    <w:rsid w:val="00BE0B51"/>
    <w:rsid w:val="00BE1270"/>
    <w:rsid w:val="00BE425D"/>
    <w:rsid w:val="00BE500D"/>
    <w:rsid w:val="00BE6546"/>
    <w:rsid w:val="00BF0284"/>
    <w:rsid w:val="00BF41F5"/>
    <w:rsid w:val="00BF4E5A"/>
    <w:rsid w:val="00BF57D0"/>
    <w:rsid w:val="00BF634D"/>
    <w:rsid w:val="00BF71EF"/>
    <w:rsid w:val="00BF72E2"/>
    <w:rsid w:val="00C02462"/>
    <w:rsid w:val="00C042BB"/>
    <w:rsid w:val="00C05E45"/>
    <w:rsid w:val="00C06CB6"/>
    <w:rsid w:val="00C10692"/>
    <w:rsid w:val="00C13226"/>
    <w:rsid w:val="00C14FB0"/>
    <w:rsid w:val="00C15EAF"/>
    <w:rsid w:val="00C176D4"/>
    <w:rsid w:val="00C20429"/>
    <w:rsid w:val="00C21314"/>
    <w:rsid w:val="00C21476"/>
    <w:rsid w:val="00C23145"/>
    <w:rsid w:val="00C24320"/>
    <w:rsid w:val="00C33695"/>
    <w:rsid w:val="00C34325"/>
    <w:rsid w:val="00C34710"/>
    <w:rsid w:val="00C34F68"/>
    <w:rsid w:val="00C378FB"/>
    <w:rsid w:val="00C43AA5"/>
    <w:rsid w:val="00C43E14"/>
    <w:rsid w:val="00C4433E"/>
    <w:rsid w:val="00C45F67"/>
    <w:rsid w:val="00C50039"/>
    <w:rsid w:val="00C53E88"/>
    <w:rsid w:val="00C54CE0"/>
    <w:rsid w:val="00C565D1"/>
    <w:rsid w:val="00C6167E"/>
    <w:rsid w:val="00C62063"/>
    <w:rsid w:val="00C630B1"/>
    <w:rsid w:val="00C64A59"/>
    <w:rsid w:val="00C64F2F"/>
    <w:rsid w:val="00C65C04"/>
    <w:rsid w:val="00C66FEB"/>
    <w:rsid w:val="00C67551"/>
    <w:rsid w:val="00C70C5B"/>
    <w:rsid w:val="00C72A72"/>
    <w:rsid w:val="00C75080"/>
    <w:rsid w:val="00C81786"/>
    <w:rsid w:val="00C83091"/>
    <w:rsid w:val="00C83B5D"/>
    <w:rsid w:val="00C916F8"/>
    <w:rsid w:val="00C91CFA"/>
    <w:rsid w:val="00C95569"/>
    <w:rsid w:val="00CA2942"/>
    <w:rsid w:val="00CA2C6D"/>
    <w:rsid w:val="00CA2DE2"/>
    <w:rsid w:val="00CA3F97"/>
    <w:rsid w:val="00CA4C6E"/>
    <w:rsid w:val="00CA5BB4"/>
    <w:rsid w:val="00CA76A7"/>
    <w:rsid w:val="00CA79DC"/>
    <w:rsid w:val="00CB02AC"/>
    <w:rsid w:val="00CB1CA5"/>
    <w:rsid w:val="00CB27E6"/>
    <w:rsid w:val="00CB2887"/>
    <w:rsid w:val="00CB32F1"/>
    <w:rsid w:val="00CB382C"/>
    <w:rsid w:val="00CB3F7E"/>
    <w:rsid w:val="00CB59E9"/>
    <w:rsid w:val="00CB5F0C"/>
    <w:rsid w:val="00CB6179"/>
    <w:rsid w:val="00CB6862"/>
    <w:rsid w:val="00CB6C90"/>
    <w:rsid w:val="00CB74AE"/>
    <w:rsid w:val="00CB7F58"/>
    <w:rsid w:val="00CC16D3"/>
    <w:rsid w:val="00CC5278"/>
    <w:rsid w:val="00CC566F"/>
    <w:rsid w:val="00CC6711"/>
    <w:rsid w:val="00CC6757"/>
    <w:rsid w:val="00CD0D5E"/>
    <w:rsid w:val="00CD108F"/>
    <w:rsid w:val="00CD1C9D"/>
    <w:rsid w:val="00CD4D19"/>
    <w:rsid w:val="00CD570A"/>
    <w:rsid w:val="00CD5945"/>
    <w:rsid w:val="00CD70C8"/>
    <w:rsid w:val="00CD7D64"/>
    <w:rsid w:val="00CE12B0"/>
    <w:rsid w:val="00CE1A44"/>
    <w:rsid w:val="00CE3312"/>
    <w:rsid w:val="00CE46A0"/>
    <w:rsid w:val="00CE7B49"/>
    <w:rsid w:val="00CF14AF"/>
    <w:rsid w:val="00CF338F"/>
    <w:rsid w:val="00CF49AA"/>
    <w:rsid w:val="00CF5D0D"/>
    <w:rsid w:val="00CF6ECB"/>
    <w:rsid w:val="00CF6FE6"/>
    <w:rsid w:val="00CF7BEA"/>
    <w:rsid w:val="00D0099B"/>
    <w:rsid w:val="00D00EAD"/>
    <w:rsid w:val="00D010E5"/>
    <w:rsid w:val="00D01607"/>
    <w:rsid w:val="00D025B2"/>
    <w:rsid w:val="00D02707"/>
    <w:rsid w:val="00D02E8A"/>
    <w:rsid w:val="00D0704C"/>
    <w:rsid w:val="00D077A2"/>
    <w:rsid w:val="00D1043C"/>
    <w:rsid w:val="00D118E9"/>
    <w:rsid w:val="00D12A8A"/>
    <w:rsid w:val="00D13C25"/>
    <w:rsid w:val="00D15E39"/>
    <w:rsid w:val="00D17E68"/>
    <w:rsid w:val="00D200EC"/>
    <w:rsid w:val="00D20FCF"/>
    <w:rsid w:val="00D25CDE"/>
    <w:rsid w:val="00D26DF5"/>
    <w:rsid w:val="00D27088"/>
    <w:rsid w:val="00D27E4A"/>
    <w:rsid w:val="00D30212"/>
    <w:rsid w:val="00D31552"/>
    <w:rsid w:val="00D331EF"/>
    <w:rsid w:val="00D361C9"/>
    <w:rsid w:val="00D36786"/>
    <w:rsid w:val="00D40012"/>
    <w:rsid w:val="00D40BE0"/>
    <w:rsid w:val="00D415BC"/>
    <w:rsid w:val="00D41E05"/>
    <w:rsid w:val="00D42042"/>
    <w:rsid w:val="00D43E97"/>
    <w:rsid w:val="00D463F7"/>
    <w:rsid w:val="00D4783D"/>
    <w:rsid w:val="00D56716"/>
    <w:rsid w:val="00D61323"/>
    <w:rsid w:val="00D6292A"/>
    <w:rsid w:val="00D6397F"/>
    <w:rsid w:val="00D63B9A"/>
    <w:rsid w:val="00D65F57"/>
    <w:rsid w:val="00D72714"/>
    <w:rsid w:val="00D7323E"/>
    <w:rsid w:val="00D75B8C"/>
    <w:rsid w:val="00D76806"/>
    <w:rsid w:val="00D7685D"/>
    <w:rsid w:val="00D772E4"/>
    <w:rsid w:val="00D77E25"/>
    <w:rsid w:val="00D816BB"/>
    <w:rsid w:val="00D82361"/>
    <w:rsid w:val="00D827D1"/>
    <w:rsid w:val="00D82A49"/>
    <w:rsid w:val="00D82C86"/>
    <w:rsid w:val="00D844FE"/>
    <w:rsid w:val="00D85C92"/>
    <w:rsid w:val="00D86699"/>
    <w:rsid w:val="00D8713B"/>
    <w:rsid w:val="00D92166"/>
    <w:rsid w:val="00D94A7A"/>
    <w:rsid w:val="00D9500D"/>
    <w:rsid w:val="00D950E0"/>
    <w:rsid w:val="00D953A7"/>
    <w:rsid w:val="00DA37C9"/>
    <w:rsid w:val="00DA3B97"/>
    <w:rsid w:val="00DA6319"/>
    <w:rsid w:val="00DA6EA2"/>
    <w:rsid w:val="00DB0D79"/>
    <w:rsid w:val="00DB1FB9"/>
    <w:rsid w:val="00DB237D"/>
    <w:rsid w:val="00DB32D5"/>
    <w:rsid w:val="00DB3F0D"/>
    <w:rsid w:val="00DB5E4E"/>
    <w:rsid w:val="00DB63D5"/>
    <w:rsid w:val="00DB64E7"/>
    <w:rsid w:val="00DB67CF"/>
    <w:rsid w:val="00DC16B5"/>
    <w:rsid w:val="00DC2480"/>
    <w:rsid w:val="00DC5F59"/>
    <w:rsid w:val="00DC7E0C"/>
    <w:rsid w:val="00DD17E1"/>
    <w:rsid w:val="00DD25A4"/>
    <w:rsid w:val="00DD3FEB"/>
    <w:rsid w:val="00DD48EB"/>
    <w:rsid w:val="00DD5055"/>
    <w:rsid w:val="00DD527F"/>
    <w:rsid w:val="00DD7283"/>
    <w:rsid w:val="00DD73C2"/>
    <w:rsid w:val="00DE1F3C"/>
    <w:rsid w:val="00DE39E4"/>
    <w:rsid w:val="00DE4212"/>
    <w:rsid w:val="00DE42D4"/>
    <w:rsid w:val="00DE5141"/>
    <w:rsid w:val="00DE6749"/>
    <w:rsid w:val="00DE6E23"/>
    <w:rsid w:val="00DF0148"/>
    <w:rsid w:val="00DF6D12"/>
    <w:rsid w:val="00DF7ADB"/>
    <w:rsid w:val="00E005A3"/>
    <w:rsid w:val="00E0245D"/>
    <w:rsid w:val="00E026C9"/>
    <w:rsid w:val="00E02B23"/>
    <w:rsid w:val="00E057FE"/>
    <w:rsid w:val="00E05B60"/>
    <w:rsid w:val="00E07EE4"/>
    <w:rsid w:val="00E1013E"/>
    <w:rsid w:val="00E10CF3"/>
    <w:rsid w:val="00E12906"/>
    <w:rsid w:val="00E144BE"/>
    <w:rsid w:val="00E213C0"/>
    <w:rsid w:val="00E25589"/>
    <w:rsid w:val="00E258C0"/>
    <w:rsid w:val="00E26AA3"/>
    <w:rsid w:val="00E310F4"/>
    <w:rsid w:val="00E3520E"/>
    <w:rsid w:val="00E36844"/>
    <w:rsid w:val="00E37C20"/>
    <w:rsid w:val="00E40FD0"/>
    <w:rsid w:val="00E429C4"/>
    <w:rsid w:val="00E43338"/>
    <w:rsid w:val="00E46DBD"/>
    <w:rsid w:val="00E51775"/>
    <w:rsid w:val="00E55710"/>
    <w:rsid w:val="00E55CBE"/>
    <w:rsid w:val="00E56D92"/>
    <w:rsid w:val="00E61230"/>
    <w:rsid w:val="00E63D35"/>
    <w:rsid w:val="00E645A6"/>
    <w:rsid w:val="00E65B11"/>
    <w:rsid w:val="00E65CE8"/>
    <w:rsid w:val="00E66F85"/>
    <w:rsid w:val="00E67B51"/>
    <w:rsid w:val="00E70593"/>
    <w:rsid w:val="00E7140D"/>
    <w:rsid w:val="00E734D6"/>
    <w:rsid w:val="00E73A20"/>
    <w:rsid w:val="00E80752"/>
    <w:rsid w:val="00E80874"/>
    <w:rsid w:val="00E84FE2"/>
    <w:rsid w:val="00E8534D"/>
    <w:rsid w:val="00E8786D"/>
    <w:rsid w:val="00E91E01"/>
    <w:rsid w:val="00E92242"/>
    <w:rsid w:val="00E92B78"/>
    <w:rsid w:val="00E93AC3"/>
    <w:rsid w:val="00E94A12"/>
    <w:rsid w:val="00E96E5F"/>
    <w:rsid w:val="00EA205D"/>
    <w:rsid w:val="00EA3DBB"/>
    <w:rsid w:val="00EA6034"/>
    <w:rsid w:val="00EA6869"/>
    <w:rsid w:val="00EA6C1A"/>
    <w:rsid w:val="00EB173D"/>
    <w:rsid w:val="00EB2F3F"/>
    <w:rsid w:val="00EB3042"/>
    <w:rsid w:val="00EB43B1"/>
    <w:rsid w:val="00EB4817"/>
    <w:rsid w:val="00EB6711"/>
    <w:rsid w:val="00EC0355"/>
    <w:rsid w:val="00EC4B26"/>
    <w:rsid w:val="00EC600C"/>
    <w:rsid w:val="00ED0E17"/>
    <w:rsid w:val="00ED1038"/>
    <w:rsid w:val="00ED1426"/>
    <w:rsid w:val="00ED1E35"/>
    <w:rsid w:val="00ED35D2"/>
    <w:rsid w:val="00ED4963"/>
    <w:rsid w:val="00ED4E08"/>
    <w:rsid w:val="00ED4E58"/>
    <w:rsid w:val="00ED6032"/>
    <w:rsid w:val="00EE09FE"/>
    <w:rsid w:val="00EE30AC"/>
    <w:rsid w:val="00EE53C1"/>
    <w:rsid w:val="00EE6D7B"/>
    <w:rsid w:val="00EE6DFD"/>
    <w:rsid w:val="00EF06A9"/>
    <w:rsid w:val="00EF15C7"/>
    <w:rsid w:val="00EF49AE"/>
    <w:rsid w:val="00F004E3"/>
    <w:rsid w:val="00F01393"/>
    <w:rsid w:val="00F031FC"/>
    <w:rsid w:val="00F04A7E"/>
    <w:rsid w:val="00F06210"/>
    <w:rsid w:val="00F07686"/>
    <w:rsid w:val="00F114B4"/>
    <w:rsid w:val="00F117B5"/>
    <w:rsid w:val="00F1224D"/>
    <w:rsid w:val="00F13BB4"/>
    <w:rsid w:val="00F150CC"/>
    <w:rsid w:val="00F1791C"/>
    <w:rsid w:val="00F17EAE"/>
    <w:rsid w:val="00F212E2"/>
    <w:rsid w:val="00F22757"/>
    <w:rsid w:val="00F22B86"/>
    <w:rsid w:val="00F22E54"/>
    <w:rsid w:val="00F230E8"/>
    <w:rsid w:val="00F23F4D"/>
    <w:rsid w:val="00F268A8"/>
    <w:rsid w:val="00F2717C"/>
    <w:rsid w:val="00F2748B"/>
    <w:rsid w:val="00F30129"/>
    <w:rsid w:val="00F304E2"/>
    <w:rsid w:val="00F3081C"/>
    <w:rsid w:val="00F31C53"/>
    <w:rsid w:val="00F33A77"/>
    <w:rsid w:val="00F345F8"/>
    <w:rsid w:val="00F36AA4"/>
    <w:rsid w:val="00F373A8"/>
    <w:rsid w:val="00F378A1"/>
    <w:rsid w:val="00F37C77"/>
    <w:rsid w:val="00F407CA"/>
    <w:rsid w:val="00F4156F"/>
    <w:rsid w:val="00F43FDE"/>
    <w:rsid w:val="00F444BC"/>
    <w:rsid w:val="00F45059"/>
    <w:rsid w:val="00F47143"/>
    <w:rsid w:val="00F50EA1"/>
    <w:rsid w:val="00F54A80"/>
    <w:rsid w:val="00F54EE1"/>
    <w:rsid w:val="00F54FA1"/>
    <w:rsid w:val="00F55A16"/>
    <w:rsid w:val="00F62AD0"/>
    <w:rsid w:val="00F64BEF"/>
    <w:rsid w:val="00F660EE"/>
    <w:rsid w:val="00F67F0D"/>
    <w:rsid w:val="00F70156"/>
    <w:rsid w:val="00F71491"/>
    <w:rsid w:val="00F71DC0"/>
    <w:rsid w:val="00F75476"/>
    <w:rsid w:val="00F77B2B"/>
    <w:rsid w:val="00F801F2"/>
    <w:rsid w:val="00F80999"/>
    <w:rsid w:val="00F811B0"/>
    <w:rsid w:val="00F83490"/>
    <w:rsid w:val="00F83DC9"/>
    <w:rsid w:val="00F8535E"/>
    <w:rsid w:val="00F857E4"/>
    <w:rsid w:val="00F86E8B"/>
    <w:rsid w:val="00F902C0"/>
    <w:rsid w:val="00F91231"/>
    <w:rsid w:val="00F92223"/>
    <w:rsid w:val="00F93AED"/>
    <w:rsid w:val="00F941E1"/>
    <w:rsid w:val="00F94AAE"/>
    <w:rsid w:val="00F9502B"/>
    <w:rsid w:val="00F9551E"/>
    <w:rsid w:val="00F968CE"/>
    <w:rsid w:val="00F97B28"/>
    <w:rsid w:val="00F97CB8"/>
    <w:rsid w:val="00F97E31"/>
    <w:rsid w:val="00FA0235"/>
    <w:rsid w:val="00FA051F"/>
    <w:rsid w:val="00FA36CF"/>
    <w:rsid w:val="00FA417C"/>
    <w:rsid w:val="00FA43BB"/>
    <w:rsid w:val="00FA6F7F"/>
    <w:rsid w:val="00FB3943"/>
    <w:rsid w:val="00FC0F83"/>
    <w:rsid w:val="00FC1337"/>
    <w:rsid w:val="00FC1451"/>
    <w:rsid w:val="00FC23A4"/>
    <w:rsid w:val="00FC2F6B"/>
    <w:rsid w:val="00FC33CA"/>
    <w:rsid w:val="00FC3E5A"/>
    <w:rsid w:val="00FC417C"/>
    <w:rsid w:val="00FC5E00"/>
    <w:rsid w:val="00FC5EFC"/>
    <w:rsid w:val="00FC6ABE"/>
    <w:rsid w:val="00FD18E7"/>
    <w:rsid w:val="00FD3C60"/>
    <w:rsid w:val="00FD5A91"/>
    <w:rsid w:val="00FE0B60"/>
    <w:rsid w:val="00FE0DD0"/>
    <w:rsid w:val="00FE0EC1"/>
    <w:rsid w:val="00FE362C"/>
    <w:rsid w:val="00FE3796"/>
    <w:rsid w:val="00FE4323"/>
    <w:rsid w:val="00FE4AEF"/>
    <w:rsid w:val="00FF0414"/>
    <w:rsid w:val="00FF0C84"/>
    <w:rsid w:val="00FF10D0"/>
    <w:rsid w:val="00FF1D55"/>
    <w:rsid w:val="00FF39B7"/>
    <w:rsid w:val="00FF47D0"/>
    <w:rsid w:val="00FF4F7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102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Times New Roman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semiHidden="0" w:uiPriority="9" w:unhideWhenUsed="0" w:qFormat="1"/>
    <w:lsdException w:name="heading 3" w:semiHidden="0" w:uiPriority="0" w:unhideWhenUsed="0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 w:qFormat="1"/>
    <w:lsdException w:name="toc 2" w:uiPriority="39" w:qFormat="1"/>
    <w:lsdException w:name="toc 3" w:uiPriority="39" w:qFormat="1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header" w:uiPriority="0"/>
    <w:lsdException w:name="footer" w:uiPriority="0"/>
    <w:lsdException w:name="caption" w:uiPriority="35" w:qFormat="1"/>
    <w:lsdException w:name="footnote reference" w:uiPriority="0"/>
    <w:lsdException w:name="Title" w:semiHidden="0" w:uiPriority="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0" w:unhideWhenUsed="0" w:qFormat="1"/>
    <w:lsdException w:name="Body Text 2" w:uiPriority="0"/>
    <w:lsdException w:name="Body Text Indent 2" w:uiPriority="0"/>
    <w:lsdException w:name="Strong" w:semiHidden="0" w:uiPriority="22" w:unhideWhenUsed="0" w:qFormat="1"/>
    <w:lsdException w:name="Emphasis" w:semiHidden="0" w:uiPriority="20" w:unhideWhenUsed="0" w:qFormat="1"/>
    <w:lsdException w:name="Balloon Tex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semiHidden="0" w:uiPriority="39" w:unhideWhenUsed="0" w:qFormat="1"/>
  </w:latentStyles>
  <w:style w:type="paragraph" w:default="1" w:styleId="a">
    <w:name w:val="Normal"/>
    <w:qFormat/>
    <w:rsid w:val="005D3A9E"/>
    <w:pPr>
      <w:spacing w:after="200" w:line="276" w:lineRule="auto"/>
    </w:pPr>
    <w:rPr>
      <w:sz w:val="22"/>
      <w:szCs w:val="22"/>
    </w:rPr>
  </w:style>
  <w:style w:type="paragraph" w:styleId="1">
    <w:name w:val="heading 1"/>
    <w:basedOn w:val="a"/>
    <w:next w:val="a"/>
    <w:link w:val="10"/>
    <w:qFormat/>
    <w:rsid w:val="008C71D6"/>
    <w:pPr>
      <w:keepNext/>
      <w:spacing w:before="240" w:after="60"/>
      <w:outlineLvl w:val="0"/>
    </w:pPr>
    <w:rPr>
      <w:rFonts w:ascii="Cambria" w:hAnsi="Cambria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uiPriority w:val="9"/>
    <w:qFormat/>
    <w:rsid w:val="008D68A7"/>
    <w:pPr>
      <w:keepNext/>
      <w:spacing w:before="240" w:after="60"/>
      <w:outlineLvl w:val="1"/>
    </w:pPr>
    <w:rPr>
      <w:rFonts w:ascii="Cambria" w:hAnsi="Cambria"/>
      <w:b/>
      <w:bCs/>
      <w:i/>
      <w:iCs/>
      <w:sz w:val="28"/>
      <w:szCs w:val="28"/>
    </w:rPr>
  </w:style>
  <w:style w:type="paragraph" w:styleId="3">
    <w:name w:val="heading 3"/>
    <w:basedOn w:val="a"/>
    <w:next w:val="a"/>
    <w:link w:val="30"/>
    <w:qFormat/>
    <w:rsid w:val="008D68A7"/>
    <w:pPr>
      <w:keepNext/>
      <w:spacing w:before="240" w:after="60"/>
      <w:outlineLvl w:val="2"/>
    </w:pPr>
    <w:rPr>
      <w:rFonts w:ascii="Cambria" w:hAnsi="Cambria"/>
      <w:b/>
      <w:bCs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8C71D6"/>
    <w:rPr>
      <w:rFonts w:ascii="Cambria" w:eastAsia="Times New Roman" w:hAnsi="Cambria" w:cs="Times New Roman"/>
      <w:b/>
      <w:bCs/>
      <w:kern w:val="32"/>
      <w:sz w:val="32"/>
      <w:szCs w:val="32"/>
    </w:rPr>
  </w:style>
  <w:style w:type="character" w:customStyle="1" w:styleId="20">
    <w:name w:val="Заголовок 2 Знак"/>
    <w:basedOn w:val="a0"/>
    <w:link w:val="2"/>
    <w:uiPriority w:val="9"/>
    <w:rsid w:val="008D68A7"/>
    <w:rPr>
      <w:rFonts w:ascii="Cambria" w:eastAsia="Times New Roman" w:hAnsi="Cambria" w:cs="Times New Roman"/>
      <w:b/>
      <w:bCs/>
      <w:i/>
      <w:iCs/>
      <w:sz w:val="28"/>
      <w:szCs w:val="28"/>
    </w:rPr>
  </w:style>
  <w:style w:type="character" w:customStyle="1" w:styleId="30">
    <w:name w:val="Заголовок 3 Знак"/>
    <w:basedOn w:val="a0"/>
    <w:link w:val="3"/>
    <w:rsid w:val="008D68A7"/>
    <w:rPr>
      <w:rFonts w:ascii="Cambria" w:eastAsia="Times New Roman" w:hAnsi="Cambria" w:cs="Times New Roman"/>
      <w:b/>
      <w:bCs/>
      <w:sz w:val="26"/>
      <w:szCs w:val="26"/>
    </w:rPr>
  </w:style>
  <w:style w:type="paragraph" w:customStyle="1" w:styleId="ConsNormal">
    <w:name w:val="ConsNormal"/>
    <w:rsid w:val="002D5ECD"/>
    <w:pPr>
      <w:autoSpaceDE w:val="0"/>
      <w:autoSpaceDN w:val="0"/>
      <w:adjustRightInd w:val="0"/>
      <w:ind w:firstLine="720"/>
    </w:pPr>
    <w:rPr>
      <w:rFonts w:ascii="Courier" w:hAnsi="Courier"/>
    </w:rPr>
  </w:style>
  <w:style w:type="paragraph" w:styleId="a3">
    <w:name w:val="header"/>
    <w:basedOn w:val="a"/>
    <w:link w:val="a4"/>
    <w:rsid w:val="002D5ECD"/>
    <w:pPr>
      <w:tabs>
        <w:tab w:val="center" w:pos="4677"/>
        <w:tab w:val="right" w:pos="9355"/>
      </w:tabs>
      <w:spacing w:after="0" w:line="240" w:lineRule="auto"/>
    </w:pPr>
    <w:rPr>
      <w:rFonts w:ascii="Times New Roman" w:hAnsi="Times New Roman"/>
      <w:sz w:val="24"/>
      <w:szCs w:val="24"/>
    </w:rPr>
  </w:style>
  <w:style w:type="character" w:customStyle="1" w:styleId="a4">
    <w:name w:val="Верхний колонтитул Знак"/>
    <w:basedOn w:val="a0"/>
    <w:link w:val="a3"/>
    <w:rsid w:val="002D5ECD"/>
    <w:rPr>
      <w:rFonts w:ascii="Times New Roman" w:eastAsia="Times New Roman" w:hAnsi="Times New Roman" w:cs="Times New Roman"/>
      <w:sz w:val="24"/>
      <w:szCs w:val="24"/>
    </w:rPr>
  </w:style>
  <w:style w:type="paragraph" w:customStyle="1" w:styleId="ConsPlusNormal">
    <w:name w:val="ConsPlusNormal"/>
    <w:rsid w:val="00C83091"/>
    <w:pPr>
      <w:widowControl w:val="0"/>
      <w:autoSpaceDE w:val="0"/>
      <w:autoSpaceDN w:val="0"/>
      <w:adjustRightInd w:val="0"/>
      <w:ind w:firstLine="720"/>
    </w:pPr>
    <w:rPr>
      <w:rFonts w:ascii="Arial" w:hAnsi="Arial" w:cs="Arial"/>
    </w:rPr>
  </w:style>
  <w:style w:type="table" w:styleId="a5">
    <w:name w:val="Table Grid"/>
    <w:basedOn w:val="a1"/>
    <w:uiPriority w:val="59"/>
    <w:rsid w:val="00916287"/>
    <w:rPr>
      <w:rFonts w:ascii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6">
    <w:name w:val="List Paragraph"/>
    <w:basedOn w:val="a"/>
    <w:uiPriority w:val="34"/>
    <w:qFormat/>
    <w:rsid w:val="00916287"/>
    <w:pPr>
      <w:spacing w:after="0" w:line="240" w:lineRule="auto"/>
      <w:ind w:left="720"/>
      <w:contextualSpacing/>
    </w:pPr>
    <w:rPr>
      <w:rFonts w:eastAsia="Calibri"/>
      <w:lang w:eastAsia="en-US"/>
    </w:rPr>
  </w:style>
  <w:style w:type="paragraph" w:styleId="a7">
    <w:name w:val="Body Text Indent"/>
    <w:basedOn w:val="a"/>
    <w:link w:val="a8"/>
    <w:rsid w:val="00D56716"/>
    <w:pPr>
      <w:spacing w:after="0" w:line="240" w:lineRule="auto"/>
      <w:ind w:firstLine="720"/>
      <w:jc w:val="both"/>
    </w:pPr>
    <w:rPr>
      <w:rFonts w:ascii="Times New Roman" w:hAnsi="Times New Roman"/>
      <w:sz w:val="30"/>
      <w:szCs w:val="24"/>
    </w:rPr>
  </w:style>
  <w:style w:type="character" w:customStyle="1" w:styleId="a8">
    <w:name w:val="Основной текст с отступом Знак"/>
    <w:basedOn w:val="a0"/>
    <w:link w:val="a7"/>
    <w:rsid w:val="00D56716"/>
    <w:rPr>
      <w:rFonts w:ascii="Times New Roman" w:eastAsia="Times New Roman" w:hAnsi="Times New Roman" w:cs="Times New Roman"/>
      <w:sz w:val="30"/>
      <w:szCs w:val="24"/>
    </w:rPr>
  </w:style>
  <w:style w:type="paragraph" w:customStyle="1" w:styleId="a9">
    <w:name w:val="Знак Знак Знак Знак"/>
    <w:basedOn w:val="a"/>
    <w:rsid w:val="00D56716"/>
    <w:pPr>
      <w:spacing w:before="100" w:beforeAutospacing="1" w:after="100" w:afterAutospacing="1" w:line="240" w:lineRule="auto"/>
    </w:pPr>
    <w:rPr>
      <w:rFonts w:ascii="Tahoma" w:hAnsi="Tahoma"/>
      <w:sz w:val="20"/>
      <w:szCs w:val="20"/>
      <w:lang w:val="en-US" w:eastAsia="en-US"/>
    </w:rPr>
  </w:style>
  <w:style w:type="paragraph" w:customStyle="1" w:styleId="ConsTitle">
    <w:name w:val="ConsTitle"/>
    <w:link w:val="ConsTitle0"/>
    <w:rsid w:val="006D77FE"/>
    <w:pPr>
      <w:autoSpaceDE w:val="0"/>
      <w:autoSpaceDN w:val="0"/>
      <w:adjustRightInd w:val="0"/>
      <w:ind w:right="19772"/>
    </w:pPr>
    <w:rPr>
      <w:rFonts w:ascii="Arial" w:hAnsi="Arial" w:cs="Arial"/>
      <w:b/>
      <w:bCs/>
    </w:rPr>
  </w:style>
  <w:style w:type="character" w:customStyle="1" w:styleId="ConsTitle0">
    <w:name w:val="ConsTitle Знак"/>
    <w:basedOn w:val="a0"/>
    <w:link w:val="ConsTitle"/>
    <w:rsid w:val="008C71D6"/>
    <w:rPr>
      <w:rFonts w:ascii="Arial" w:hAnsi="Arial" w:cs="Arial"/>
      <w:b/>
      <w:bCs/>
      <w:lang w:val="ru-RU" w:eastAsia="ru-RU" w:bidi="ar-SA"/>
    </w:rPr>
  </w:style>
  <w:style w:type="paragraph" w:styleId="aa">
    <w:name w:val="Balloon Text"/>
    <w:basedOn w:val="a"/>
    <w:link w:val="ab"/>
    <w:semiHidden/>
    <w:unhideWhenUsed/>
    <w:rsid w:val="001E147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basedOn w:val="a0"/>
    <w:link w:val="aa"/>
    <w:uiPriority w:val="99"/>
    <w:semiHidden/>
    <w:rsid w:val="001E147E"/>
    <w:rPr>
      <w:rFonts w:ascii="Tahoma" w:hAnsi="Tahoma" w:cs="Tahoma"/>
      <w:sz w:val="16"/>
      <w:szCs w:val="16"/>
    </w:rPr>
  </w:style>
  <w:style w:type="paragraph" w:styleId="ac">
    <w:name w:val="footer"/>
    <w:basedOn w:val="a"/>
    <w:link w:val="ad"/>
    <w:unhideWhenUsed/>
    <w:rsid w:val="001E147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Нижний колонтитул Знак"/>
    <w:basedOn w:val="a0"/>
    <w:link w:val="ac"/>
    <w:rsid w:val="001E147E"/>
  </w:style>
  <w:style w:type="paragraph" w:styleId="ae">
    <w:name w:val="Body Text"/>
    <w:basedOn w:val="a"/>
    <w:link w:val="af"/>
    <w:unhideWhenUsed/>
    <w:rsid w:val="00B77ECB"/>
    <w:pPr>
      <w:spacing w:after="120"/>
    </w:pPr>
  </w:style>
  <w:style w:type="character" w:customStyle="1" w:styleId="af">
    <w:name w:val="Основной текст Знак"/>
    <w:basedOn w:val="a0"/>
    <w:link w:val="ae"/>
    <w:rsid w:val="00B77ECB"/>
  </w:style>
  <w:style w:type="paragraph" w:customStyle="1" w:styleId="11">
    <w:name w:val="Знак Знак Знак Знак1"/>
    <w:basedOn w:val="a"/>
    <w:rsid w:val="00A22CDA"/>
    <w:pPr>
      <w:spacing w:before="100" w:beforeAutospacing="1" w:after="100" w:afterAutospacing="1" w:line="240" w:lineRule="auto"/>
    </w:pPr>
    <w:rPr>
      <w:rFonts w:ascii="Tahoma" w:hAnsi="Tahoma"/>
      <w:sz w:val="20"/>
      <w:szCs w:val="20"/>
      <w:lang w:val="en-US" w:eastAsia="en-US"/>
    </w:rPr>
  </w:style>
  <w:style w:type="paragraph" w:customStyle="1" w:styleId="12">
    <w:name w:val="Абзац списка1"/>
    <w:basedOn w:val="a"/>
    <w:rsid w:val="005A704E"/>
    <w:pPr>
      <w:spacing w:after="0" w:line="240" w:lineRule="auto"/>
      <w:ind w:left="720"/>
    </w:pPr>
    <w:rPr>
      <w:rFonts w:cs="Calibri"/>
      <w:lang w:eastAsia="en-US"/>
    </w:rPr>
  </w:style>
  <w:style w:type="paragraph" w:styleId="21">
    <w:name w:val="Body Text Indent 2"/>
    <w:basedOn w:val="a"/>
    <w:link w:val="22"/>
    <w:rsid w:val="007E6CD6"/>
    <w:pPr>
      <w:spacing w:after="120" w:line="480" w:lineRule="auto"/>
      <w:ind w:left="283"/>
    </w:pPr>
    <w:rPr>
      <w:rFonts w:ascii="Times New Roman" w:hAnsi="Times New Roman"/>
      <w:sz w:val="24"/>
      <w:szCs w:val="24"/>
    </w:rPr>
  </w:style>
  <w:style w:type="character" w:customStyle="1" w:styleId="22">
    <w:name w:val="Основной текст с отступом 2 Знак"/>
    <w:basedOn w:val="a0"/>
    <w:link w:val="21"/>
    <w:rsid w:val="007E6CD6"/>
    <w:rPr>
      <w:rFonts w:ascii="Times New Roman" w:hAnsi="Times New Roman"/>
      <w:sz w:val="24"/>
      <w:szCs w:val="24"/>
    </w:rPr>
  </w:style>
  <w:style w:type="paragraph" w:styleId="23">
    <w:name w:val="Body Text 2"/>
    <w:basedOn w:val="a"/>
    <w:link w:val="24"/>
    <w:unhideWhenUsed/>
    <w:rsid w:val="005B4313"/>
    <w:pPr>
      <w:spacing w:after="120" w:line="480" w:lineRule="auto"/>
    </w:pPr>
  </w:style>
  <w:style w:type="character" w:customStyle="1" w:styleId="24">
    <w:name w:val="Основной текст 2 Знак"/>
    <w:basedOn w:val="a0"/>
    <w:link w:val="23"/>
    <w:uiPriority w:val="99"/>
    <w:rsid w:val="005B4313"/>
    <w:rPr>
      <w:sz w:val="22"/>
      <w:szCs w:val="22"/>
    </w:rPr>
  </w:style>
  <w:style w:type="paragraph" w:customStyle="1" w:styleId="ConsPlusTitle">
    <w:name w:val="ConsPlusTitle"/>
    <w:uiPriority w:val="99"/>
    <w:rsid w:val="005B4313"/>
    <w:pPr>
      <w:widowControl w:val="0"/>
      <w:autoSpaceDE w:val="0"/>
      <w:autoSpaceDN w:val="0"/>
      <w:adjustRightInd w:val="0"/>
    </w:pPr>
    <w:rPr>
      <w:rFonts w:ascii="Arial" w:hAnsi="Arial" w:cs="Arial"/>
      <w:b/>
      <w:bCs/>
    </w:rPr>
  </w:style>
  <w:style w:type="paragraph" w:customStyle="1" w:styleId="ConsNonformat">
    <w:name w:val="ConsNonformat"/>
    <w:rsid w:val="002E63F8"/>
    <w:pPr>
      <w:widowControl w:val="0"/>
      <w:autoSpaceDE w:val="0"/>
      <w:autoSpaceDN w:val="0"/>
      <w:adjustRightInd w:val="0"/>
    </w:pPr>
    <w:rPr>
      <w:rFonts w:ascii="Courier New" w:hAnsi="Courier New" w:cs="Courier New"/>
    </w:rPr>
  </w:style>
  <w:style w:type="paragraph" w:styleId="af0">
    <w:name w:val="No Spacing"/>
    <w:link w:val="af1"/>
    <w:uiPriority w:val="1"/>
    <w:qFormat/>
    <w:rsid w:val="00971193"/>
    <w:rPr>
      <w:sz w:val="22"/>
      <w:szCs w:val="22"/>
    </w:rPr>
  </w:style>
  <w:style w:type="character" w:customStyle="1" w:styleId="af1">
    <w:name w:val="Без интервала Знак"/>
    <w:basedOn w:val="a0"/>
    <w:link w:val="af0"/>
    <w:uiPriority w:val="1"/>
    <w:rsid w:val="005D3A9E"/>
    <w:rPr>
      <w:sz w:val="22"/>
      <w:szCs w:val="22"/>
      <w:lang w:val="ru-RU" w:eastAsia="ru-RU" w:bidi="ar-SA"/>
    </w:rPr>
  </w:style>
  <w:style w:type="paragraph" w:customStyle="1" w:styleId="25">
    <w:name w:val="Знак Знак Знак2"/>
    <w:basedOn w:val="a"/>
    <w:rsid w:val="000565B9"/>
    <w:pPr>
      <w:widowControl w:val="0"/>
      <w:adjustRightInd w:val="0"/>
      <w:spacing w:after="0" w:line="360" w:lineRule="atLeast"/>
      <w:jc w:val="both"/>
      <w:textAlignment w:val="baseline"/>
    </w:pPr>
    <w:rPr>
      <w:rFonts w:ascii="Verdana" w:hAnsi="Verdana" w:cs="Verdana"/>
      <w:sz w:val="20"/>
      <w:szCs w:val="20"/>
      <w:lang w:val="en-US" w:eastAsia="en-US"/>
    </w:rPr>
  </w:style>
  <w:style w:type="paragraph" w:styleId="31">
    <w:name w:val="Body Text Indent 3"/>
    <w:basedOn w:val="a"/>
    <w:link w:val="32"/>
    <w:uiPriority w:val="99"/>
    <w:semiHidden/>
    <w:unhideWhenUsed/>
    <w:rsid w:val="00D72714"/>
    <w:pPr>
      <w:spacing w:after="120"/>
      <w:ind w:left="283"/>
    </w:pPr>
    <w:rPr>
      <w:sz w:val="16"/>
      <w:szCs w:val="16"/>
    </w:rPr>
  </w:style>
  <w:style w:type="character" w:customStyle="1" w:styleId="32">
    <w:name w:val="Основной текст с отступом 3 Знак"/>
    <w:basedOn w:val="a0"/>
    <w:link w:val="31"/>
    <w:uiPriority w:val="99"/>
    <w:semiHidden/>
    <w:rsid w:val="00D72714"/>
    <w:rPr>
      <w:sz w:val="16"/>
      <w:szCs w:val="16"/>
    </w:rPr>
  </w:style>
  <w:style w:type="paragraph" w:styleId="33">
    <w:name w:val="Body Text 3"/>
    <w:basedOn w:val="a"/>
    <w:link w:val="34"/>
    <w:uiPriority w:val="99"/>
    <w:semiHidden/>
    <w:unhideWhenUsed/>
    <w:rsid w:val="00D72714"/>
    <w:pPr>
      <w:spacing w:after="120"/>
    </w:pPr>
    <w:rPr>
      <w:sz w:val="16"/>
      <w:szCs w:val="16"/>
    </w:rPr>
  </w:style>
  <w:style w:type="character" w:customStyle="1" w:styleId="34">
    <w:name w:val="Основной текст 3 Знак"/>
    <w:basedOn w:val="a0"/>
    <w:link w:val="33"/>
    <w:uiPriority w:val="99"/>
    <w:semiHidden/>
    <w:rsid w:val="00D72714"/>
    <w:rPr>
      <w:sz w:val="16"/>
      <w:szCs w:val="16"/>
    </w:rPr>
  </w:style>
  <w:style w:type="paragraph" w:styleId="af2">
    <w:name w:val="TOC Heading"/>
    <w:basedOn w:val="1"/>
    <w:next w:val="a"/>
    <w:uiPriority w:val="39"/>
    <w:qFormat/>
    <w:rsid w:val="008C71D6"/>
    <w:pPr>
      <w:keepLines/>
      <w:spacing w:before="480" w:after="0"/>
      <w:outlineLvl w:val="9"/>
    </w:pPr>
    <w:rPr>
      <w:color w:val="365F91"/>
      <w:kern w:val="0"/>
      <w:sz w:val="28"/>
      <w:szCs w:val="28"/>
      <w:lang w:eastAsia="en-US"/>
    </w:rPr>
  </w:style>
  <w:style w:type="paragraph" w:styleId="13">
    <w:name w:val="toc 1"/>
    <w:basedOn w:val="a"/>
    <w:next w:val="a"/>
    <w:autoRedefine/>
    <w:uiPriority w:val="39"/>
    <w:unhideWhenUsed/>
    <w:qFormat/>
    <w:rsid w:val="000E6901"/>
    <w:pPr>
      <w:tabs>
        <w:tab w:val="right" w:leader="dot" w:pos="9911"/>
      </w:tabs>
    </w:pPr>
    <w:rPr>
      <w:rFonts w:ascii="Times New Roman" w:hAnsi="Times New Roman"/>
      <w:noProof/>
      <w:lang w:val="en-US"/>
    </w:rPr>
  </w:style>
  <w:style w:type="paragraph" w:styleId="26">
    <w:name w:val="toc 2"/>
    <w:basedOn w:val="a"/>
    <w:next w:val="a"/>
    <w:autoRedefine/>
    <w:uiPriority w:val="39"/>
    <w:unhideWhenUsed/>
    <w:qFormat/>
    <w:rsid w:val="008C71D6"/>
    <w:pPr>
      <w:ind w:left="220"/>
    </w:pPr>
  </w:style>
  <w:style w:type="character" w:styleId="af3">
    <w:name w:val="Hyperlink"/>
    <w:basedOn w:val="a0"/>
    <w:uiPriority w:val="99"/>
    <w:unhideWhenUsed/>
    <w:rsid w:val="008C71D6"/>
    <w:rPr>
      <w:color w:val="0000FF"/>
      <w:u w:val="single"/>
    </w:rPr>
  </w:style>
  <w:style w:type="paragraph" w:customStyle="1" w:styleId="14">
    <w:name w:val="Стиль1"/>
    <w:basedOn w:val="ConsTitle"/>
    <w:link w:val="15"/>
    <w:qFormat/>
    <w:rsid w:val="008C71D6"/>
    <w:pPr>
      <w:ind w:right="0" w:firstLine="709"/>
      <w:jc w:val="both"/>
      <w:outlineLvl w:val="0"/>
    </w:pPr>
    <w:rPr>
      <w:rFonts w:ascii="Times New Roman" w:hAnsi="Times New Roman" w:cs="Times New Roman"/>
      <w:bCs w:val="0"/>
      <w:sz w:val="26"/>
      <w:szCs w:val="26"/>
    </w:rPr>
  </w:style>
  <w:style w:type="character" w:customStyle="1" w:styleId="15">
    <w:name w:val="Стиль1 Знак"/>
    <w:basedOn w:val="ConsTitle0"/>
    <w:link w:val="14"/>
    <w:rsid w:val="008C71D6"/>
    <w:rPr>
      <w:rFonts w:ascii="Times New Roman" w:hAnsi="Times New Roman"/>
      <w:sz w:val="26"/>
      <w:szCs w:val="26"/>
    </w:rPr>
  </w:style>
  <w:style w:type="paragraph" w:styleId="35">
    <w:name w:val="toc 3"/>
    <w:basedOn w:val="a"/>
    <w:next w:val="a"/>
    <w:autoRedefine/>
    <w:uiPriority w:val="39"/>
    <w:unhideWhenUsed/>
    <w:qFormat/>
    <w:rsid w:val="00C70C5B"/>
    <w:pPr>
      <w:ind w:left="440"/>
    </w:pPr>
  </w:style>
  <w:style w:type="paragraph" w:customStyle="1" w:styleId="27">
    <w:name w:val="Стиль Заголовок 2 + По центру"/>
    <w:basedOn w:val="2"/>
    <w:rsid w:val="00867C39"/>
    <w:pPr>
      <w:spacing w:before="0" w:after="0" w:line="240" w:lineRule="auto"/>
      <w:jc w:val="center"/>
    </w:pPr>
    <w:rPr>
      <w:rFonts w:ascii="Times New Roman" w:hAnsi="Times New Roman"/>
      <w:i w:val="0"/>
      <w:iCs w:val="0"/>
      <w:sz w:val="26"/>
      <w:szCs w:val="20"/>
    </w:rPr>
  </w:style>
  <w:style w:type="paragraph" w:customStyle="1" w:styleId="16">
    <w:name w:val="Обычный1"/>
    <w:rsid w:val="00867C39"/>
    <w:pPr>
      <w:widowControl w:val="0"/>
    </w:pPr>
    <w:rPr>
      <w:rFonts w:ascii="Times New Roman" w:hAnsi="Times New Roman"/>
      <w:snapToGrid w:val="0"/>
    </w:rPr>
  </w:style>
  <w:style w:type="paragraph" w:customStyle="1" w:styleId="ConsPlusCell">
    <w:name w:val="ConsPlusCell"/>
    <w:uiPriority w:val="99"/>
    <w:rsid w:val="00A02CAC"/>
    <w:pPr>
      <w:widowControl w:val="0"/>
      <w:autoSpaceDE w:val="0"/>
      <w:autoSpaceDN w:val="0"/>
      <w:adjustRightInd w:val="0"/>
    </w:pPr>
    <w:rPr>
      <w:rFonts w:ascii="Arial" w:hAnsi="Arial" w:cs="Arial"/>
    </w:rPr>
  </w:style>
  <w:style w:type="paragraph" w:customStyle="1" w:styleId="ConsPlusNonformat">
    <w:name w:val="ConsPlusNonformat"/>
    <w:rsid w:val="00D82361"/>
    <w:pPr>
      <w:widowControl w:val="0"/>
      <w:autoSpaceDE w:val="0"/>
      <w:autoSpaceDN w:val="0"/>
      <w:adjustRightInd w:val="0"/>
    </w:pPr>
    <w:rPr>
      <w:rFonts w:ascii="Courier New" w:hAnsi="Courier New" w:cs="Courier New"/>
    </w:rPr>
  </w:style>
  <w:style w:type="paragraph" w:styleId="af4">
    <w:name w:val="Subtitle"/>
    <w:basedOn w:val="a"/>
    <w:link w:val="af5"/>
    <w:qFormat/>
    <w:rsid w:val="00D82361"/>
    <w:pPr>
      <w:spacing w:after="0" w:line="240" w:lineRule="auto"/>
    </w:pPr>
    <w:rPr>
      <w:rFonts w:ascii="Arial" w:hAnsi="Arial"/>
      <w:sz w:val="24"/>
      <w:szCs w:val="20"/>
    </w:rPr>
  </w:style>
  <w:style w:type="character" w:customStyle="1" w:styleId="af5">
    <w:name w:val="Подзаголовок Знак"/>
    <w:basedOn w:val="a0"/>
    <w:link w:val="af4"/>
    <w:rsid w:val="00D82361"/>
    <w:rPr>
      <w:rFonts w:ascii="Arial" w:hAnsi="Arial"/>
      <w:sz w:val="24"/>
    </w:rPr>
  </w:style>
  <w:style w:type="paragraph" w:customStyle="1" w:styleId="28">
    <w:name w:val="Обычный2"/>
    <w:rsid w:val="00E3520E"/>
    <w:pPr>
      <w:snapToGrid w:val="0"/>
      <w:spacing w:before="100" w:after="100"/>
    </w:pPr>
    <w:rPr>
      <w:rFonts w:ascii="Times New Roman" w:hAnsi="Times New Roman"/>
      <w:sz w:val="24"/>
    </w:rPr>
  </w:style>
  <w:style w:type="paragraph" w:styleId="af6">
    <w:name w:val="Title"/>
    <w:basedOn w:val="a"/>
    <w:link w:val="af7"/>
    <w:qFormat/>
    <w:rsid w:val="005D09D0"/>
    <w:pPr>
      <w:spacing w:after="0" w:line="240" w:lineRule="auto"/>
      <w:jc w:val="center"/>
    </w:pPr>
    <w:rPr>
      <w:rFonts w:ascii="Times New Roman" w:hAnsi="Times New Roman"/>
      <w:b/>
      <w:bCs/>
      <w:sz w:val="32"/>
      <w:szCs w:val="24"/>
      <w:u w:val="single"/>
    </w:rPr>
  </w:style>
  <w:style w:type="character" w:customStyle="1" w:styleId="af7">
    <w:name w:val="Название Знак"/>
    <w:basedOn w:val="a0"/>
    <w:link w:val="af6"/>
    <w:rsid w:val="005D09D0"/>
    <w:rPr>
      <w:rFonts w:ascii="Times New Roman" w:hAnsi="Times New Roman"/>
      <w:b/>
      <w:bCs/>
      <w:sz w:val="32"/>
      <w:szCs w:val="24"/>
      <w:u w:val="single"/>
    </w:rPr>
  </w:style>
  <w:style w:type="paragraph" w:customStyle="1" w:styleId="29">
    <w:name w:val="Абзац списка2"/>
    <w:basedOn w:val="a"/>
    <w:rsid w:val="005D09D0"/>
    <w:pPr>
      <w:ind w:left="720"/>
      <w:contextualSpacing/>
    </w:pPr>
  </w:style>
  <w:style w:type="paragraph" w:styleId="af8">
    <w:name w:val="Normal (Web)"/>
    <w:aliases w:val="Обычный (Web)"/>
    <w:basedOn w:val="a"/>
    <w:uiPriority w:val="99"/>
    <w:unhideWhenUsed/>
    <w:rsid w:val="005D09D0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  <w:style w:type="character" w:styleId="af9">
    <w:name w:val="Strong"/>
    <w:basedOn w:val="a0"/>
    <w:uiPriority w:val="22"/>
    <w:qFormat/>
    <w:rsid w:val="00E25589"/>
    <w:rPr>
      <w:b/>
      <w:bCs/>
    </w:rPr>
  </w:style>
  <w:style w:type="paragraph" w:styleId="4">
    <w:name w:val="toc 4"/>
    <w:basedOn w:val="a"/>
    <w:next w:val="a"/>
    <w:autoRedefine/>
    <w:uiPriority w:val="39"/>
    <w:unhideWhenUsed/>
    <w:rsid w:val="00A7158F"/>
    <w:pPr>
      <w:spacing w:after="100"/>
      <w:ind w:left="660"/>
    </w:pPr>
  </w:style>
  <w:style w:type="paragraph" w:styleId="5">
    <w:name w:val="toc 5"/>
    <w:basedOn w:val="a"/>
    <w:next w:val="a"/>
    <w:autoRedefine/>
    <w:uiPriority w:val="39"/>
    <w:unhideWhenUsed/>
    <w:rsid w:val="00A7158F"/>
    <w:pPr>
      <w:spacing w:after="100"/>
      <w:ind w:left="880"/>
    </w:pPr>
  </w:style>
  <w:style w:type="paragraph" w:styleId="6">
    <w:name w:val="toc 6"/>
    <w:basedOn w:val="a"/>
    <w:next w:val="a"/>
    <w:autoRedefine/>
    <w:uiPriority w:val="39"/>
    <w:unhideWhenUsed/>
    <w:rsid w:val="00A7158F"/>
    <w:pPr>
      <w:spacing w:after="100"/>
      <w:ind w:left="1100"/>
    </w:pPr>
  </w:style>
  <w:style w:type="paragraph" w:styleId="7">
    <w:name w:val="toc 7"/>
    <w:basedOn w:val="a"/>
    <w:next w:val="a"/>
    <w:autoRedefine/>
    <w:uiPriority w:val="39"/>
    <w:unhideWhenUsed/>
    <w:rsid w:val="00A7158F"/>
    <w:pPr>
      <w:spacing w:after="100"/>
      <w:ind w:left="1320"/>
    </w:pPr>
  </w:style>
  <w:style w:type="paragraph" w:styleId="8">
    <w:name w:val="toc 8"/>
    <w:basedOn w:val="a"/>
    <w:next w:val="a"/>
    <w:autoRedefine/>
    <w:uiPriority w:val="39"/>
    <w:unhideWhenUsed/>
    <w:rsid w:val="00A7158F"/>
    <w:pPr>
      <w:spacing w:after="100"/>
      <w:ind w:left="1540"/>
    </w:pPr>
  </w:style>
  <w:style w:type="paragraph" w:styleId="9">
    <w:name w:val="toc 9"/>
    <w:basedOn w:val="a"/>
    <w:next w:val="a"/>
    <w:autoRedefine/>
    <w:uiPriority w:val="39"/>
    <w:unhideWhenUsed/>
    <w:rsid w:val="00A7158F"/>
    <w:pPr>
      <w:spacing w:after="100"/>
      <w:ind w:left="1760"/>
    </w:pPr>
  </w:style>
  <w:style w:type="paragraph" w:customStyle="1" w:styleId="afa">
    <w:name w:val="преамбула"/>
    <w:basedOn w:val="a"/>
    <w:rsid w:val="005B03E6"/>
    <w:pPr>
      <w:widowControl w:val="0"/>
      <w:spacing w:before="120" w:after="0" w:line="300" w:lineRule="exact"/>
      <w:jc w:val="both"/>
    </w:pPr>
    <w:rPr>
      <w:rFonts w:ascii="Arial" w:hAnsi="Arial"/>
      <w:color w:val="000000"/>
      <w:sz w:val="24"/>
      <w:szCs w:val="20"/>
      <w:lang w:eastAsia="en-US"/>
    </w:rPr>
  </w:style>
  <w:style w:type="paragraph" w:customStyle="1" w:styleId="17">
    <w:name w:val="Знак1 Знак Знак Знак"/>
    <w:basedOn w:val="a"/>
    <w:rsid w:val="00B4127D"/>
    <w:pPr>
      <w:spacing w:after="160" w:line="240" w:lineRule="exact"/>
    </w:pPr>
    <w:rPr>
      <w:rFonts w:ascii="Verdana" w:eastAsia="MS Mincho" w:hAnsi="Verdana"/>
      <w:sz w:val="20"/>
      <w:szCs w:val="20"/>
      <w:lang w:val="en-GB" w:eastAsia="en-US"/>
    </w:rPr>
  </w:style>
  <w:style w:type="paragraph" w:styleId="afb">
    <w:name w:val="footnote text"/>
    <w:basedOn w:val="a"/>
    <w:link w:val="afc"/>
    <w:semiHidden/>
    <w:rsid w:val="007F7675"/>
    <w:pPr>
      <w:spacing w:after="0" w:line="240" w:lineRule="auto"/>
    </w:pPr>
    <w:rPr>
      <w:rFonts w:ascii="Times New Roman" w:hAnsi="Times New Roman"/>
      <w:sz w:val="20"/>
      <w:szCs w:val="20"/>
    </w:rPr>
  </w:style>
  <w:style w:type="character" w:customStyle="1" w:styleId="afc">
    <w:name w:val="Текст сноски Знак"/>
    <w:basedOn w:val="a0"/>
    <w:link w:val="afb"/>
    <w:semiHidden/>
    <w:rsid w:val="007F7675"/>
    <w:rPr>
      <w:rFonts w:ascii="Times New Roman" w:hAnsi="Times New Roman"/>
    </w:rPr>
  </w:style>
  <w:style w:type="character" w:styleId="afd">
    <w:name w:val="footnote reference"/>
    <w:basedOn w:val="a0"/>
    <w:semiHidden/>
    <w:rsid w:val="007F7675"/>
    <w:rPr>
      <w:vertAlign w:val="superscript"/>
    </w:rPr>
  </w:style>
  <w:style w:type="paragraph" w:customStyle="1" w:styleId="2a">
    <w:name w:val="Знак Знак Знак Знак2"/>
    <w:basedOn w:val="a"/>
    <w:rsid w:val="00AB233B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afe">
    <w:name w:val="Знак"/>
    <w:basedOn w:val="a"/>
    <w:rsid w:val="001A1FDF"/>
    <w:pPr>
      <w:spacing w:before="100" w:beforeAutospacing="1" w:after="100" w:afterAutospacing="1" w:line="240" w:lineRule="auto"/>
      <w:jc w:val="both"/>
    </w:pPr>
    <w:rPr>
      <w:rFonts w:ascii="Tahoma" w:hAnsi="Tahoma"/>
      <w:sz w:val="20"/>
      <w:szCs w:val="20"/>
      <w:lang w:val="en-US" w:eastAsia="en-US"/>
    </w:rPr>
  </w:style>
  <w:style w:type="paragraph" w:customStyle="1" w:styleId="aff">
    <w:name w:val="ЗАГОЛОВОК ЧЕТЫРЕ"/>
    <w:basedOn w:val="a"/>
    <w:rsid w:val="00535134"/>
    <w:pPr>
      <w:keepNext/>
      <w:spacing w:after="0" w:line="360" w:lineRule="exact"/>
      <w:jc w:val="center"/>
    </w:pPr>
    <w:rPr>
      <w:rFonts w:ascii="Times New Roman" w:hAnsi="Times New Roman"/>
      <w:b/>
      <w:iCs/>
      <w:sz w:val="28"/>
      <w:szCs w:val="20"/>
    </w:rPr>
  </w:style>
  <w:style w:type="character" w:styleId="aff0">
    <w:name w:val="FollowedHyperlink"/>
    <w:basedOn w:val="a0"/>
    <w:uiPriority w:val="99"/>
    <w:semiHidden/>
    <w:unhideWhenUsed/>
    <w:rsid w:val="00CD1C9D"/>
    <w:rPr>
      <w:color w:val="800080"/>
      <w:u w:val="single"/>
    </w:rPr>
  </w:style>
  <w:style w:type="paragraph" w:customStyle="1" w:styleId="font5">
    <w:name w:val="font5"/>
    <w:basedOn w:val="a"/>
    <w:rsid w:val="00CD1C9D"/>
    <w:pPr>
      <w:spacing w:before="100" w:beforeAutospacing="1" w:after="100" w:afterAutospacing="1" w:line="240" w:lineRule="auto"/>
    </w:pPr>
    <w:rPr>
      <w:rFonts w:ascii="Times New Roman" w:hAnsi="Times New Roman"/>
      <w:b/>
      <w:bCs/>
      <w:sz w:val="26"/>
      <w:szCs w:val="26"/>
    </w:rPr>
  </w:style>
  <w:style w:type="paragraph" w:customStyle="1" w:styleId="font6">
    <w:name w:val="font6"/>
    <w:basedOn w:val="a"/>
    <w:rsid w:val="00CD1C9D"/>
    <w:pPr>
      <w:spacing w:before="100" w:beforeAutospacing="1" w:after="100" w:afterAutospacing="1" w:line="240" w:lineRule="auto"/>
    </w:pPr>
    <w:rPr>
      <w:rFonts w:ascii="Times New Roman" w:hAnsi="Times New Roman"/>
      <w:b/>
      <w:bCs/>
      <w:sz w:val="14"/>
      <w:szCs w:val="14"/>
    </w:rPr>
  </w:style>
  <w:style w:type="paragraph" w:customStyle="1" w:styleId="font7">
    <w:name w:val="font7"/>
    <w:basedOn w:val="a"/>
    <w:rsid w:val="00CD1C9D"/>
    <w:pPr>
      <w:spacing w:before="100" w:beforeAutospacing="1" w:after="100" w:afterAutospacing="1" w:line="240" w:lineRule="auto"/>
    </w:pPr>
    <w:rPr>
      <w:rFonts w:ascii="Tahoma" w:hAnsi="Tahoma" w:cs="Tahoma"/>
      <w:b/>
      <w:bCs/>
      <w:color w:val="000000"/>
      <w:sz w:val="16"/>
      <w:szCs w:val="16"/>
    </w:rPr>
  </w:style>
  <w:style w:type="paragraph" w:customStyle="1" w:styleId="font8">
    <w:name w:val="font8"/>
    <w:basedOn w:val="a"/>
    <w:rsid w:val="00CD1C9D"/>
    <w:pPr>
      <w:spacing w:before="100" w:beforeAutospacing="1" w:after="100" w:afterAutospacing="1" w:line="240" w:lineRule="auto"/>
    </w:pPr>
    <w:rPr>
      <w:rFonts w:ascii="Tahoma" w:hAnsi="Tahoma" w:cs="Tahoma"/>
      <w:color w:val="000000"/>
      <w:sz w:val="16"/>
      <w:szCs w:val="16"/>
    </w:rPr>
  </w:style>
  <w:style w:type="paragraph" w:customStyle="1" w:styleId="xl64">
    <w:name w:val="xl64"/>
    <w:basedOn w:val="a"/>
    <w:rsid w:val="00CD1C9D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  <w:style w:type="paragraph" w:customStyle="1" w:styleId="xl65">
    <w:name w:val="xl65"/>
    <w:basedOn w:val="a"/>
    <w:rsid w:val="00CD1C9D"/>
    <w:pPr>
      <w:spacing w:before="100" w:beforeAutospacing="1" w:after="100" w:afterAutospacing="1" w:line="240" w:lineRule="auto"/>
    </w:pPr>
    <w:rPr>
      <w:rFonts w:ascii="Times New Roman" w:hAnsi="Times New Roman"/>
      <w:b/>
      <w:bCs/>
      <w:sz w:val="24"/>
      <w:szCs w:val="24"/>
    </w:rPr>
  </w:style>
  <w:style w:type="paragraph" w:customStyle="1" w:styleId="xl66">
    <w:name w:val="xl66"/>
    <w:basedOn w:val="a"/>
    <w:rsid w:val="00CD1C9D"/>
    <w:pPr>
      <w:spacing w:before="100" w:beforeAutospacing="1" w:after="100" w:afterAutospacing="1" w:line="240" w:lineRule="auto"/>
      <w:textAlignment w:val="center"/>
    </w:pPr>
    <w:rPr>
      <w:rFonts w:ascii="Times New Roman" w:hAnsi="Times New Roman"/>
      <w:b/>
      <w:bCs/>
      <w:sz w:val="24"/>
      <w:szCs w:val="24"/>
    </w:rPr>
  </w:style>
  <w:style w:type="paragraph" w:customStyle="1" w:styleId="xl67">
    <w:name w:val="xl67"/>
    <w:basedOn w:val="a"/>
    <w:rsid w:val="00CD1C9D"/>
    <w:pPr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/>
      <w:b/>
      <w:bCs/>
      <w:sz w:val="24"/>
      <w:szCs w:val="24"/>
    </w:rPr>
  </w:style>
  <w:style w:type="paragraph" w:customStyle="1" w:styleId="xl68">
    <w:name w:val="xl68"/>
    <w:basedOn w:val="a"/>
    <w:rsid w:val="00CD1C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hAnsi="Times New Roman"/>
      <w:b/>
      <w:bCs/>
      <w:sz w:val="24"/>
      <w:szCs w:val="24"/>
    </w:rPr>
  </w:style>
  <w:style w:type="paragraph" w:customStyle="1" w:styleId="xl69">
    <w:name w:val="xl69"/>
    <w:basedOn w:val="a"/>
    <w:rsid w:val="00CD1C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/>
      <w:b/>
      <w:bCs/>
      <w:sz w:val="24"/>
      <w:szCs w:val="24"/>
    </w:rPr>
  </w:style>
  <w:style w:type="paragraph" w:customStyle="1" w:styleId="xl70">
    <w:name w:val="xl70"/>
    <w:basedOn w:val="a"/>
    <w:rsid w:val="00CD1C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 w:line="240" w:lineRule="auto"/>
      <w:jc w:val="center"/>
    </w:pPr>
    <w:rPr>
      <w:rFonts w:ascii="Times New Roman" w:hAnsi="Times New Roman"/>
      <w:b/>
      <w:bCs/>
      <w:sz w:val="24"/>
      <w:szCs w:val="24"/>
    </w:rPr>
  </w:style>
  <w:style w:type="paragraph" w:customStyle="1" w:styleId="xl71">
    <w:name w:val="xl71"/>
    <w:basedOn w:val="a"/>
    <w:rsid w:val="00CD1C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92D050"/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/>
      <w:b/>
      <w:bCs/>
      <w:sz w:val="24"/>
      <w:szCs w:val="24"/>
    </w:rPr>
  </w:style>
  <w:style w:type="paragraph" w:customStyle="1" w:styleId="xl72">
    <w:name w:val="xl72"/>
    <w:basedOn w:val="a"/>
    <w:rsid w:val="00CD1C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/>
      <w:b/>
      <w:bCs/>
      <w:sz w:val="24"/>
      <w:szCs w:val="24"/>
    </w:rPr>
  </w:style>
  <w:style w:type="paragraph" w:customStyle="1" w:styleId="xl73">
    <w:name w:val="xl73"/>
    <w:basedOn w:val="a"/>
    <w:rsid w:val="00CD1C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hAnsi="Times New Roman"/>
      <w:b/>
      <w:bCs/>
      <w:sz w:val="24"/>
      <w:szCs w:val="24"/>
    </w:rPr>
  </w:style>
  <w:style w:type="paragraph" w:customStyle="1" w:styleId="xl74">
    <w:name w:val="xl74"/>
    <w:basedOn w:val="a"/>
    <w:rsid w:val="00CD1C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/>
      <w:b/>
      <w:bCs/>
      <w:sz w:val="24"/>
      <w:szCs w:val="24"/>
    </w:rPr>
  </w:style>
  <w:style w:type="paragraph" w:customStyle="1" w:styleId="xl75">
    <w:name w:val="xl75"/>
    <w:basedOn w:val="a"/>
    <w:rsid w:val="00CD1C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 w:line="240" w:lineRule="auto"/>
      <w:jc w:val="center"/>
    </w:pPr>
    <w:rPr>
      <w:rFonts w:ascii="Times New Roman" w:hAnsi="Times New Roman"/>
      <w:b/>
      <w:bCs/>
      <w:sz w:val="24"/>
      <w:szCs w:val="24"/>
    </w:rPr>
  </w:style>
  <w:style w:type="paragraph" w:customStyle="1" w:styleId="xl76">
    <w:name w:val="xl76"/>
    <w:basedOn w:val="a"/>
    <w:rsid w:val="00CD1C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/>
      <w:b/>
      <w:bCs/>
      <w:sz w:val="24"/>
      <w:szCs w:val="24"/>
    </w:rPr>
  </w:style>
  <w:style w:type="paragraph" w:customStyle="1" w:styleId="xl77">
    <w:name w:val="xl77"/>
    <w:basedOn w:val="a"/>
    <w:rsid w:val="00CD1C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92D050"/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/>
      <w:b/>
      <w:bCs/>
      <w:sz w:val="24"/>
      <w:szCs w:val="24"/>
    </w:rPr>
  </w:style>
  <w:style w:type="paragraph" w:customStyle="1" w:styleId="xl78">
    <w:name w:val="xl78"/>
    <w:basedOn w:val="a"/>
    <w:rsid w:val="00CD1C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hAnsi="Times New Roman"/>
      <w:sz w:val="24"/>
      <w:szCs w:val="24"/>
    </w:rPr>
  </w:style>
  <w:style w:type="paragraph" w:customStyle="1" w:styleId="xl79">
    <w:name w:val="xl79"/>
    <w:basedOn w:val="a"/>
    <w:rsid w:val="00CD1C9D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hAnsi="Times New Roman"/>
      <w:sz w:val="24"/>
      <w:szCs w:val="24"/>
    </w:rPr>
  </w:style>
  <w:style w:type="paragraph" w:customStyle="1" w:styleId="xl80">
    <w:name w:val="xl80"/>
    <w:basedOn w:val="a"/>
    <w:rsid w:val="00CD1C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hAnsi="Times New Roman"/>
      <w:b/>
      <w:bCs/>
      <w:sz w:val="24"/>
      <w:szCs w:val="24"/>
    </w:rPr>
  </w:style>
  <w:style w:type="paragraph" w:customStyle="1" w:styleId="xl81">
    <w:name w:val="xl81"/>
    <w:basedOn w:val="a"/>
    <w:rsid w:val="00CD1C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/>
      <w:b/>
      <w:bCs/>
      <w:sz w:val="24"/>
      <w:szCs w:val="24"/>
    </w:rPr>
  </w:style>
  <w:style w:type="paragraph" w:customStyle="1" w:styleId="xl82">
    <w:name w:val="xl82"/>
    <w:basedOn w:val="a"/>
    <w:rsid w:val="00CD1C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/>
      <w:b/>
      <w:bCs/>
      <w:sz w:val="24"/>
      <w:szCs w:val="24"/>
    </w:rPr>
  </w:style>
  <w:style w:type="paragraph" w:customStyle="1" w:styleId="xl83">
    <w:name w:val="xl83"/>
    <w:basedOn w:val="a"/>
    <w:rsid w:val="00CD1C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  <w:style w:type="paragraph" w:customStyle="1" w:styleId="xl84">
    <w:name w:val="xl84"/>
    <w:basedOn w:val="a"/>
    <w:rsid w:val="00CD1C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hAnsi="Times New Roman"/>
      <w:sz w:val="24"/>
      <w:szCs w:val="24"/>
    </w:rPr>
  </w:style>
  <w:style w:type="paragraph" w:customStyle="1" w:styleId="xl85">
    <w:name w:val="xl85"/>
    <w:basedOn w:val="a"/>
    <w:rsid w:val="00CD1C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  <w:style w:type="paragraph" w:customStyle="1" w:styleId="xl86">
    <w:name w:val="xl86"/>
    <w:basedOn w:val="a"/>
    <w:rsid w:val="00CD1C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hAnsi="Times New Roman"/>
      <w:sz w:val="24"/>
      <w:szCs w:val="24"/>
    </w:rPr>
  </w:style>
  <w:style w:type="paragraph" w:customStyle="1" w:styleId="xl87">
    <w:name w:val="xl87"/>
    <w:basedOn w:val="a"/>
    <w:rsid w:val="00CD1C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  <w:style w:type="paragraph" w:customStyle="1" w:styleId="xl88">
    <w:name w:val="xl88"/>
    <w:basedOn w:val="a"/>
    <w:rsid w:val="00CD1C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 w:line="240" w:lineRule="auto"/>
      <w:textAlignment w:val="center"/>
    </w:pPr>
    <w:rPr>
      <w:rFonts w:ascii="Times New Roman" w:hAnsi="Times New Roman"/>
      <w:b/>
      <w:bCs/>
      <w:sz w:val="26"/>
      <w:szCs w:val="26"/>
    </w:rPr>
  </w:style>
  <w:style w:type="paragraph" w:customStyle="1" w:styleId="xl89">
    <w:name w:val="xl89"/>
    <w:basedOn w:val="a"/>
    <w:rsid w:val="00CD1C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 w:line="240" w:lineRule="auto"/>
      <w:textAlignment w:val="center"/>
    </w:pPr>
    <w:rPr>
      <w:rFonts w:ascii="Times New Roman" w:hAnsi="Times New Roman"/>
      <w:sz w:val="24"/>
      <w:szCs w:val="24"/>
    </w:rPr>
  </w:style>
  <w:style w:type="paragraph" w:customStyle="1" w:styleId="xl90">
    <w:name w:val="xl90"/>
    <w:basedOn w:val="a"/>
    <w:rsid w:val="00CD1C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92D050"/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  <w:style w:type="paragraph" w:customStyle="1" w:styleId="xl91">
    <w:name w:val="xl91"/>
    <w:basedOn w:val="a"/>
    <w:rsid w:val="00CD1C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92D050"/>
      <w:spacing w:before="100" w:beforeAutospacing="1" w:after="100" w:afterAutospacing="1" w:line="240" w:lineRule="auto"/>
      <w:textAlignment w:val="center"/>
    </w:pPr>
    <w:rPr>
      <w:rFonts w:ascii="Times New Roman" w:hAnsi="Times New Roman"/>
      <w:b/>
      <w:bCs/>
      <w:sz w:val="28"/>
      <w:szCs w:val="28"/>
    </w:rPr>
  </w:style>
  <w:style w:type="paragraph" w:customStyle="1" w:styleId="xl92">
    <w:name w:val="xl92"/>
    <w:basedOn w:val="a"/>
    <w:rsid w:val="00CD1C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92D050"/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  <w:style w:type="paragraph" w:customStyle="1" w:styleId="xl93">
    <w:name w:val="xl93"/>
    <w:basedOn w:val="a"/>
    <w:rsid w:val="00CD1C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hAnsi="Times New Roman"/>
      <w:b/>
      <w:bCs/>
      <w:sz w:val="24"/>
      <w:szCs w:val="24"/>
    </w:rPr>
  </w:style>
  <w:style w:type="paragraph" w:customStyle="1" w:styleId="xl94">
    <w:name w:val="xl94"/>
    <w:basedOn w:val="a"/>
    <w:rsid w:val="00CD1C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/>
      <w:b/>
      <w:bCs/>
      <w:sz w:val="26"/>
      <w:szCs w:val="26"/>
    </w:rPr>
  </w:style>
  <w:style w:type="paragraph" w:customStyle="1" w:styleId="xl95">
    <w:name w:val="xl95"/>
    <w:basedOn w:val="a"/>
    <w:rsid w:val="00CD1C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hAnsi="Times New Roman"/>
      <w:b/>
      <w:bCs/>
      <w:sz w:val="24"/>
      <w:szCs w:val="24"/>
    </w:rPr>
  </w:style>
  <w:style w:type="paragraph" w:customStyle="1" w:styleId="xl96">
    <w:name w:val="xl96"/>
    <w:basedOn w:val="a"/>
    <w:rsid w:val="00CD1C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hAnsi="Times New Roman"/>
      <w:b/>
      <w:bCs/>
      <w:sz w:val="26"/>
      <w:szCs w:val="26"/>
    </w:rPr>
  </w:style>
  <w:style w:type="paragraph" w:customStyle="1" w:styleId="xl97">
    <w:name w:val="xl97"/>
    <w:basedOn w:val="a"/>
    <w:rsid w:val="00CD1C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  <w:style w:type="paragraph" w:customStyle="1" w:styleId="xl98">
    <w:name w:val="xl98"/>
    <w:basedOn w:val="a"/>
    <w:rsid w:val="00CD1C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  <w:style w:type="paragraph" w:customStyle="1" w:styleId="xl99">
    <w:name w:val="xl99"/>
    <w:basedOn w:val="a"/>
    <w:rsid w:val="00CD1C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  <w:style w:type="paragraph" w:customStyle="1" w:styleId="xl100">
    <w:name w:val="xl100"/>
    <w:basedOn w:val="a"/>
    <w:rsid w:val="00CD1C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  <w:style w:type="paragraph" w:customStyle="1" w:styleId="xl101">
    <w:name w:val="xl101"/>
    <w:basedOn w:val="a"/>
    <w:rsid w:val="00CD1C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 w:line="240" w:lineRule="auto"/>
      <w:textAlignment w:val="center"/>
    </w:pPr>
    <w:rPr>
      <w:rFonts w:ascii="Times New Roman" w:hAnsi="Times New Roman"/>
      <w:b/>
      <w:bCs/>
      <w:sz w:val="26"/>
      <w:szCs w:val="26"/>
    </w:rPr>
  </w:style>
  <w:style w:type="paragraph" w:customStyle="1" w:styleId="xl102">
    <w:name w:val="xl102"/>
    <w:basedOn w:val="a"/>
    <w:rsid w:val="00CD1C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  <w:style w:type="paragraph" w:customStyle="1" w:styleId="xl103">
    <w:name w:val="xl103"/>
    <w:basedOn w:val="a"/>
    <w:rsid w:val="00CD1C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/>
      <w:b/>
      <w:bCs/>
      <w:sz w:val="26"/>
      <w:szCs w:val="26"/>
    </w:rPr>
  </w:style>
  <w:style w:type="paragraph" w:customStyle="1" w:styleId="xl104">
    <w:name w:val="xl104"/>
    <w:basedOn w:val="a"/>
    <w:rsid w:val="00CD1C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hAnsi="Times New Roman"/>
      <w:b/>
      <w:bCs/>
      <w:sz w:val="24"/>
      <w:szCs w:val="24"/>
    </w:rPr>
  </w:style>
  <w:style w:type="paragraph" w:customStyle="1" w:styleId="xl105">
    <w:name w:val="xl105"/>
    <w:basedOn w:val="a"/>
    <w:rsid w:val="00CD1C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hAnsi="Times New Roman"/>
      <w:b/>
      <w:bCs/>
      <w:sz w:val="24"/>
      <w:szCs w:val="24"/>
    </w:rPr>
  </w:style>
  <w:style w:type="paragraph" w:customStyle="1" w:styleId="xl106">
    <w:name w:val="xl106"/>
    <w:basedOn w:val="a"/>
    <w:rsid w:val="00CD1C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hAnsi="Times New Roman"/>
      <w:b/>
      <w:bCs/>
      <w:sz w:val="24"/>
      <w:szCs w:val="24"/>
    </w:rPr>
  </w:style>
  <w:style w:type="paragraph" w:customStyle="1" w:styleId="xl107">
    <w:name w:val="xl107"/>
    <w:basedOn w:val="a"/>
    <w:rsid w:val="00CD1C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hAnsi="Times New Roman"/>
      <w:b/>
      <w:bCs/>
      <w:sz w:val="24"/>
      <w:szCs w:val="24"/>
    </w:rPr>
  </w:style>
  <w:style w:type="paragraph" w:customStyle="1" w:styleId="xl108">
    <w:name w:val="xl108"/>
    <w:basedOn w:val="a"/>
    <w:rsid w:val="00CD1C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hAnsi="Times New Roman"/>
      <w:b/>
      <w:bCs/>
      <w:sz w:val="24"/>
      <w:szCs w:val="24"/>
    </w:rPr>
  </w:style>
  <w:style w:type="paragraph" w:customStyle="1" w:styleId="xl109">
    <w:name w:val="xl109"/>
    <w:basedOn w:val="a"/>
    <w:rsid w:val="00CD1C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hAnsi="Times New Roman"/>
      <w:sz w:val="24"/>
      <w:szCs w:val="24"/>
    </w:rPr>
  </w:style>
  <w:style w:type="paragraph" w:customStyle="1" w:styleId="xl110">
    <w:name w:val="xl110"/>
    <w:basedOn w:val="a"/>
    <w:rsid w:val="00CD1C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 w:line="240" w:lineRule="auto"/>
      <w:textAlignment w:val="center"/>
    </w:pPr>
    <w:rPr>
      <w:rFonts w:ascii="Times New Roman" w:hAnsi="Times New Roman"/>
      <w:b/>
      <w:bCs/>
      <w:sz w:val="28"/>
      <w:szCs w:val="28"/>
    </w:rPr>
  </w:style>
  <w:style w:type="paragraph" w:customStyle="1" w:styleId="xl111">
    <w:name w:val="xl111"/>
    <w:basedOn w:val="a"/>
    <w:rsid w:val="00CD1C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  <w:style w:type="paragraph" w:customStyle="1" w:styleId="xl112">
    <w:name w:val="xl112"/>
    <w:basedOn w:val="a"/>
    <w:rsid w:val="00CD1C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92D050"/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/>
      <w:b/>
      <w:bCs/>
      <w:sz w:val="26"/>
      <w:szCs w:val="26"/>
    </w:rPr>
  </w:style>
  <w:style w:type="paragraph" w:customStyle="1" w:styleId="xl113">
    <w:name w:val="xl113"/>
    <w:basedOn w:val="a"/>
    <w:rsid w:val="00CD1C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/>
      <w:sz w:val="26"/>
      <w:szCs w:val="26"/>
    </w:rPr>
  </w:style>
  <w:style w:type="paragraph" w:customStyle="1" w:styleId="xl114">
    <w:name w:val="xl114"/>
    <w:basedOn w:val="a"/>
    <w:rsid w:val="00CD1C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  <w:style w:type="paragraph" w:customStyle="1" w:styleId="xl115">
    <w:name w:val="xl115"/>
    <w:basedOn w:val="a"/>
    <w:rsid w:val="00CD1C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/>
      <w:sz w:val="26"/>
      <w:szCs w:val="26"/>
    </w:rPr>
  </w:style>
  <w:style w:type="paragraph" w:customStyle="1" w:styleId="xl116">
    <w:name w:val="xl116"/>
    <w:basedOn w:val="a"/>
    <w:rsid w:val="00CD1C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/>
      <w:sz w:val="24"/>
      <w:szCs w:val="24"/>
    </w:rPr>
  </w:style>
  <w:style w:type="paragraph" w:customStyle="1" w:styleId="xl117">
    <w:name w:val="xl117"/>
    <w:basedOn w:val="a"/>
    <w:rsid w:val="00CD1C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/>
      <w:b/>
      <w:bCs/>
      <w:sz w:val="26"/>
      <w:szCs w:val="26"/>
    </w:rPr>
  </w:style>
  <w:style w:type="paragraph" w:customStyle="1" w:styleId="xl118">
    <w:name w:val="xl118"/>
    <w:basedOn w:val="a"/>
    <w:rsid w:val="00CD1C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/>
      <w:sz w:val="26"/>
      <w:szCs w:val="26"/>
    </w:rPr>
  </w:style>
  <w:style w:type="paragraph" w:customStyle="1" w:styleId="xl119">
    <w:name w:val="xl119"/>
    <w:basedOn w:val="a"/>
    <w:rsid w:val="00CD1C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 w:line="240" w:lineRule="auto"/>
      <w:textAlignment w:val="center"/>
    </w:pPr>
    <w:rPr>
      <w:rFonts w:ascii="Times New Roman" w:hAnsi="Times New Roman"/>
      <w:b/>
      <w:bCs/>
      <w:sz w:val="28"/>
      <w:szCs w:val="28"/>
    </w:rPr>
  </w:style>
  <w:style w:type="paragraph" w:customStyle="1" w:styleId="xl120">
    <w:name w:val="xl120"/>
    <w:basedOn w:val="a"/>
    <w:rsid w:val="00CD1C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 w:line="240" w:lineRule="auto"/>
    </w:pPr>
    <w:rPr>
      <w:rFonts w:ascii="Times New Roman" w:hAnsi="Times New Roman"/>
      <w:b/>
      <w:bCs/>
      <w:sz w:val="24"/>
      <w:szCs w:val="24"/>
    </w:rPr>
  </w:style>
  <w:style w:type="paragraph" w:customStyle="1" w:styleId="xl121">
    <w:name w:val="xl121"/>
    <w:basedOn w:val="a"/>
    <w:rsid w:val="00CD1C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hAnsi="Times New Roman"/>
      <w:b/>
      <w:bCs/>
      <w:sz w:val="24"/>
      <w:szCs w:val="24"/>
    </w:rPr>
  </w:style>
  <w:style w:type="paragraph" w:customStyle="1" w:styleId="xl122">
    <w:name w:val="xl122"/>
    <w:basedOn w:val="a"/>
    <w:rsid w:val="00CD1C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  <w:style w:type="paragraph" w:customStyle="1" w:styleId="xl123">
    <w:name w:val="xl123"/>
    <w:basedOn w:val="a"/>
    <w:rsid w:val="00CD1C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  <w:style w:type="paragraph" w:customStyle="1" w:styleId="xl124">
    <w:name w:val="xl124"/>
    <w:basedOn w:val="a"/>
    <w:rsid w:val="00CD1C9D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hAnsi="Times New Roman"/>
      <w:sz w:val="24"/>
      <w:szCs w:val="24"/>
    </w:rPr>
  </w:style>
  <w:style w:type="paragraph" w:customStyle="1" w:styleId="xl125">
    <w:name w:val="xl125"/>
    <w:basedOn w:val="a"/>
    <w:rsid w:val="00CD1C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hAnsi="Times New Roman"/>
      <w:sz w:val="26"/>
      <w:szCs w:val="26"/>
    </w:rPr>
  </w:style>
  <w:style w:type="paragraph" w:customStyle="1" w:styleId="xl126">
    <w:name w:val="xl126"/>
    <w:basedOn w:val="a"/>
    <w:rsid w:val="00CD1C9D"/>
    <w:pPr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/>
      <w:sz w:val="24"/>
      <w:szCs w:val="24"/>
    </w:rPr>
  </w:style>
  <w:style w:type="paragraph" w:customStyle="1" w:styleId="xl127">
    <w:name w:val="xl127"/>
    <w:basedOn w:val="a"/>
    <w:rsid w:val="00CD1C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/>
      <w:sz w:val="26"/>
      <w:szCs w:val="26"/>
    </w:rPr>
  </w:style>
  <w:style w:type="paragraph" w:customStyle="1" w:styleId="xl128">
    <w:name w:val="xl128"/>
    <w:basedOn w:val="a"/>
    <w:rsid w:val="00CD1C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hAnsi="Times New Roman"/>
      <w:sz w:val="26"/>
      <w:szCs w:val="26"/>
    </w:rPr>
  </w:style>
  <w:style w:type="paragraph" w:customStyle="1" w:styleId="xl129">
    <w:name w:val="xl129"/>
    <w:basedOn w:val="a"/>
    <w:rsid w:val="00CD1C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/>
      <w:sz w:val="26"/>
      <w:szCs w:val="26"/>
    </w:rPr>
  </w:style>
  <w:style w:type="paragraph" w:customStyle="1" w:styleId="xl130">
    <w:name w:val="xl130"/>
    <w:basedOn w:val="a"/>
    <w:rsid w:val="00CD1C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/>
      <w:sz w:val="26"/>
      <w:szCs w:val="26"/>
    </w:rPr>
  </w:style>
  <w:style w:type="paragraph" w:customStyle="1" w:styleId="xl131">
    <w:name w:val="xl131"/>
    <w:basedOn w:val="a"/>
    <w:rsid w:val="00CD1C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/>
      <w:sz w:val="26"/>
      <w:szCs w:val="26"/>
    </w:rPr>
  </w:style>
  <w:style w:type="paragraph" w:customStyle="1" w:styleId="xl132">
    <w:name w:val="xl132"/>
    <w:basedOn w:val="a"/>
    <w:rsid w:val="00CD1C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hAnsi="Times New Roman"/>
      <w:sz w:val="26"/>
      <w:szCs w:val="26"/>
    </w:rPr>
  </w:style>
  <w:style w:type="paragraph" w:customStyle="1" w:styleId="xl133">
    <w:name w:val="xl133"/>
    <w:basedOn w:val="a"/>
    <w:rsid w:val="00CD1C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/>
      <w:sz w:val="26"/>
      <w:szCs w:val="26"/>
    </w:rPr>
  </w:style>
  <w:style w:type="paragraph" w:customStyle="1" w:styleId="xl134">
    <w:name w:val="xl134"/>
    <w:basedOn w:val="a"/>
    <w:rsid w:val="00CD1C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/>
      <w:sz w:val="24"/>
      <w:szCs w:val="24"/>
    </w:rPr>
  </w:style>
  <w:style w:type="paragraph" w:customStyle="1" w:styleId="xl135">
    <w:name w:val="xl135"/>
    <w:basedOn w:val="a"/>
    <w:rsid w:val="00CD1C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</w:pPr>
    <w:rPr>
      <w:rFonts w:ascii="Times New Roman" w:hAnsi="Times New Roman"/>
      <w:sz w:val="24"/>
      <w:szCs w:val="24"/>
    </w:rPr>
  </w:style>
  <w:style w:type="paragraph" w:customStyle="1" w:styleId="xl136">
    <w:name w:val="xl136"/>
    <w:basedOn w:val="a"/>
    <w:rsid w:val="00CD1C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hAnsi="Times New Roman"/>
      <w:sz w:val="24"/>
      <w:szCs w:val="24"/>
    </w:rPr>
  </w:style>
  <w:style w:type="paragraph" w:customStyle="1" w:styleId="xl137">
    <w:name w:val="xl137"/>
    <w:basedOn w:val="a"/>
    <w:rsid w:val="00CD1C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hAnsi="Times New Roman"/>
      <w:sz w:val="24"/>
      <w:szCs w:val="24"/>
    </w:rPr>
  </w:style>
  <w:style w:type="paragraph" w:customStyle="1" w:styleId="xl138">
    <w:name w:val="xl138"/>
    <w:basedOn w:val="a"/>
    <w:rsid w:val="00CD1C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hAnsi="Times New Roman"/>
      <w:sz w:val="24"/>
      <w:szCs w:val="24"/>
    </w:rPr>
  </w:style>
  <w:style w:type="paragraph" w:customStyle="1" w:styleId="xl139">
    <w:name w:val="xl139"/>
    <w:basedOn w:val="a"/>
    <w:rsid w:val="00CD1C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hAnsi="Times New Roman"/>
      <w:sz w:val="24"/>
      <w:szCs w:val="24"/>
    </w:rPr>
  </w:style>
  <w:style w:type="paragraph" w:customStyle="1" w:styleId="xl140">
    <w:name w:val="xl140"/>
    <w:basedOn w:val="a"/>
    <w:rsid w:val="00CD1C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hAnsi="Times New Roman"/>
      <w:sz w:val="24"/>
      <w:szCs w:val="24"/>
    </w:rPr>
  </w:style>
  <w:style w:type="paragraph" w:customStyle="1" w:styleId="xl141">
    <w:name w:val="xl141"/>
    <w:basedOn w:val="a"/>
    <w:rsid w:val="00CD1C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/>
      <w:sz w:val="24"/>
      <w:szCs w:val="24"/>
    </w:rPr>
  </w:style>
  <w:style w:type="paragraph" w:customStyle="1" w:styleId="xl142">
    <w:name w:val="xl142"/>
    <w:basedOn w:val="a"/>
    <w:rsid w:val="00CD1C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hAnsi="Times New Roman"/>
      <w:sz w:val="24"/>
      <w:szCs w:val="24"/>
    </w:rPr>
  </w:style>
  <w:style w:type="paragraph" w:customStyle="1" w:styleId="xl143">
    <w:name w:val="xl143"/>
    <w:basedOn w:val="a"/>
    <w:rsid w:val="00CD1C9D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hAnsi="Times New Roman"/>
      <w:sz w:val="24"/>
      <w:szCs w:val="24"/>
    </w:rPr>
  </w:style>
  <w:style w:type="paragraph" w:customStyle="1" w:styleId="xl144">
    <w:name w:val="xl144"/>
    <w:basedOn w:val="a"/>
    <w:rsid w:val="00CD1C9D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hAnsi="Times New Roman"/>
      <w:sz w:val="24"/>
      <w:szCs w:val="24"/>
    </w:rPr>
  </w:style>
  <w:style w:type="paragraph" w:customStyle="1" w:styleId="xl145">
    <w:name w:val="xl145"/>
    <w:basedOn w:val="a"/>
    <w:rsid w:val="00CD1C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hAnsi="Times New Roman"/>
      <w:b/>
      <w:bCs/>
      <w:sz w:val="24"/>
      <w:szCs w:val="24"/>
    </w:rPr>
  </w:style>
  <w:style w:type="paragraph" w:customStyle="1" w:styleId="xl146">
    <w:name w:val="xl146"/>
    <w:basedOn w:val="a"/>
    <w:rsid w:val="00CD1C9D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/>
      <w:sz w:val="24"/>
      <w:szCs w:val="24"/>
    </w:rPr>
  </w:style>
  <w:style w:type="paragraph" w:customStyle="1" w:styleId="xl147">
    <w:name w:val="xl147"/>
    <w:basedOn w:val="a"/>
    <w:rsid w:val="00CD1C9D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/>
      <w:sz w:val="24"/>
      <w:szCs w:val="24"/>
    </w:rPr>
  </w:style>
  <w:style w:type="paragraph" w:customStyle="1" w:styleId="xl148">
    <w:name w:val="xl148"/>
    <w:basedOn w:val="a"/>
    <w:rsid w:val="00CD1C9D"/>
    <w:pPr>
      <w:pBdr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/>
      <w:sz w:val="24"/>
      <w:szCs w:val="24"/>
    </w:rPr>
  </w:style>
  <w:style w:type="paragraph" w:customStyle="1" w:styleId="xl149">
    <w:name w:val="xl149"/>
    <w:basedOn w:val="a"/>
    <w:rsid w:val="00CD1C9D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/>
      <w:sz w:val="24"/>
      <w:szCs w:val="24"/>
    </w:rPr>
  </w:style>
  <w:style w:type="paragraph" w:customStyle="1" w:styleId="xl150">
    <w:name w:val="xl150"/>
    <w:basedOn w:val="a"/>
    <w:rsid w:val="00CD1C9D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/>
      <w:sz w:val="24"/>
      <w:szCs w:val="24"/>
    </w:rPr>
  </w:style>
  <w:style w:type="paragraph" w:customStyle="1" w:styleId="xl151">
    <w:name w:val="xl151"/>
    <w:basedOn w:val="a"/>
    <w:rsid w:val="00CD1C9D"/>
    <w:pPr>
      <w:pBdr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/>
      <w:sz w:val="24"/>
      <w:szCs w:val="24"/>
    </w:rPr>
  </w:style>
  <w:style w:type="paragraph" w:customStyle="1" w:styleId="xl152">
    <w:name w:val="xl152"/>
    <w:basedOn w:val="a"/>
    <w:rsid w:val="00CD1C9D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92D050"/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/>
      <w:b/>
      <w:bCs/>
      <w:sz w:val="24"/>
      <w:szCs w:val="24"/>
    </w:rPr>
  </w:style>
  <w:style w:type="paragraph" w:customStyle="1" w:styleId="xl153">
    <w:name w:val="xl153"/>
    <w:basedOn w:val="a"/>
    <w:rsid w:val="00CD1C9D"/>
    <w:pPr>
      <w:pBdr>
        <w:top w:val="single" w:sz="4" w:space="0" w:color="auto"/>
        <w:bottom w:val="single" w:sz="4" w:space="0" w:color="auto"/>
      </w:pBdr>
      <w:shd w:val="clear" w:color="000000" w:fill="92D050"/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/>
      <w:b/>
      <w:bCs/>
      <w:sz w:val="24"/>
      <w:szCs w:val="24"/>
    </w:rPr>
  </w:style>
  <w:style w:type="paragraph" w:customStyle="1" w:styleId="xl154">
    <w:name w:val="xl154"/>
    <w:basedOn w:val="a"/>
    <w:rsid w:val="00CD1C9D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92D050"/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/>
      <w:b/>
      <w:bCs/>
      <w:sz w:val="24"/>
      <w:szCs w:val="24"/>
    </w:rPr>
  </w:style>
  <w:style w:type="paragraph" w:customStyle="1" w:styleId="xl155">
    <w:name w:val="xl155"/>
    <w:basedOn w:val="a"/>
    <w:rsid w:val="00CD1C9D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92D050"/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/>
      <w:b/>
      <w:bCs/>
      <w:sz w:val="24"/>
      <w:szCs w:val="24"/>
    </w:rPr>
  </w:style>
  <w:style w:type="paragraph" w:customStyle="1" w:styleId="xl156">
    <w:name w:val="xl156"/>
    <w:basedOn w:val="a"/>
    <w:rsid w:val="00CD1C9D"/>
    <w:pPr>
      <w:pBdr>
        <w:top w:val="single" w:sz="4" w:space="0" w:color="auto"/>
        <w:bottom w:val="single" w:sz="4" w:space="0" w:color="auto"/>
      </w:pBdr>
      <w:shd w:val="clear" w:color="000000" w:fill="92D050"/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/>
      <w:b/>
      <w:bCs/>
      <w:sz w:val="24"/>
      <w:szCs w:val="24"/>
    </w:rPr>
  </w:style>
  <w:style w:type="paragraph" w:customStyle="1" w:styleId="xl157">
    <w:name w:val="xl157"/>
    <w:basedOn w:val="a"/>
    <w:rsid w:val="00CD1C9D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92D050"/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/>
      <w:b/>
      <w:bCs/>
      <w:sz w:val="24"/>
      <w:szCs w:val="24"/>
    </w:rPr>
  </w:style>
  <w:style w:type="paragraph" w:customStyle="1" w:styleId="xl158">
    <w:name w:val="xl158"/>
    <w:basedOn w:val="a"/>
    <w:rsid w:val="00CD1C9D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92D050"/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/>
      <w:b/>
      <w:bCs/>
      <w:sz w:val="26"/>
      <w:szCs w:val="26"/>
    </w:rPr>
  </w:style>
  <w:style w:type="paragraph" w:customStyle="1" w:styleId="xl159">
    <w:name w:val="xl159"/>
    <w:basedOn w:val="a"/>
    <w:rsid w:val="00CD1C9D"/>
    <w:pPr>
      <w:pBdr>
        <w:top w:val="single" w:sz="4" w:space="0" w:color="auto"/>
        <w:bottom w:val="single" w:sz="4" w:space="0" w:color="auto"/>
      </w:pBdr>
      <w:shd w:val="clear" w:color="000000" w:fill="92D050"/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/>
      <w:b/>
      <w:bCs/>
      <w:sz w:val="26"/>
      <w:szCs w:val="26"/>
    </w:rPr>
  </w:style>
  <w:style w:type="paragraph" w:customStyle="1" w:styleId="xl160">
    <w:name w:val="xl160"/>
    <w:basedOn w:val="a"/>
    <w:rsid w:val="00CD1C9D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92D050"/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/>
      <w:b/>
      <w:bCs/>
      <w:sz w:val="26"/>
      <w:szCs w:val="26"/>
    </w:rPr>
  </w:style>
  <w:style w:type="paragraph" w:customStyle="1" w:styleId="xl161">
    <w:name w:val="xl161"/>
    <w:basedOn w:val="a"/>
    <w:rsid w:val="00CD1C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/>
      <w:sz w:val="24"/>
      <w:szCs w:val="24"/>
    </w:rPr>
  </w:style>
  <w:style w:type="paragraph" w:customStyle="1" w:styleId="xl162">
    <w:name w:val="xl162"/>
    <w:basedOn w:val="a"/>
    <w:rsid w:val="00CD1C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 w:line="240" w:lineRule="auto"/>
      <w:textAlignment w:val="center"/>
    </w:pPr>
    <w:rPr>
      <w:rFonts w:ascii="Times New Roman" w:hAnsi="Times New Roman"/>
      <w:b/>
      <w:bCs/>
      <w:sz w:val="48"/>
      <w:szCs w:val="48"/>
    </w:rPr>
  </w:style>
  <w:style w:type="paragraph" w:customStyle="1" w:styleId="xl163">
    <w:name w:val="xl163"/>
    <w:basedOn w:val="a"/>
    <w:rsid w:val="00CD1C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92D050"/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/>
      <w:b/>
      <w:bCs/>
      <w:sz w:val="24"/>
      <w:szCs w:val="24"/>
    </w:rPr>
  </w:style>
  <w:style w:type="paragraph" w:customStyle="1" w:styleId="xl164">
    <w:name w:val="xl164"/>
    <w:basedOn w:val="a"/>
    <w:rsid w:val="00CD1C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/>
      <w:b/>
      <w:bCs/>
      <w:sz w:val="24"/>
      <w:szCs w:val="24"/>
    </w:rPr>
  </w:style>
  <w:style w:type="paragraph" w:customStyle="1" w:styleId="xl165">
    <w:name w:val="xl165"/>
    <w:basedOn w:val="a"/>
    <w:rsid w:val="00CD1C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/>
      <w:sz w:val="24"/>
      <w:szCs w:val="24"/>
    </w:rPr>
  </w:style>
  <w:style w:type="paragraph" w:customStyle="1" w:styleId="xl166">
    <w:name w:val="xl166"/>
    <w:basedOn w:val="a"/>
    <w:rsid w:val="00CD1C9D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hAnsi="Times New Roman"/>
      <w:sz w:val="24"/>
      <w:szCs w:val="24"/>
    </w:rPr>
  </w:style>
  <w:style w:type="paragraph" w:customStyle="1" w:styleId="xl167">
    <w:name w:val="xl167"/>
    <w:basedOn w:val="a"/>
    <w:rsid w:val="00CD1C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hAnsi="Times New Roman"/>
      <w:sz w:val="24"/>
      <w:szCs w:val="24"/>
    </w:rPr>
  </w:style>
  <w:style w:type="paragraph" w:customStyle="1" w:styleId="xl168">
    <w:name w:val="xl168"/>
    <w:basedOn w:val="a"/>
    <w:rsid w:val="00CD1C9D"/>
    <w:pPr>
      <w:pBdr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hAnsi="Times New Roman"/>
      <w:sz w:val="24"/>
      <w:szCs w:val="24"/>
    </w:rPr>
  </w:style>
  <w:style w:type="paragraph" w:customStyle="1" w:styleId="xl169">
    <w:name w:val="xl169"/>
    <w:basedOn w:val="a"/>
    <w:rsid w:val="00CD1C9D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hAnsi="Times New Roman"/>
      <w:sz w:val="24"/>
      <w:szCs w:val="24"/>
    </w:rPr>
  </w:style>
  <w:style w:type="paragraph" w:customStyle="1" w:styleId="xl170">
    <w:name w:val="xl170"/>
    <w:basedOn w:val="a"/>
    <w:rsid w:val="00CD1C9D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/>
      <w:sz w:val="24"/>
      <w:szCs w:val="24"/>
    </w:rPr>
  </w:style>
  <w:style w:type="paragraph" w:customStyle="1" w:styleId="xl171">
    <w:name w:val="xl171"/>
    <w:basedOn w:val="a"/>
    <w:rsid w:val="00CD1C9D"/>
    <w:pPr>
      <w:pBdr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/>
      <w:sz w:val="24"/>
      <w:szCs w:val="24"/>
    </w:rPr>
  </w:style>
  <w:style w:type="paragraph" w:customStyle="1" w:styleId="xl172">
    <w:name w:val="xl172"/>
    <w:basedOn w:val="a"/>
    <w:rsid w:val="00CD1C9D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/>
      <w:sz w:val="24"/>
      <w:szCs w:val="24"/>
    </w:rPr>
  </w:style>
  <w:style w:type="paragraph" w:customStyle="1" w:styleId="xl173">
    <w:name w:val="xl173"/>
    <w:basedOn w:val="a"/>
    <w:rsid w:val="00CD1C9D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/>
      <w:sz w:val="24"/>
      <w:szCs w:val="24"/>
    </w:rPr>
  </w:style>
  <w:style w:type="paragraph" w:customStyle="1" w:styleId="xl174">
    <w:name w:val="xl174"/>
    <w:basedOn w:val="a"/>
    <w:rsid w:val="00CD1C9D"/>
    <w:pPr>
      <w:pBdr>
        <w:left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/>
      <w:sz w:val="24"/>
      <w:szCs w:val="24"/>
    </w:rPr>
  </w:style>
  <w:style w:type="paragraph" w:customStyle="1" w:styleId="xl175">
    <w:name w:val="xl175"/>
    <w:basedOn w:val="a"/>
    <w:rsid w:val="00CD1C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/>
      <w:sz w:val="24"/>
      <w:szCs w:val="24"/>
    </w:rPr>
  </w:style>
  <w:style w:type="paragraph" w:customStyle="1" w:styleId="xl176">
    <w:name w:val="xl176"/>
    <w:basedOn w:val="a"/>
    <w:rsid w:val="00CD1C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hAnsi="Times New Roman"/>
      <w:sz w:val="24"/>
      <w:szCs w:val="24"/>
    </w:rPr>
  </w:style>
  <w:style w:type="paragraph" w:customStyle="1" w:styleId="xl177">
    <w:name w:val="xl177"/>
    <w:basedOn w:val="a"/>
    <w:rsid w:val="00CD1C9D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hAnsi="Times New Roman"/>
      <w:sz w:val="24"/>
      <w:szCs w:val="24"/>
    </w:rPr>
  </w:style>
  <w:style w:type="paragraph" w:customStyle="1" w:styleId="xl178">
    <w:name w:val="xl178"/>
    <w:basedOn w:val="a"/>
    <w:rsid w:val="00CD1C9D"/>
    <w:pPr>
      <w:pBdr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hAnsi="Times New Roman"/>
      <w:sz w:val="24"/>
      <w:szCs w:val="24"/>
    </w:rPr>
  </w:style>
  <w:style w:type="paragraph" w:customStyle="1" w:styleId="xl179">
    <w:name w:val="xl179"/>
    <w:basedOn w:val="a"/>
    <w:rsid w:val="00CD1C9D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hAnsi="Times New Roman"/>
      <w:sz w:val="24"/>
      <w:szCs w:val="24"/>
    </w:rPr>
  </w:style>
  <w:style w:type="paragraph" w:customStyle="1" w:styleId="xl180">
    <w:name w:val="xl180"/>
    <w:basedOn w:val="a"/>
    <w:rsid w:val="00CD1C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hAnsi="Times New Roman"/>
      <w:sz w:val="24"/>
      <w:szCs w:val="24"/>
    </w:rPr>
  </w:style>
  <w:style w:type="paragraph" w:customStyle="1" w:styleId="xl181">
    <w:name w:val="xl181"/>
    <w:basedOn w:val="a"/>
    <w:rsid w:val="00CD1C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hAnsi="Times New Roman"/>
      <w:sz w:val="24"/>
      <w:szCs w:val="24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36440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8352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576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5754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4018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8775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84071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51153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5967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8608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2347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0183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39929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4988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7535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6168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0179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8040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4672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0373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77956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2558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2227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7436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08400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1836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6182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5082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4301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37393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2107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36090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2150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81616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chart" Target="charts/chart4.xml"/><Relationship Id="rId18" Type="http://schemas.openxmlformats.org/officeDocument/2006/relationships/hyperlink" Target="consultantplus://offline/ref=2864F10926E24C027C2028FD9D670205318E1ADBD2326C19BA8F76C4C0E2CA0A6BDEA7ACB5FBE" TargetMode="External"/><Relationship Id="rId26" Type="http://schemas.openxmlformats.org/officeDocument/2006/relationships/theme" Target="theme/theme1.xml"/><Relationship Id="rId3" Type="http://schemas.openxmlformats.org/officeDocument/2006/relationships/styles" Target="styles.xml"/><Relationship Id="rId21" Type="http://schemas.openxmlformats.org/officeDocument/2006/relationships/chart" Target="charts/chart7.xml"/><Relationship Id="rId7" Type="http://schemas.openxmlformats.org/officeDocument/2006/relationships/endnotes" Target="endnotes.xml"/><Relationship Id="rId12" Type="http://schemas.openxmlformats.org/officeDocument/2006/relationships/chart" Target="charts/chart3.xml"/><Relationship Id="rId17" Type="http://schemas.openxmlformats.org/officeDocument/2006/relationships/hyperlink" Target="consultantplus://offline/ref=5390680DA3A75E12800A586BAACC423AE67512F36F4E4E73445541C3A1FEBA9CE1B4FA7B602CDBDCD02Bv7v0H" TargetMode="External"/><Relationship Id="rId25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chart" Target="charts/chart6.xml"/><Relationship Id="rId20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chart" Target="charts/chart2.xml"/><Relationship Id="rId24" Type="http://schemas.openxmlformats.org/officeDocument/2006/relationships/hyperlink" Target="consultantplus://offline/ref=CE02F85A0736633F397B835488C91A80C6719E247D20066F13ADFA346B52r6B" TargetMode="External"/><Relationship Id="rId5" Type="http://schemas.openxmlformats.org/officeDocument/2006/relationships/webSettings" Target="webSettings.xml"/><Relationship Id="rId15" Type="http://schemas.openxmlformats.org/officeDocument/2006/relationships/chart" Target="charts/chart5.xml"/><Relationship Id="rId23" Type="http://schemas.openxmlformats.org/officeDocument/2006/relationships/chart" Target="charts/chart9.xml"/><Relationship Id="rId10" Type="http://schemas.openxmlformats.org/officeDocument/2006/relationships/chart" Target="charts/chart1.xml"/><Relationship Id="rId19" Type="http://schemas.openxmlformats.org/officeDocument/2006/relationships/hyperlink" Target="consultantplus://offline/ref=8317CC29D3B0F6A62862F2D074392E6DFDDDD2BB7BB94EDDB21A11D431U3eEF" TargetMode="External"/><Relationship Id="rId4" Type="http://schemas.openxmlformats.org/officeDocument/2006/relationships/settings" Target="settings.xml"/><Relationship Id="rId9" Type="http://schemas.openxmlformats.org/officeDocument/2006/relationships/oleObject" Target="embeddings/oleObject1.bin"/><Relationship Id="rId14" Type="http://schemas.openxmlformats.org/officeDocument/2006/relationships/image" Target="media/image3.jpeg"/><Relationship Id="rId22" Type="http://schemas.openxmlformats.org/officeDocument/2006/relationships/chart" Target="charts/chart8.xml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charts/_rels/chart1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1.xml"/><Relationship Id="rId1" Type="http://schemas.openxmlformats.org/officeDocument/2006/relationships/package" Target="../embeddings/_____Microsoft_Office_Excel1.xlsx"/></Relationships>
</file>

<file path=word/charts/_rels/chart2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2.xml"/><Relationship Id="rId1" Type="http://schemas.openxmlformats.org/officeDocument/2006/relationships/package" Target="../embeddings/_____Microsoft_Office_Excel2.xlsx"/></Relationships>
</file>

<file path=word/charts/_rels/chart3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Office_Excel3.xlsx"/></Relationships>
</file>

<file path=word/charts/_rels/chart4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Office_Excel4.xlsx"/></Relationships>
</file>

<file path=word/charts/_rels/chart5.xml.rels><?xml version="1.0" encoding="UTF-8" standalone="yes"?>
<Relationships xmlns="http://schemas.openxmlformats.org/package/2006/relationships"><Relationship Id="rId1" Type="http://schemas.openxmlformats.org/officeDocument/2006/relationships/oleObject" Target="file:///\\Ec23\&#1086;&#1073;&#1084;&#1077;&#1085;\&#1052;%20&#1054;%20&#1053;%20&#1054;%20&#1043;%20&#1054;%20&#1056;%20&#1054;%20&#1044;\&#1040;&#1082;&#1090;&#1091;&#1072;&#1083;&#1080;&#1079;&#1072;&#1094;&#1080;&#1103;%20(&#1086;&#1090;&#1095;&#1077;&#1090;)\&#1047;&#1072;&#1087;&#1088;&#1086;&#1089;%20&#1074;%20&#1047;&#1060;\&#1052;&#1072;&#1090;&#1077;&#1088;&#1080;&#1072;&#1083;&#1099;%20&#1076;&#1083;&#1103;%20&#1082;&#1086;&#1088;&#1088;&#1077;&#1082;&#1090;&#1080;&#1088;&#1086;&#1074;&#1082;&#1080;\&#1051;&#1080;&#1089;&#1090;%20Microsoft%20Office%20Excel.xlsx" TargetMode="External"/></Relationships>
</file>

<file path=word/charts/_rels/chart6.xml.rels><?xml version="1.0" encoding="UTF-8" standalone="yes"?>
<Relationships xmlns="http://schemas.openxmlformats.org/package/2006/relationships"><Relationship Id="rId1" Type="http://schemas.openxmlformats.org/officeDocument/2006/relationships/oleObject" Target="file:///C:\Documents%20and%20Settings\KryachkoTS\&#1052;&#1086;&#1080;%20&#1076;&#1086;&#1082;&#1091;&#1084;&#1077;&#1085;&#1090;&#1099;\&#1058;&#1072;&#1090;&#1100;&#1103;&#1085;&#1072;\&#1058;&#1072;&#1090;&#1100;&#1103;&#1085;&#1072;\&#1044;&#1052;&#1062;&#1055;\2013\&#1050;&#1086;&#1088;&#1088;&#1077;&#1082;&#1090;&#1080;&#1088;&#1086;&#1074;&#1082;&#1080;\&#1050;&#1086;&#1088;&#1088;&#1077;&#1082;&#1090;&#1080;&#1088;&#1086;&#1074;&#1082;&#1072;%20&#1086;&#1090;&#1076;&#1099;&#1093;.xlsx" TargetMode="External"/></Relationships>
</file>

<file path=word/charts/_rels/chart7.xml.rels><?xml version="1.0" encoding="UTF-8" standalone="yes"?>
<Relationships xmlns="http://schemas.openxmlformats.org/package/2006/relationships"><Relationship Id="rId1" Type="http://schemas.openxmlformats.org/officeDocument/2006/relationships/oleObject" Target="file:///C:\Documents%20and%20Settings\DavydovAA\&#1056;&#1072;&#1073;&#1086;&#1095;&#1080;&#1081;%20&#1089;&#1090;&#1086;&#1083;\14.0210%20&#1056;&#1057;%204%20&#1074;&#1072;&#1088;&#1080;&#1072;&#1085;&#1090;&#1072;%20&#1076;&#1086;&#1073;.xls" TargetMode="External"/></Relationships>
</file>

<file path=word/charts/_rels/chart8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Office_Excel5.xlsx"/></Relationships>
</file>

<file path=word/charts/_rels/chart9.xml.rels><?xml version="1.0" encoding="UTF-8" standalone="yes"?>
<Relationships xmlns="http://schemas.openxmlformats.org/package/2006/relationships"><Relationship Id="rId1" Type="http://schemas.openxmlformats.org/officeDocument/2006/relationships/oleObject" Target="file:///C:\Documents%20and%20Settings\DavydovAA\&#1056;&#1072;&#1073;&#1086;&#1095;&#1080;&#1081;%20&#1089;&#1090;&#1086;&#1083;\14.0210%20&#1056;&#1057;%204%20&#1074;&#1072;&#1088;&#1080;&#1072;&#1085;&#1090;&#1072;%20&#1076;&#1086;&#1073;.xls" TargetMode="Externa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hart>
    <c:title>
      <c:tx>
        <c:rich>
          <a:bodyPr/>
          <a:lstStyle/>
          <a:p>
            <a:pPr>
              <a:defRPr sz="1100"/>
            </a:pPr>
            <a:r>
              <a:rPr lang="ru-RU" sz="1100"/>
              <a:t>Динамика среднесписочной численности 
работников организаций, тыс. чел.</a:t>
            </a:r>
          </a:p>
        </c:rich>
      </c:tx>
      <c:layout>
        <c:manualLayout>
          <c:xMode val="edge"/>
          <c:yMode val="edge"/>
          <c:x val="0.26521060842433675"/>
          <c:y val="1.801801801801808E-2"/>
        </c:manualLayout>
      </c:layout>
      <c:spPr>
        <a:noFill/>
        <a:ln w="25400">
          <a:noFill/>
        </a:ln>
      </c:spPr>
    </c:title>
    <c:plotArea>
      <c:layout>
        <c:manualLayout>
          <c:layoutTarget val="inner"/>
          <c:xMode val="edge"/>
          <c:yMode val="edge"/>
          <c:x val="8.2683307332293537E-2"/>
          <c:y val="0.24324324324324442"/>
          <c:w val="0.9001560062402495"/>
          <c:h val="0.61711711711711714"/>
        </c:manualLayout>
      </c:layout>
      <c:lineChart>
        <c:grouping val="standard"/>
        <c:ser>
          <c:idx val="0"/>
          <c:order val="0"/>
          <c:tx>
            <c:strRef>
              <c:f>Sheet1!$A$2</c:f>
              <c:strCache>
                <c:ptCount val="1"/>
                <c:pt idx="0">
                  <c:v>ССЧ работников организаций, тыс.чел.</c:v>
                </c:pt>
              </c:strCache>
            </c:strRef>
          </c:tx>
          <c:spPr>
            <a:ln w="12700">
              <a:solidFill>
                <a:srgbClr val="000080"/>
              </a:solidFill>
              <a:prstDash val="solid"/>
            </a:ln>
          </c:spPr>
          <c:marker>
            <c:symbol val="circle"/>
            <c:size val="7"/>
            <c:spPr>
              <a:solidFill>
                <a:srgbClr val="000080"/>
              </a:solidFill>
              <a:ln>
                <a:solidFill>
                  <a:srgbClr val="000080"/>
                </a:solidFill>
                <a:prstDash val="solid"/>
              </a:ln>
            </c:spPr>
          </c:marker>
          <c:dLbls>
            <c:dLbl>
              <c:idx val="0"/>
              <c:layout>
                <c:manualLayout>
                  <c:x val="-3.9949330224689585E-2"/>
                  <c:y val="-7.9106082234539882E-2"/>
                </c:manualLayout>
              </c:layout>
              <c:dLblPos val="r"/>
              <c:showVal val="1"/>
            </c:dLbl>
            <c:dLbl>
              <c:idx val="1"/>
              <c:layout>
                <c:manualLayout>
                  <c:x val="-3.606661139564931E-2"/>
                  <c:y val="-7.8277085976595384E-2"/>
                </c:manualLayout>
              </c:layout>
              <c:dLblPos val="r"/>
              <c:showVal val="1"/>
            </c:dLbl>
            <c:dLbl>
              <c:idx val="2"/>
              <c:layout>
                <c:manualLayout>
                  <c:x val="-3.4148398473173559E-2"/>
                  <c:y val="-7.83890358986086E-2"/>
                </c:manualLayout>
              </c:layout>
              <c:dLblPos val="r"/>
              <c:showVal val="1"/>
            </c:dLbl>
            <c:dLbl>
              <c:idx val="3"/>
              <c:layout>
                <c:manualLayout>
                  <c:x val="-3.4772259560553451E-2"/>
                  <c:y val="-6.8141602952832822E-2"/>
                </c:manualLayout>
              </c:layout>
              <c:dLblPos val="r"/>
              <c:showVal val="1"/>
            </c:dLbl>
            <c:dLbl>
              <c:idx val="4"/>
              <c:layout>
                <c:manualLayout>
                  <c:x val="-3.6552098545137794E-2"/>
                  <c:y val="-7.5198699302509608E-2"/>
                </c:manualLayout>
              </c:layout>
              <c:dLblPos val="r"/>
              <c:showVal val="1"/>
            </c:dLbl>
            <c:numFmt formatCode="#,##0.0" sourceLinked="0"/>
            <c:spPr>
              <a:noFill/>
              <a:ln w="25400">
                <a:noFill/>
              </a:ln>
            </c:spPr>
            <c:showVal val="1"/>
          </c:dLbls>
          <c:cat>
            <c:numRef>
              <c:f>Sheet1!$B$1:$E$1</c:f>
              <c:numCache>
                <c:formatCode>General</c:formatCode>
                <c:ptCount val="4"/>
                <c:pt idx="0">
                  <c:v>2009</c:v>
                </c:pt>
                <c:pt idx="1">
                  <c:v>2010</c:v>
                </c:pt>
                <c:pt idx="2">
                  <c:v>2011</c:v>
                </c:pt>
                <c:pt idx="3">
                  <c:v>2012</c:v>
                </c:pt>
              </c:numCache>
            </c:numRef>
          </c:cat>
          <c:val>
            <c:numRef>
              <c:f>Sheet1!$B$2:$E$2</c:f>
              <c:numCache>
                <c:formatCode>0.0</c:formatCode>
                <c:ptCount val="4"/>
                <c:pt idx="0">
                  <c:v>89.141000000000005</c:v>
                </c:pt>
                <c:pt idx="1">
                  <c:v>90.525999999999982</c:v>
                </c:pt>
                <c:pt idx="2">
                  <c:v>91.430999999999997</c:v>
                </c:pt>
                <c:pt idx="3">
                  <c:v>93.503</c:v>
                </c:pt>
              </c:numCache>
            </c:numRef>
          </c:val>
        </c:ser>
        <c:dLbls>
          <c:showVal val="1"/>
        </c:dLbls>
        <c:marker val="1"/>
        <c:axId val="173557632"/>
        <c:axId val="173559168"/>
      </c:lineChart>
      <c:catAx>
        <c:axId val="173557632"/>
        <c:scaling>
          <c:orientation val="minMax"/>
        </c:scaling>
        <c:axPos val="b"/>
        <c:numFmt formatCode="General" sourceLinked="1"/>
        <c:tickLblPos val="nextTo"/>
        <c:spPr>
          <a:ln w="3175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/>
            </a:pPr>
            <a:endParaRPr lang="ru-RU"/>
          </a:p>
        </c:txPr>
        <c:crossAx val="173559168"/>
        <c:crosses val="autoZero"/>
        <c:auto val="1"/>
        <c:lblAlgn val="ctr"/>
        <c:lblOffset val="100"/>
        <c:tickLblSkip val="1"/>
        <c:tickMarkSkip val="1"/>
      </c:catAx>
      <c:valAx>
        <c:axId val="173559168"/>
        <c:scaling>
          <c:orientation val="minMax"/>
        </c:scaling>
        <c:axPos val="l"/>
        <c:numFmt formatCode="0.0" sourceLinked="1"/>
        <c:tickLblPos val="nextTo"/>
        <c:spPr>
          <a:ln w="3175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/>
            </a:pPr>
            <a:endParaRPr lang="ru-RU"/>
          </a:p>
        </c:txPr>
        <c:crossAx val="173557632"/>
        <c:crosses val="autoZero"/>
        <c:crossBetween val="between"/>
      </c:valAx>
      <c:spPr>
        <a:noFill/>
        <a:ln w="25400">
          <a:noFill/>
        </a:ln>
      </c:spPr>
    </c:plotArea>
    <c:plotVisOnly val="1"/>
    <c:dispBlanksAs val="gap"/>
  </c:chart>
  <c:spPr>
    <a:noFill/>
    <a:ln>
      <a:noFill/>
    </a:ln>
  </c:spPr>
  <c:txPr>
    <a:bodyPr/>
    <a:lstStyle/>
    <a:p>
      <a:pPr>
        <a:defRPr sz="975" b="1" i="0" u="none" strike="noStrike" baseline="0">
          <a:solidFill>
            <a:srgbClr val="000000"/>
          </a:solidFill>
          <a:latin typeface="Times New Roman" pitchFamily="18" charset="0"/>
          <a:ea typeface="Calibri"/>
          <a:cs typeface="Times New Roman" pitchFamily="18" charset="0"/>
        </a:defRPr>
      </a:pPr>
      <a:endParaRPr lang="ru-RU"/>
    </a:p>
  </c:txPr>
  <c:externalData r:id="rId1"/>
  <c:userShapes r:id="rId2"/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hart>
    <c:title>
      <c:tx>
        <c:rich>
          <a:bodyPr/>
          <a:lstStyle/>
          <a:p>
            <a:pPr>
              <a:defRPr sz="1050"/>
            </a:pPr>
            <a:r>
              <a:rPr lang="ru-RU" sz="1050"/>
              <a:t>Число субъектов малого и среднего предпринимательства</a:t>
            </a:r>
          </a:p>
          <a:p>
            <a:pPr>
              <a:defRPr sz="1050"/>
            </a:pPr>
            <a:r>
              <a:rPr lang="ru-RU" sz="1050"/>
              <a:t>в расчете на 10000 чел. населения, единиц</a:t>
            </a:r>
          </a:p>
        </c:rich>
      </c:tx>
      <c:layout>
        <c:manualLayout>
          <c:xMode val="edge"/>
          <c:yMode val="edge"/>
          <c:x val="0.16900541627913829"/>
          <c:y val="2.4016800990827664E-2"/>
        </c:manualLayout>
      </c:layout>
      <c:spPr>
        <a:noFill/>
        <a:ln w="25400">
          <a:noFill/>
        </a:ln>
      </c:spPr>
    </c:title>
    <c:plotArea>
      <c:layout>
        <c:manualLayout>
          <c:layoutTarget val="inner"/>
          <c:xMode val="edge"/>
          <c:yMode val="edge"/>
          <c:x val="8.2683309695855092E-2"/>
          <c:y val="0.24324309004458194"/>
          <c:w val="0.9001560062402495"/>
          <c:h val="0.61711711711711714"/>
        </c:manualLayout>
      </c:layout>
      <c:lineChart>
        <c:grouping val="standard"/>
        <c:ser>
          <c:idx val="0"/>
          <c:order val="0"/>
          <c:tx>
            <c:strRef>
              <c:f>Sheet1!$A$2</c:f>
              <c:strCache>
                <c:ptCount val="1"/>
                <c:pt idx="0">
                  <c:v>ССЧ работников организаций, тыс.чел.</c:v>
                </c:pt>
              </c:strCache>
            </c:strRef>
          </c:tx>
          <c:spPr>
            <a:ln w="12700">
              <a:solidFill>
                <a:srgbClr val="000080"/>
              </a:solidFill>
              <a:prstDash val="solid"/>
            </a:ln>
          </c:spPr>
          <c:marker>
            <c:symbol val="circle"/>
            <c:size val="7"/>
            <c:spPr>
              <a:solidFill>
                <a:srgbClr val="000080"/>
              </a:solidFill>
              <a:ln>
                <a:solidFill>
                  <a:srgbClr val="000080"/>
                </a:solidFill>
                <a:prstDash val="solid"/>
              </a:ln>
            </c:spPr>
          </c:marker>
          <c:dLbls>
            <c:dLbl>
              <c:idx val="0"/>
              <c:layout>
                <c:manualLayout>
                  <c:x val="-4.6363012747404439E-2"/>
                  <c:y val="-9.110409075407111E-2"/>
                </c:manualLayout>
              </c:layout>
              <c:tx>
                <c:rich>
                  <a:bodyPr/>
                  <a:lstStyle/>
                  <a:p>
                    <a:r>
                      <a:rPr lang="en-US"/>
                      <a:t>308,</a:t>
                    </a:r>
                    <a:r>
                      <a:rPr lang="ru-RU"/>
                      <a:t>8</a:t>
                    </a:r>
                    <a:endParaRPr lang="en-US"/>
                  </a:p>
                </c:rich>
              </c:tx>
              <c:dLblPos val="r"/>
              <c:showVal val="1"/>
            </c:dLbl>
            <c:dLbl>
              <c:idx val="1"/>
              <c:layout>
                <c:manualLayout>
                  <c:x val="-4.4618188092602797E-2"/>
                  <c:y val="-7.8277085976595384E-2"/>
                </c:manualLayout>
              </c:layout>
              <c:tx>
                <c:rich>
                  <a:bodyPr/>
                  <a:lstStyle/>
                  <a:p>
                    <a:r>
                      <a:rPr lang="en-US"/>
                      <a:t>374,0</a:t>
                    </a:r>
                  </a:p>
                </c:rich>
              </c:tx>
              <c:dLblPos val="r"/>
              <c:showVal val="1"/>
            </c:dLbl>
            <c:dLbl>
              <c:idx val="2"/>
              <c:layout>
                <c:manualLayout>
                  <c:x val="-4.2699975170126712E-2"/>
                  <c:y val="-7.8389035898608433E-2"/>
                </c:manualLayout>
              </c:layout>
              <c:tx>
                <c:rich>
                  <a:bodyPr/>
                  <a:lstStyle/>
                  <a:p>
                    <a:r>
                      <a:rPr lang="en-US"/>
                      <a:t>404,9</a:t>
                    </a:r>
                  </a:p>
                </c:rich>
              </c:tx>
              <c:dLblPos val="r"/>
              <c:showVal val="1"/>
            </c:dLbl>
            <c:dLbl>
              <c:idx val="3"/>
              <c:layout>
                <c:manualLayout>
                  <c:x val="-4.1185942083268257E-2"/>
                  <c:y val="-6.8141602952832711E-2"/>
                </c:manualLayout>
              </c:layout>
              <c:tx>
                <c:rich>
                  <a:bodyPr/>
                  <a:lstStyle/>
                  <a:p>
                    <a:r>
                      <a:rPr lang="en-US"/>
                      <a:t>409,2</a:t>
                    </a:r>
                  </a:p>
                </c:rich>
              </c:tx>
              <c:dLblPos val="r"/>
              <c:showVal val="1"/>
            </c:dLbl>
            <c:dLbl>
              <c:idx val="4"/>
              <c:layout>
                <c:manualLayout>
                  <c:x val="-2.3724653926459997E-2"/>
                  <c:y val="-7.5198686535954323E-2"/>
                </c:manualLayout>
              </c:layout>
              <c:dLblPos val="r"/>
              <c:showVal val="1"/>
            </c:dLbl>
            <c:numFmt formatCode="#,##0.00" sourceLinked="0"/>
            <c:spPr>
              <a:noFill/>
              <a:ln w="25400">
                <a:noFill/>
              </a:ln>
            </c:spPr>
            <c:showVal val="1"/>
          </c:dLbls>
          <c:cat>
            <c:numRef>
              <c:f>Sheet1!$B$1:$E$1</c:f>
              <c:numCache>
                <c:formatCode>General</c:formatCode>
                <c:ptCount val="4"/>
                <c:pt idx="0">
                  <c:v>2009</c:v>
                </c:pt>
                <c:pt idx="1">
                  <c:v>2010</c:v>
                </c:pt>
                <c:pt idx="2">
                  <c:v>2011</c:v>
                </c:pt>
                <c:pt idx="3">
                  <c:v>2012</c:v>
                </c:pt>
              </c:numCache>
            </c:numRef>
          </c:cat>
          <c:val>
            <c:numRef>
              <c:f>Sheet1!$B$2:$E$2</c:f>
              <c:numCache>
                <c:formatCode>General</c:formatCode>
                <c:ptCount val="4"/>
                <c:pt idx="0">
                  <c:v>308.77</c:v>
                </c:pt>
                <c:pt idx="1">
                  <c:v>374.01</c:v>
                </c:pt>
                <c:pt idx="2">
                  <c:v>404.94</c:v>
                </c:pt>
                <c:pt idx="3">
                  <c:v>409.21999999999969</c:v>
                </c:pt>
              </c:numCache>
            </c:numRef>
          </c:val>
        </c:ser>
        <c:dLbls>
          <c:showVal val="1"/>
        </c:dLbls>
        <c:marker val="1"/>
        <c:axId val="184130176"/>
        <c:axId val="190235392"/>
      </c:lineChart>
      <c:catAx>
        <c:axId val="184130176"/>
        <c:scaling>
          <c:orientation val="minMax"/>
        </c:scaling>
        <c:axPos val="b"/>
        <c:numFmt formatCode="General" sourceLinked="1"/>
        <c:tickLblPos val="nextTo"/>
        <c:spPr>
          <a:ln w="3175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/>
            </a:pPr>
            <a:endParaRPr lang="ru-RU"/>
          </a:p>
        </c:txPr>
        <c:crossAx val="190235392"/>
        <c:crosses val="autoZero"/>
        <c:auto val="1"/>
        <c:lblAlgn val="ctr"/>
        <c:lblOffset val="100"/>
        <c:tickLblSkip val="1"/>
        <c:tickMarkSkip val="1"/>
      </c:catAx>
      <c:valAx>
        <c:axId val="190235392"/>
        <c:scaling>
          <c:orientation val="minMax"/>
          <c:max val="435"/>
          <c:min val="210"/>
        </c:scaling>
        <c:axPos val="l"/>
        <c:numFmt formatCode="General" sourceLinked="1"/>
        <c:tickLblPos val="nextTo"/>
        <c:spPr>
          <a:ln w="3175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/>
            </a:pPr>
            <a:endParaRPr lang="ru-RU"/>
          </a:p>
        </c:txPr>
        <c:crossAx val="184130176"/>
        <c:crosses val="autoZero"/>
        <c:crossBetween val="between"/>
      </c:valAx>
      <c:spPr>
        <a:noFill/>
        <a:ln w="25400">
          <a:noFill/>
        </a:ln>
      </c:spPr>
    </c:plotArea>
    <c:plotVisOnly val="1"/>
    <c:dispBlanksAs val="gap"/>
  </c:chart>
  <c:spPr>
    <a:noFill/>
    <a:ln>
      <a:noFill/>
    </a:ln>
  </c:spPr>
  <c:txPr>
    <a:bodyPr/>
    <a:lstStyle/>
    <a:p>
      <a:pPr>
        <a:defRPr sz="975" b="1" i="0" u="none" strike="noStrike" baseline="0">
          <a:solidFill>
            <a:srgbClr val="000000"/>
          </a:solidFill>
          <a:latin typeface="Times New Roman" pitchFamily="18" charset="0"/>
          <a:ea typeface="Calibri"/>
          <a:cs typeface="Times New Roman" pitchFamily="18" charset="0"/>
        </a:defRPr>
      </a:pPr>
      <a:endParaRPr lang="ru-RU"/>
    </a:p>
  </c:txPr>
  <c:externalData r:id="rId1"/>
  <c:userShapes r:id="rId2"/>
</c:chartSpace>
</file>

<file path=word/charts/chart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hart>
    <c:title>
      <c:tx>
        <c:rich>
          <a:bodyPr/>
          <a:lstStyle/>
          <a:p>
            <a:pPr>
              <a:defRPr sz="1200"/>
            </a:pPr>
            <a:r>
              <a:rPr lang="ru-RU" sz="1200"/>
              <a:t>Уровень зарегистрированной безработицы 
(к трудоспособному населению в трудоспособном возрасте), %</a:t>
            </a:r>
          </a:p>
        </c:rich>
      </c:tx>
      <c:layout>
        <c:manualLayout>
          <c:xMode val="edge"/>
          <c:yMode val="edge"/>
          <c:x val="0.14720000000000041"/>
          <c:y val="0"/>
        </c:manualLayout>
      </c:layout>
      <c:spPr>
        <a:noFill/>
        <a:ln w="25478">
          <a:noFill/>
        </a:ln>
      </c:spPr>
    </c:title>
    <c:plotArea>
      <c:layout>
        <c:manualLayout>
          <c:layoutTarget val="inner"/>
          <c:xMode val="edge"/>
          <c:yMode val="edge"/>
          <c:x val="7.6800000000000021E-2"/>
          <c:y val="0.26693227091633465"/>
          <c:w val="0.90720000000000001"/>
          <c:h val="0.47410358565737082"/>
        </c:manualLayout>
      </c:layout>
      <c:lineChart>
        <c:grouping val="standard"/>
        <c:ser>
          <c:idx val="0"/>
          <c:order val="0"/>
          <c:tx>
            <c:strRef>
              <c:f>Sheet1!$A$2</c:f>
              <c:strCache>
                <c:ptCount val="1"/>
                <c:pt idx="0">
                  <c:v>Красноярский край</c:v>
                </c:pt>
              </c:strCache>
            </c:strRef>
          </c:tx>
          <c:spPr>
            <a:ln w="12739">
              <a:solidFill>
                <a:srgbClr val="000080"/>
              </a:solidFill>
              <a:prstDash val="solid"/>
            </a:ln>
          </c:spPr>
          <c:marker>
            <c:symbol val="diamond"/>
            <c:size val="8"/>
            <c:spPr>
              <a:solidFill>
                <a:srgbClr val="000080"/>
              </a:solidFill>
              <a:ln>
                <a:solidFill>
                  <a:srgbClr val="000080"/>
                </a:solidFill>
                <a:prstDash val="solid"/>
              </a:ln>
            </c:spPr>
          </c:marker>
          <c:dLbls>
            <c:dLbl>
              <c:idx val="0"/>
              <c:layout>
                <c:manualLayout>
                  <c:x val="-2.6311071055877051E-2"/>
                  <c:y val="-7.4088746719160103E-2"/>
                </c:manualLayout>
              </c:layout>
              <c:dLblPos val="r"/>
              <c:showVal val="1"/>
            </c:dLbl>
            <c:dLbl>
              <c:idx val="1"/>
              <c:layout>
                <c:manualLayout>
                  <c:x val="-2.5543275464061214E-2"/>
                  <c:y val="-6.7235892388451443E-2"/>
                </c:manualLayout>
              </c:layout>
              <c:dLblPos val="r"/>
              <c:showVal val="1"/>
            </c:dLbl>
            <c:dLbl>
              <c:idx val="2"/>
              <c:layout>
                <c:manualLayout>
                  <c:x val="-2.712724915409671E-2"/>
                  <c:y val="-6.3831200787401579E-2"/>
                </c:manualLayout>
              </c:layout>
              <c:dLblPos val="r"/>
              <c:showVal val="1"/>
            </c:dLbl>
            <c:dLbl>
              <c:idx val="3"/>
              <c:layout>
                <c:manualLayout>
                  <c:x val="-2.8711064731366403E-2"/>
                  <c:y val="-6.7793635170604105E-2"/>
                </c:manualLayout>
              </c:layout>
              <c:dLblPos val="r"/>
              <c:showVal val="1"/>
            </c:dLbl>
            <c:dLbl>
              <c:idx val="4"/>
              <c:layout>
                <c:manualLayout>
                  <c:x val="-2.6311087233811151E-2"/>
                  <c:y val="-0.10454174351839852"/>
                </c:manualLayout>
              </c:layout>
              <c:dLblPos val="r"/>
              <c:showVal val="1"/>
            </c:dLbl>
            <c:dLbl>
              <c:idx val="5"/>
              <c:layout>
                <c:manualLayout>
                  <c:x val="-2.5511141287330591E-2"/>
                  <c:y val="-9.2589552283338386E-2"/>
                </c:manualLayout>
              </c:layout>
              <c:dLblPos val="r"/>
              <c:showVal val="1"/>
            </c:dLbl>
            <c:spPr>
              <a:noFill/>
              <a:ln w="25478">
                <a:noFill/>
              </a:ln>
            </c:spPr>
            <c:showVal val="1"/>
          </c:dLbls>
          <c:cat>
            <c:numRef>
              <c:f>Sheet1!$B$1:$E$1</c:f>
              <c:numCache>
                <c:formatCode>General</c:formatCode>
                <c:ptCount val="4"/>
                <c:pt idx="0">
                  <c:v>2009</c:v>
                </c:pt>
                <c:pt idx="1">
                  <c:v>2010</c:v>
                </c:pt>
                <c:pt idx="2">
                  <c:v>2011</c:v>
                </c:pt>
                <c:pt idx="3">
                  <c:v>2012</c:v>
                </c:pt>
              </c:numCache>
            </c:numRef>
          </c:cat>
          <c:val>
            <c:numRef>
              <c:f>Sheet1!$B$2:$E$2</c:f>
              <c:numCache>
                <c:formatCode>General</c:formatCode>
                <c:ptCount val="4"/>
                <c:pt idx="0">
                  <c:v>2.8</c:v>
                </c:pt>
                <c:pt idx="1">
                  <c:v>2.2000000000000002</c:v>
                </c:pt>
                <c:pt idx="2">
                  <c:v>1.9000000000000001</c:v>
                </c:pt>
                <c:pt idx="3">
                  <c:v>1.6</c:v>
                </c:pt>
              </c:numCache>
            </c:numRef>
          </c:val>
        </c:ser>
        <c:ser>
          <c:idx val="1"/>
          <c:order val="1"/>
          <c:tx>
            <c:strRef>
              <c:f>Sheet1!$A$3</c:f>
              <c:strCache>
                <c:ptCount val="1"/>
                <c:pt idx="0">
                  <c:v>МО г.Норильск</c:v>
                </c:pt>
              </c:strCache>
            </c:strRef>
          </c:tx>
          <c:spPr>
            <a:ln w="12700">
              <a:solidFill>
                <a:schemeClr val="tx1"/>
              </a:solidFill>
            </a:ln>
          </c:spPr>
          <c:marker>
            <c:spPr>
              <a:solidFill>
                <a:schemeClr val="tx1"/>
              </a:solidFill>
              <a:ln>
                <a:solidFill>
                  <a:sysClr val="windowText" lastClr="000000"/>
                </a:solidFill>
              </a:ln>
            </c:spPr>
          </c:marker>
          <c:dLbls>
            <c:dLbl>
              <c:idx val="0"/>
              <c:layout>
                <c:manualLayout>
                  <c:x val="-3.2128514056224897E-2"/>
                  <c:y val="7.8125E-2"/>
                </c:manualLayout>
              </c:layout>
              <c:showVal val="1"/>
            </c:dLbl>
            <c:dLbl>
              <c:idx val="1"/>
              <c:layout>
                <c:manualLayout>
                  <c:x val="-3.0120481927710788E-2"/>
                  <c:y val="7.2916666666666824E-2"/>
                </c:manualLayout>
              </c:layout>
              <c:showVal val="1"/>
            </c:dLbl>
            <c:dLbl>
              <c:idx val="2"/>
              <c:layout>
                <c:manualLayout>
                  <c:x val="-3.0120481927710767E-2"/>
                  <c:y val="6.7708333333333787E-2"/>
                </c:manualLayout>
              </c:layout>
              <c:showVal val="1"/>
            </c:dLbl>
            <c:dLbl>
              <c:idx val="3"/>
              <c:layout>
                <c:manualLayout>
                  <c:x val="-3.0120481927710788E-2"/>
                  <c:y val="6.7708333333333787E-2"/>
                </c:manualLayout>
              </c:layout>
              <c:showVal val="1"/>
            </c:dLbl>
            <c:showVal val="1"/>
          </c:dLbls>
          <c:cat>
            <c:numRef>
              <c:f>Sheet1!$B$1:$E$1</c:f>
              <c:numCache>
                <c:formatCode>General</c:formatCode>
                <c:ptCount val="4"/>
                <c:pt idx="0">
                  <c:v>2009</c:v>
                </c:pt>
                <c:pt idx="1">
                  <c:v>2010</c:v>
                </c:pt>
                <c:pt idx="2">
                  <c:v>2011</c:v>
                </c:pt>
                <c:pt idx="3">
                  <c:v>2012</c:v>
                </c:pt>
              </c:numCache>
            </c:numRef>
          </c:cat>
          <c:val>
            <c:numRef>
              <c:f>Sheet1!$B$3:$E$3</c:f>
              <c:numCache>
                <c:formatCode>General</c:formatCode>
                <c:ptCount val="4"/>
                <c:pt idx="0">
                  <c:v>1.6</c:v>
                </c:pt>
                <c:pt idx="1">
                  <c:v>1.4</c:v>
                </c:pt>
                <c:pt idx="2">
                  <c:v>1.4</c:v>
                </c:pt>
                <c:pt idx="3" formatCode="#,##0.0">
                  <c:v>1</c:v>
                </c:pt>
              </c:numCache>
            </c:numRef>
          </c:val>
        </c:ser>
        <c:dLbls>
          <c:showVal val="1"/>
        </c:dLbls>
        <c:marker val="1"/>
        <c:axId val="200452352"/>
        <c:axId val="200462336"/>
      </c:lineChart>
      <c:catAx>
        <c:axId val="200452352"/>
        <c:scaling>
          <c:orientation val="minMax"/>
        </c:scaling>
        <c:axPos val="b"/>
        <c:numFmt formatCode="General" sourceLinked="1"/>
        <c:tickLblPos val="nextTo"/>
        <c:spPr>
          <a:ln w="3185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/>
            </a:pPr>
            <a:endParaRPr lang="ru-RU"/>
          </a:p>
        </c:txPr>
        <c:crossAx val="200462336"/>
        <c:crosses val="autoZero"/>
        <c:auto val="1"/>
        <c:lblAlgn val="ctr"/>
        <c:lblOffset val="100"/>
        <c:tickLblSkip val="1"/>
        <c:tickMarkSkip val="1"/>
      </c:catAx>
      <c:valAx>
        <c:axId val="200462336"/>
        <c:scaling>
          <c:orientation val="minMax"/>
        </c:scaling>
        <c:axPos val="l"/>
        <c:numFmt formatCode="General" sourceLinked="1"/>
        <c:tickLblPos val="nextTo"/>
        <c:spPr>
          <a:ln w="3185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/>
            </a:pPr>
            <a:endParaRPr lang="ru-RU"/>
          </a:p>
        </c:txPr>
        <c:crossAx val="200452352"/>
        <c:crosses val="autoZero"/>
        <c:crossBetween val="between"/>
        <c:minorUnit val="0.1"/>
      </c:valAx>
      <c:spPr>
        <a:solidFill>
          <a:srgbClr val="FFFFFF"/>
        </a:solidFill>
        <a:ln w="25478">
          <a:noFill/>
        </a:ln>
      </c:spPr>
    </c:plotArea>
    <c:legend>
      <c:legendPos val="b"/>
      <c:layout>
        <c:manualLayout>
          <c:xMode val="edge"/>
          <c:yMode val="edge"/>
          <c:x val="0.25440000000000002"/>
          <c:y val="0.89243027888446158"/>
          <c:w val="0.54692771084337621"/>
          <c:h val="9.4233103674540686E-2"/>
        </c:manualLayout>
      </c:layout>
      <c:spPr>
        <a:noFill/>
        <a:ln w="3185">
          <a:solidFill>
            <a:srgbClr val="000000"/>
          </a:solidFill>
          <a:prstDash val="solid"/>
        </a:ln>
      </c:spPr>
    </c:legend>
    <c:plotVisOnly val="1"/>
    <c:dispBlanksAs val="gap"/>
  </c:chart>
  <c:spPr>
    <a:noFill/>
    <a:ln>
      <a:noFill/>
    </a:ln>
  </c:spPr>
  <c:txPr>
    <a:bodyPr/>
    <a:lstStyle/>
    <a:p>
      <a:pPr>
        <a:defRPr sz="1103" b="1" i="0" u="none" strike="noStrike" baseline="0">
          <a:solidFill>
            <a:srgbClr val="000000"/>
          </a:solidFill>
          <a:latin typeface="Times New Roman" pitchFamily="18" charset="0"/>
          <a:ea typeface="Calibri"/>
          <a:cs typeface="Times New Roman" pitchFamily="18" charset="0"/>
        </a:defRPr>
      </a:pPr>
      <a:endParaRPr lang="ru-RU"/>
    </a:p>
  </c:txPr>
  <c:externalData r:id="rId1"/>
</c:chartSpace>
</file>

<file path=word/charts/chart4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hart>
    <c:title>
      <c:tx>
        <c:rich>
          <a:bodyPr/>
          <a:lstStyle/>
          <a:p>
            <a:pPr>
              <a:defRPr sz="1200"/>
            </a:pPr>
            <a:r>
              <a:rPr lang="ru-RU" sz="1200" b="1" i="0" u="none" strike="noStrike" baseline="0"/>
              <a:t>Численность зарегистрированных</a:t>
            </a:r>
          </a:p>
          <a:p>
            <a:pPr>
              <a:defRPr sz="1200"/>
            </a:pPr>
            <a:r>
              <a:rPr lang="ru-RU" sz="1200" b="1" i="0" u="none" strike="noStrike" baseline="0"/>
              <a:t> безработных граждан (на начало года), чел.</a:t>
            </a:r>
            <a:endParaRPr lang="ru-RU" sz="1200"/>
          </a:p>
        </c:rich>
      </c:tx>
    </c:title>
    <c:plotArea>
      <c:layout/>
      <c:lineChart>
        <c:grouping val="standard"/>
        <c:ser>
          <c:idx val="0"/>
          <c:order val="0"/>
          <c:tx>
            <c:strRef>
              <c:f>Лист1!$B$1</c:f>
              <c:strCache>
                <c:ptCount val="1"/>
                <c:pt idx="0">
                  <c:v>Столбец1</c:v>
                </c:pt>
              </c:strCache>
            </c:strRef>
          </c:tx>
          <c:spPr>
            <a:ln w="15875">
              <a:solidFill>
                <a:schemeClr val="tx1"/>
              </a:solidFill>
            </a:ln>
            <a:effectLst/>
          </c:spPr>
          <c:marker>
            <c:symbol val="circle"/>
            <c:size val="5"/>
            <c:spPr>
              <a:solidFill>
                <a:schemeClr val="bg1"/>
              </a:solidFill>
              <a:ln w="22225">
                <a:solidFill>
                  <a:schemeClr val="tx1"/>
                </a:solidFill>
              </a:ln>
              <a:effectLst/>
            </c:spPr>
          </c:marker>
          <c:dLbls>
            <c:dLbl>
              <c:idx val="0"/>
              <c:layout>
                <c:manualLayout>
                  <c:x val="0"/>
                  <c:y val="-8.4142394822006444E-2"/>
                </c:manualLayout>
              </c:layout>
              <c:dLblPos val="ctr"/>
              <c:showVal val="1"/>
            </c:dLbl>
            <c:dLbl>
              <c:idx val="1"/>
              <c:layout>
                <c:manualLayout>
                  <c:x val="0"/>
                  <c:y val="-8.41423948220065E-2"/>
                </c:manualLayout>
              </c:layout>
              <c:dLblPos val="ctr"/>
              <c:showVal val="1"/>
            </c:dLbl>
            <c:dLbl>
              <c:idx val="2"/>
              <c:layout>
                <c:manualLayout>
                  <c:x val="0"/>
                  <c:y val="-9.0614886731391744E-2"/>
                </c:manualLayout>
              </c:layout>
              <c:dLblPos val="ctr"/>
              <c:showVal val="1"/>
            </c:dLbl>
            <c:dLbl>
              <c:idx val="3"/>
              <c:layout>
                <c:manualLayout>
                  <c:x val="4.6296296296296675E-3"/>
                  <c:y val="-8.41423948220065E-2"/>
                </c:manualLayout>
              </c:layout>
              <c:dLblPos val="ctr"/>
              <c:showVal val="1"/>
            </c:dLbl>
            <c:dLbl>
              <c:idx val="4"/>
              <c:layout>
                <c:manualLayout>
                  <c:x val="0"/>
                  <c:y val="-7.7669902912621533E-2"/>
                </c:manualLayout>
              </c:layout>
              <c:dLblPos val="ctr"/>
              <c:showVal val="1"/>
            </c:dLbl>
            <c:dLbl>
              <c:idx val="5"/>
              <c:layout>
                <c:manualLayout>
                  <c:x val="0"/>
                  <c:y val="-7.7669902912621533E-2"/>
                </c:manualLayout>
              </c:layout>
              <c:dLblPos val="ctr"/>
              <c:showVal val="1"/>
            </c:dLbl>
            <c:dLbl>
              <c:idx val="6"/>
              <c:layout>
                <c:manualLayout>
                  <c:x val="-6.9444444444444883E-3"/>
                  <c:y val="-7.1197411003236927E-2"/>
                </c:manualLayout>
              </c:layout>
              <c:dLblPos val="ctr"/>
              <c:showVal val="1"/>
            </c:dLbl>
            <c:dLbl>
              <c:idx val="7"/>
              <c:layout>
                <c:manualLayout>
                  <c:x val="0"/>
                  <c:y val="-8.41423948220065E-2"/>
                </c:manualLayout>
              </c:layout>
              <c:dLblPos val="ctr"/>
              <c:showVal val="1"/>
            </c:dLbl>
            <c:numFmt formatCode="#,##0" sourceLinked="0"/>
            <c:dLblPos val="ctr"/>
            <c:showVal val="1"/>
          </c:dLbls>
          <c:cat>
            <c:numRef>
              <c:f>Лист1!$A$2:$A$5</c:f>
              <c:numCache>
                <c:formatCode>General</c:formatCode>
                <c:ptCount val="4"/>
                <c:pt idx="0">
                  <c:v>2010</c:v>
                </c:pt>
                <c:pt idx="1">
                  <c:v>2011</c:v>
                </c:pt>
                <c:pt idx="2">
                  <c:v>2012</c:v>
                </c:pt>
                <c:pt idx="3">
                  <c:v>2013</c:v>
                </c:pt>
              </c:numCache>
            </c:numRef>
          </c:cat>
          <c:val>
            <c:numRef>
              <c:f>Лист1!$B$2:$B$5</c:f>
              <c:numCache>
                <c:formatCode>General</c:formatCode>
                <c:ptCount val="4"/>
                <c:pt idx="0">
                  <c:v>2347</c:v>
                </c:pt>
                <c:pt idx="1">
                  <c:v>2011</c:v>
                </c:pt>
                <c:pt idx="2">
                  <c:v>1676</c:v>
                </c:pt>
                <c:pt idx="3">
                  <c:v>1255</c:v>
                </c:pt>
              </c:numCache>
            </c:numRef>
          </c:val>
        </c:ser>
        <c:ser>
          <c:idx val="1"/>
          <c:order val="1"/>
          <c:tx>
            <c:strRef>
              <c:f>Лист1!$C$1</c:f>
              <c:strCache>
                <c:ptCount val="1"/>
                <c:pt idx="0">
                  <c:v>Столбец2</c:v>
                </c:pt>
              </c:strCache>
            </c:strRef>
          </c:tx>
          <c:cat>
            <c:numRef>
              <c:f>Лист1!$A$2:$A$5</c:f>
              <c:numCache>
                <c:formatCode>General</c:formatCode>
                <c:ptCount val="4"/>
                <c:pt idx="0">
                  <c:v>2010</c:v>
                </c:pt>
                <c:pt idx="1">
                  <c:v>2011</c:v>
                </c:pt>
                <c:pt idx="2">
                  <c:v>2012</c:v>
                </c:pt>
                <c:pt idx="3">
                  <c:v>2013</c:v>
                </c:pt>
              </c:numCache>
            </c:numRef>
          </c:cat>
          <c:val>
            <c:numRef>
              <c:f>Лист1!$C$2:$C$5</c:f>
              <c:numCache>
                <c:formatCode>General</c:formatCode>
                <c:ptCount val="4"/>
              </c:numCache>
            </c:numRef>
          </c:val>
        </c:ser>
        <c:ser>
          <c:idx val="2"/>
          <c:order val="2"/>
          <c:tx>
            <c:strRef>
              <c:f>Лист1!$D$1</c:f>
              <c:strCache>
                <c:ptCount val="1"/>
                <c:pt idx="0">
                  <c:v>Столбец3</c:v>
                </c:pt>
              </c:strCache>
            </c:strRef>
          </c:tx>
          <c:cat>
            <c:numRef>
              <c:f>Лист1!$A$2:$A$5</c:f>
              <c:numCache>
                <c:formatCode>General</c:formatCode>
                <c:ptCount val="4"/>
                <c:pt idx="0">
                  <c:v>2010</c:v>
                </c:pt>
                <c:pt idx="1">
                  <c:v>2011</c:v>
                </c:pt>
                <c:pt idx="2">
                  <c:v>2012</c:v>
                </c:pt>
                <c:pt idx="3">
                  <c:v>2013</c:v>
                </c:pt>
              </c:numCache>
            </c:numRef>
          </c:cat>
          <c:val>
            <c:numRef>
              <c:f>Лист1!$D$2:$D$5</c:f>
              <c:numCache>
                <c:formatCode>General</c:formatCode>
                <c:ptCount val="4"/>
              </c:numCache>
            </c:numRef>
          </c:val>
        </c:ser>
        <c:ser>
          <c:idx val="3"/>
          <c:order val="3"/>
          <c:tx>
            <c:strRef>
              <c:f>Лист1!$E$1</c:f>
              <c:strCache>
                <c:ptCount val="1"/>
                <c:pt idx="0">
                  <c:v>Столбец4</c:v>
                </c:pt>
              </c:strCache>
            </c:strRef>
          </c:tx>
          <c:cat>
            <c:numRef>
              <c:f>Лист1!$A$2:$A$5</c:f>
              <c:numCache>
                <c:formatCode>General</c:formatCode>
                <c:ptCount val="4"/>
                <c:pt idx="0">
                  <c:v>2010</c:v>
                </c:pt>
                <c:pt idx="1">
                  <c:v>2011</c:v>
                </c:pt>
                <c:pt idx="2">
                  <c:v>2012</c:v>
                </c:pt>
                <c:pt idx="3">
                  <c:v>2013</c:v>
                </c:pt>
              </c:numCache>
            </c:numRef>
          </c:cat>
          <c:val>
            <c:numRef>
              <c:f>Лист1!$E$2:$E$5</c:f>
              <c:numCache>
                <c:formatCode>General</c:formatCode>
                <c:ptCount val="4"/>
              </c:numCache>
            </c:numRef>
          </c:val>
        </c:ser>
        <c:ser>
          <c:idx val="4"/>
          <c:order val="4"/>
          <c:tx>
            <c:strRef>
              <c:f>Лист1!$F$1</c:f>
              <c:strCache>
                <c:ptCount val="1"/>
                <c:pt idx="0">
                  <c:v>Столбец5</c:v>
                </c:pt>
              </c:strCache>
            </c:strRef>
          </c:tx>
          <c:cat>
            <c:numRef>
              <c:f>Лист1!$A$2:$A$5</c:f>
              <c:numCache>
                <c:formatCode>General</c:formatCode>
                <c:ptCount val="4"/>
                <c:pt idx="0">
                  <c:v>2010</c:v>
                </c:pt>
                <c:pt idx="1">
                  <c:v>2011</c:v>
                </c:pt>
                <c:pt idx="2">
                  <c:v>2012</c:v>
                </c:pt>
                <c:pt idx="3">
                  <c:v>2013</c:v>
                </c:pt>
              </c:numCache>
            </c:numRef>
          </c:cat>
          <c:val>
            <c:numRef>
              <c:f>Лист1!$F$2:$F$5</c:f>
              <c:numCache>
                <c:formatCode>General</c:formatCode>
                <c:ptCount val="4"/>
              </c:numCache>
            </c:numRef>
          </c:val>
        </c:ser>
        <c:ser>
          <c:idx val="5"/>
          <c:order val="5"/>
          <c:tx>
            <c:strRef>
              <c:f>Лист1!$G$1</c:f>
              <c:strCache>
                <c:ptCount val="1"/>
                <c:pt idx="0">
                  <c:v>Столбец6</c:v>
                </c:pt>
              </c:strCache>
            </c:strRef>
          </c:tx>
          <c:cat>
            <c:numRef>
              <c:f>Лист1!$A$2:$A$5</c:f>
              <c:numCache>
                <c:formatCode>General</c:formatCode>
                <c:ptCount val="4"/>
                <c:pt idx="0">
                  <c:v>2010</c:v>
                </c:pt>
                <c:pt idx="1">
                  <c:v>2011</c:v>
                </c:pt>
                <c:pt idx="2">
                  <c:v>2012</c:v>
                </c:pt>
                <c:pt idx="3">
                  <c:v>2013</c:v>
                </c:pt>
              </c:numCache>
            </c:numRef>
          </c:cat>
          <c:val>
            <c:numRef>
              <c:f>Лист1!$G$2:$G$5</c:f>
              <c:numCache>
                <c:formatCode>General</c:formatCode>
                <c:ptCount val="4"/>
              </c:numCache>
            </c:numRef>
          </c:val>
        </c:ser>
        <c:ser>
          <c:idx val="6"/>
          <c:order val="6"/>
          <c:tx>
            <c:strRef>
              <c:f>Лист1!$H$1</c:f>
              <c:strCache>
                <c:ptCount val="1"/>
                <c:pt idx="0">
                  <c:v>Столбец7</c:v>
                </c:pt>
              </c:strCache>
            </c:strRef>
          </c:tx>
          <c:cat>
            <c:numRef>
              <c:f>Лист1!$A$2:$A$5</c:f>
              <c:numCache>
                <c:formatCode>General</c:formatCode>
                <c:ptCount val="4"/>
                <c:pt idx="0">
                  <c:v>2010</c:v>
                </c:pt>
                <c:pt idx="1">
                  <c:v>2011</c:v>
                </c:pt>
                <c:pt idx="2">
                  <c:v>2012</c:v>
                </c:pt>
                <c:pt idx="3">
                  <c:v>2013</c:v>
                </c:pt>
              </c:numCache>
            </c:numRef>
          </c:cat>
          <c:val>
            <c:numRef>
              <c:f>Лист1!$H$2:$H$5</c:f>
              <c:numCache>
                <c:formatCode>General</c:formatCode>
                <c:ptCount val="4"/>
              </c:numCache>
            </c:numRef>
          </c:val>
        </c:ser>
        <c:ser>
          <c:idx val="7"/>
          <c:order val="7"/>
          <c:tx>
            <c:strRef>
              <c:f>Лист1!$I$1</c:f>
              <c:strCache>
                <c:ptCount val="1"/>
                <c:pt idx="0">
                  <c:v>Столбец8</c:v>
                </c:pt>
              </c:strCache>
            </c:strRef>
          </c:tx>
          <c:cat>
            <c:numRef>
              <c:f>Лист1!$A$2:$A$5</c:f>
              <c:numCache>
                <c:formatCode>General</c:formatCode>
                <c:ptCount val="4"/>
                <c:pt idx="0">
                  <c:v>2010</c:v>
                </c:pt>
                <c:pt idx="1">
                  <c:v>2011</c:v>
                </c:pt>
                <c:pt idx="2">
                  <c:v>2012</c:v>
                </c:pt>
                <c:pt idx="3">
                  <c:v>2013</c:v>
                </c:pt>
              </c:numCache>
            </c:numRef>
          </c:cat>
          <c:val>
            <c:numRef>
              <c:f>Лист1!$I$2:$I$5</c:f>
              <c:numCache>
                <c:formatCode>General</c:formatCode>
                <c:ptCount val="4"/>
              </c:numCache>
            </c:numRef>
          </c:val>
        </c:ser>
        <c:marker val="1"/>
        <c:axId val="241281280"/>
        <c:axId val="242491776"/>
      </c:lineChart>
      <c:catAx>
        <c:axId val="241281280"/>
        <c:scaling>
          <c:orientation val="minMax"/>
        </c:scaling>
        <c:axPos val="b"/>
        <c:numFmt formatCode="General" sourceLinked="1"/>
        <c:majorTickMark val="none"/>
        <c:tickLblPos val="nextTo"/>
        <c:txPr>
          <a:bodyPr/>
          <a:lstStyle/>
          <a:p>
            <a:pPr>
              <a:defRPr sz="1100" b="1"/>
            </a:pPr>
            <a:endParaRPr lang="ru-RU"/>
          </a:p>
        </c:txPr>
        <c:crossAx val="242491776"/>
        <c:crosses val="autoZero"/>
        <c:auto val="1"/>
        <c:lblAlgn val="ctr"/>
        <c:lblOffset val="100"/>
      </c:catAx>
      <c:valAx>
        <c:axId val="242491776"/>
        <c:scaling>
          <c:orientation val="minMax"/>
        </c:scaling>
        <c:axPos val="l"/>
        <c:majorGridlines>
          <c:spPr>
            <a:ln>
              <a:solidFill>
                <a:schemeClr val="bg1"/>
              </a:solidFill>
            </a:ln>
          </c:spPr>
        </c:majorGridlines>
        <c:numFmt formatCode="General" sourceLinked="1"/>
        <c:majorTickMark val="none"/>
        <c:tickLblPos val="nextTo"/>
        <c:txPr>
          <a:bodyPr/>
          <a:lstStyle/>
          <a:p>
            <a:pPr>
              <a:defRPr b="1"/>
            </a:pPr>
            <a:endParaRPr lang="ru-RU"/>
          </a:p>
        </c:txPr>
        <c:crossAx val="241281280"/>
        <c:crosses val="autoZero"/>
        <c:crossBetween val="between"/>
      </c:valAx>
    </c:plotArea>
    <c:plotVisOnly val="1"/>
  </c:chart>
  <c:spPr>
    <a:noFill/>
    <a:ln>
      <a:noFill/>
    </a:ln>
  </c:spPr>
  <c:txPr>
    <a:bodyPr/>
    <a:lstStyle/>
    <a:p>
      <a:pPr>
        <a:defRPr sz="1100">
          <a:latin typeface="Times New Roman" pitchFamily="18" charset="0"/>
          <a:cs typeface="Times New Roman" pitchFamily="18" charset="0"/>
        </a:defRPr>
      </a:pPr>
      <a:endParaRPr lang="ru-RU"/>
    </a:p>
  </c:txPr>
  <c:externalData r:id="rId1"/>
</c:chartSpace>
</file>

<file path=word/charts/chart5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hart>
    <c:view3D>
      <c:rotX val="30"/>
      <c:perspective val="30"/>
    </c:view3D>
    <c:plotArea>
      <c:layout/>
      <c:pie3DChart>
        <c:varyColors val="1"/>
        <c:ser>
          <c:idx val="0"/>
          <c:order val="0"/>
          <c:explosion val="25"/>
          <c:dLbls>
            <c:dLbl>
              <c:idx val="0"/>
              <c:layout>
                <c:manualLayout>
                  <c:x val="9.6055446194227026E-2"/>
                  <c:y val="-1.7177019539224268E-2"/>
                </c:manualLayout>
              </c:layout>
              <c:showVal val="1"/>
            </c:dLbl>
            <c:dLbl>
              <c:idx val="1"/>
              <c:layout>
                <c:manualLayout>
                  <c:x val="3.1429377000777803E-2"/>
                  <c:y val="1.6938945715897661E-2"/>
                </c:manualLayout>
              </c:layout>
              <c:showVal val="1"/>
            </c:dLbl>
            <c:dLbl>
              <c:idx val="2"/>
              <c:layout>
                <c:manualLayout>
                  <c:x val="-0.12390999562554635"/>
                  <c:y val="5.688976377952756E-3"/>
                </c:manualLayout>
              </c:layout>
              <c:showVal val="1"/>
            </c:dLbl>
            <c:dLbl>
              <c:idx val="3"/>
              <c:layout>
                <c:manualLayout>
                  <c:x val="-8.5144466316710798E-2"/>
                  <c:y val="4.74445902595509E-3"/>
                </c:manualLayout>
              </c:layout>
              <c:showVal val="1"/>
            </c:dLbl>
            <c:dLbl>
              <c:idx val="4"/>
              <c:layout>
                <c:manualLayout>
                  <c:x val="-6.4544072615923029E-2"/>
                  <c:y val="-2.76439924176149E-2"/>
                </c:manualLayout>
              </c:layout>
              <c:showVal val="1"/>
            </c:dLbl>
            <c:showVal val="1"/>
            <c:showLeaderLines val="1"/>
          </c:dLbls>
          <c:cat>
            <c:strRef>
              <c:f>Лист1!$F$5:$F$9</c:f>
              <c:strCache>
                <c:ptCount val="5"/>
                <c:pt idx="0">
                  <c:v>Сырьевая база</c:v>
                </c:pt>
                <c:pt idx="1">
                  <c:v>Обогащение</c:v>
                </c:pt>
                <c:pt idx="2">
                  <c:v>Металлургия</c:v>
                </c:pt>
                <c:pt idx="3">
                  <c:v>Энергетика</c:v>
                </c:pt>
                <c:pt idx="4">
                  <c:v>Объекты вспомогательного назначения</c:v>
                </c:pt>
              </c:strCache>
            </c:strRef>
          </c:cat>
          <c:val>
            <c:numRef>
              <c:f>Лист1!$G$5:$G$9</c:f>
              <c:numCache>
                <c:formatCode>General</c:formatCode>
                <c:ptCount val="5"/>
                <c:pt idx="0">
                  <c:v>558</c:v>
                </c:pt>
                <c:pt idx="1">
                  <c:v>48</c:v>
                </c:pt>
                <c:pt idx="2">
                  <c:v>172</c:v>
                </c:pt>
                <c:pt idx="3">
                  <c:v>172</c:v>
                </c:pt>
                <c:pt idx="4">
                  <c:v>186</c:v>
                </c:pt>
              </c:numCache>
            </c:numRef>
          </c:val>
        </c:ser>
      </c:pie3DChart>
    </c:plotArea>
    <c:legend>
      <c:legendPos val="b"/>
      <c:layout>
        <c:manualLayout>
          <c:xMode val="edge"/>
          <c:yMode val="edge"/>
          <c:x val="3.0014435695538029E-2"/>
          <c:y val="0.87266658631956762"/>
          <c:w val="0.95108202099737538"/>
          <c:h val="9.9555747495849556E-2"/>
        </c:manualLayout>
      </c:layout>
    </c:legend>
    <c:plotVisOnly val="1"/>
  </c:chart>
  <c:txPr>
    <a:bodyPr/>
    <a:lstStyle/>
    <a:p>
      <a:pPr>
        <a:defRPr>
          <a:latin typeface="Times New Roman" pitchFamily="18" charset="0"/>
          <a:cs typeface="Times New Roman" pitchFamily="18" charset="0"/>
        </a:defRPr>
      </a:pPr>
      <a:endParaRPr lang="ru-RU"/>
    </a:p>
  </c:txPr>
  <c:externalData r:id="rId1"/>
</c:chartSpace>
</file>

<file path=word/charts/chart6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hart>
    <c:view3D>
      <c:rotX val="30"/>
      <c:perspective val="30"/>
    </c:view3D>
    <c:plotArea>
      <c:layout/>
      <c:pie3DChart>
        <c:varyColors val="1"/>
        <c:ser>
          <c:idx val="0"/>
          <c:order val="0"/>
          <c:explosion val="25"/>
          <c:dPt>
            <c:idx val="8"/>
            <c:spPr>
              <a:solidFill>
                <a:srgbClr val="002060"/>
              </a:solidFill>
            </c:spPr>
          </c:dPt>
          <c:dLbls>
            <c:dLbl>
              <c:idx val="0"/>
              <c:layout>
                <c:manualLayout>
                  <c:x val="-4.0875744962259423E-2"/>
                  <c:y val="-9.2595652032817763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Общегосударственные вопросы</a:t>
                    </a:r>
                  </a:p>
                  <a:p>
                    <a:r>
                      <a:rPr lang="ru-RU"/>
                      <a:t>37,5%</a:t>
                    </a:r>
                    <a:endParaRPr lang="en-US"/>
                  </a:p>
                </c:rich>
              </c:tx>
              <c:dLblPos val="bestFit"/>
              <c:showVal val="1"/>
            </c:dLbl>
            <c:dLbl>
              <c:idx val="1"/>
              <c:layout>
                <c:manualLayout>
                  <c:x val="5.953991880920198E-2"/>
                  <c:y val="-9.6468561584840726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Национальная безопасность</a:t>
                    </a:r>
                  </a:p>
                  <a:p>
                    <a:r>
                      <a:rPr lang="ru-RU"/>
                      <a:t>0,8%</a:t>
                    </a:r>
                    <a:endParaRPr lang="en-US"/>
                  </a:p>
                </c:rich>
              </c:tx>
              <c:dLblPos val="bestFit"/>
              <c:showVal val="1"/>
            </c:dLbl>
            <c:dLbl>
              <c:idx val="2"/>
              <c:layout/>
              <c:tx>
                <c:rich>
                  <a:bodyPr/>
                  <a:lstStyle/>
                  <a:p>
                    <a:r>
                      <a:rPr lang="ru-RU"/>
                      <a:t>Национальная экономика</a:t>
                    </a:r>
                  </a:p>
                  <a:p>
                    <a:r>
                      <a:rPr lang="ru-RU"/>
                      <a:t>8,1%</a:t>
                    </a:r>
                    <a:endParaRPr lang="en-US"/>
                  </a:p>
                </c:rich>
              </c:tx>
              <c:dLblPos val="outEnd"/>
              <c:showVal val="1"/>
            </c:dLbl>
            <c:dLbl>
              <c:idx val="3"/>
              <c:layout>
                <c:manualLayout>
                  <c:x val="-0.12449255751014923"/>
                  <c:y val="0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Жилищно-коммунальное хозяйство</a:t>
                    </a:r>
                  </a:p>
                  <a:p>
                    <a:r>
                      <a:rPr lang="ru-RU"/>
                      <a:t>10,0%</a:t>
                    </a:r>
                    <a:endParaRPr lang="en-US"/>
                  </a:p>
                </c:rich>
              </c:tx>
              <c:dLblPos val="bestFit"/>
              <c:showVal val="1"/>
            </c:dLbl>
            <c:dLbl>
              <c:idx val="4"/>
              <c:layout/>
              <c:tx>
                <c:rich>
                  <a:bodyPr/>
                  <a:lstStyle/>
                  <a:p>
                    <a:r>
                      <a:rPr lang="ru-RU"/>
                      <a:t>Образование</a:t>
                    </a:r>
                  </a:p>
                  <a:p>
                    <a:r>
                      <a:rPr lang="ru-RU"/>
                      <a:t>28,5%</a:t>
                    </a:r>
                    <a:endParaRPr lang="en-US"/>
                  </a:p>
                </c:rich>
              </c:tx>
              <c:dLblPos val="outEnd"/>
              <c:showVal val="1"/>
            </c:dLbl>
            <c:dLbl>
              <c:idx val="5"/>
              <c:layout>
                <c:manualLayout>
                  <c:x val="-4.9985207545259383E-2"/>
                  <c:y val="1.4986886474334956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Культура,</a:t>
                    </a:r>
                    <a:r>
                      <a:rPr lang="ru-RU" baseline="0"/>
                      <a:t> кинематография и СМИ</a:t>
                    </a:r>
                  </a:p>
                  <a:p>
                    <a:r>
                      <a:rPr lang="en-US"/>
                      <a:t>1,9</a:t>
                    </a:r>
                    <a:r>
                      <a:rPr lang="ru-RU"/>
                      <a:t>%</a:t>
                    </a:r>
                    <a:endParaRPr lang="en-US"/>
                  </a:p>
                </c:rich>
              </c:tx>
              <c:dLblPos val="bestFit"/>
              <c:showVal val="1"/>
            </c:dLbl>
            <c:dLbl>
              <c:idx val="6"/>
              <c:layout>
                <c:manualLayout>
                  <c:x val="7.6844824776649565E-3"/>
                  <c:y val="-7.5796473361399538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Здравоохранение</a:t>
                    </a:r>
                  </a:p>
                  <a:p>
                    <a:r>
                      <a:rPr lang="en-US"/>
                      <a:t>3,0</a:t>
                    </a:r>
                    <a:r>
                      <a:rPr lang="ru-RU"/>
                      <a:t>%</a:t>
                    </a:r>
                    <a:endParaRPr lang="en-US"/>
                  </a:p>
                </c:rich>
              </c:tx>
              <c:dLblPos val="bestFit"/>
              <c:showVal val="1"/>
            </c:dLbl>
            <c:dLbl>
              <c:idx val="7"/>
              <c:layout>
                <c:manualLayout>
                  <c:x val="0.10284167794316652"/>
                  <c:y val="6.8906115417743524E-3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Социальная политика</a:t>
                    </a:r>
                  </a:p>
                  <a:p>
                    <a:r>
                      <a:rPr lang="en-US"/>
                      <a:t>8,7</a:t>
                    </a:r>
                    <a:r>
                      <a:rPr lang="ru-RU"/>
                      <a:t>%</a:t>
                    </a:r>
                    <a:endParaRPr lang="en-US"/>
                  </a:p>
                </c:rich>
              </c:tx>
              <c:dLblPos val="bestFit"/>
              <c:showVal val="1"/>
            </c:dLbl>
            <c:dLbl>
              <c:idx val="8"/>
              <c:layout>
                <c:manualLayout>
                  <c:x val="9.3820478123591303E-2"/>
                  <c:y val="1.0335917312661499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Спорт</a:t>
                    </a:r>
                  </a:p>
                  <a:p>
                    <a:r>
                      <a:rPr lang="en-US"/>
                      <a:t>1,6</a:t>
                    </a:r>
                    <a:r>
                      <a:rPr lang="ru-RU"/>
                      <a:t>%</a:t>
                    </a:r>
                    <a:endParaRPr lang="en-US"/>
                  </a:p>
                </c:rich>
              </c:tx>
              <c:dLblPos val="bestFit"/>
              <c:showVal val="1"/>
            </c:dLbl>
            <c:dLbl>
              <c:idx val="9"/>
              <c:delete val="1"/>
            </c:dLbl>
            <c:dLblPos val="outEnd"/>
            <c:showVal val="1"/>
            <c:showLeaderLines val="1"/>
          </c:dLbls>
          <c:cat>
            <c:strRef>
              <c:f>Лист2!$C$12:$C$20</c:f>
              <c:strCache>
                <c:ptCount val="9"/>
                <c:pt idx="0">
                  <c:v>Общегосударственные вопросы</c:v>
                </c:pt>
                <c:pt idx="1">
                  <c:v>Национальная безопасность</c:v>
                </c:pt>
                <c:pt idx="2">
                  <c:v>Национальная экономика</c:v>
                </c:pt>
                <c:pt idx="3">
                  <c:v>Жилищно-коммунальное хозяйство</c:v>
                </c:pt>
                <c:pt idx="4">
                  <c:v>Образование</c:v>
                </c:pt>
                <c:pt idx="5">
                  <c:v>Культура, кинематография и СМИ</c:v>
                </c:pt>
                <c:pt idx="6">
                  <c:v>Здравоохранение</c:v>
                </c:pt>
                <c:pt idx="7">
                  <c:v>Социальная политика</c:v>
                </c:pt>
                <c:pt idx="8">
                  <c:v>Спорт</c:v>
                </c:pt>
              </c:strCache>
            </c:strRef>
          </c:cat>
          <c:val>
            <c:numRef>
              <c:f>Лист2!$D$12:$D$20</c:f>
              <c:numCache>
                <c:formatCode>0.0</c:formatCode>
                <c:ptCount val="9"/>
                <c:pt idx="0">
                  <c:v>37.515092534935462</c:v>
                </c:pt>
                <c:pt idx="1">
                  <c:v>0.75090054785691429</c:v>
                </c:pt>
                <c:pt idx="2">
                  <c:v>8.052175495675673</c:v>
                </c:pt>
                <c:pt idx="3">
                  <c:v>10.035726799065436</c:v>
                </c:pt>
                <c:pt idx="4">
                  <c:v>28.474939534464841</c:v>
                </c:pt>
                <c:pt idx="5">
                  <c:v>1.8746310497767174</c:v>
                </c:pt>
                <c:pt idx="6">
                  <c:v>2.9803225219967802</c:v>
                </c:pt>
                <c:pt idx="7">
                  <c:v>8.7386851678164934</c:v>
                </c:pt>
                <c:pt idx="8">
                  <c:v>1.5742597814793271</c:v>
                </c:pt>
              </c:numCache>
            </c:numRef>
          </c:val>
        </c:ser>
        <c:dLbls>
          <c:showVal val="1"/>
        </c:dLbls>
      </c:pie3DChart>
    </c:plotArea>
    <c:plotVisOnly val="1"/>
  </c:chart>
  <c:spPr>
    <a:solidFill>
      <a:schemeClr val="accent6">
        <a:lumMod val="20000"/>
        <a:lumOff val="80000"/>
      </a:schemeClr>
    </a:solidFill>
    <a:ln>
      <a:noFill/>
    </a:ln>
  </c:spPr>
  <c:txPr>
    <a:bodyPr/>
    <a:lstStyle/>
    <a:p>
      <a:pPr>
        <a:defRPr>
          <a:latin typeface="Times New Roman" pitchFamily="18" charset="0"/>
          <a:cs typeface="Times New Roman" pitchFamily="18" charset="0"/>
        </a:defRPr>
      </a:pPr>
      <a:endParaRPr lang="ru-RU"/>
    </a:p>
  </c:txPr>
  <c:externalData r:id="rId1"/>
</c:chartSpace>
</file>

<file path=word/charts/chart7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hart>
    <c:title>
      <c:tx>
        <c:rich>
          <a:bodyPr/>
          <a:lstStyle/>
          <a:p>
            <a:pPr>
              <a:defRPr sz="1000" b="1" i="1" u="none" strike="noStrike" baseline="0">
                <a:solidFill>
                  <a:srgbClr val="000000"/>
                </a:solidFill>
                <a:latin typeface="Arial CYR"/>
                <a:ea typeface="Arial CYR"/>
                <a:cs typeface="Arial CYR"/>
              </a:defRPr>
            </a:pPr>
            <a:r>
              <a:rPr lang="ru-RU"/>
              <a:t>Объемы добычи рудника</a:t>
            </a:r>
            <a:r>
              <a:rPr lang="ru-RU" baseline="0"/>
              <a:t> "Скалистый"</a:t>
            </a:r>
            <a:endParaRPr lang="ru-RU"/>
          </a:p>
        </c:rich>
      </c:tx>
      <c:layout>
        <c:manualLayout>
          <c:xMode val="edge"/>
          <c:yMode val="edge"/>
          <c:x val="0.3888314374353673"/>
          <c:y val="2.0338983050847428E-2"/>
        </c:manualLayout>
      </c:layout>
      <c:spPr>
        <a:noFill/>
        <a:ln w="25400">
          <a:noFill/>
        </a:ln>
      </c:spPr>
    </c:title>
    <c:plotArea>
      <c:layout>
        <c:manualLayout>
          <c:layoutTarget val="inner"/>
          <c:xMode val="edge"/>
          <c:yMode val="edge"/>
          <c:x val="5.3774560496380547E-2"/>
          <c:y val="0.11186440677966102"/>
          <c:w val="0.93588417786970013"/>
          <c:h val="0.77118644067796616"/>
        </c:manualLayout>
      </c:layout>
      <c:lineChart>
        <c:grouping val="standard"/>
        <c:ser>
          <c:idx val="3"/>
          <c:order val="0"/>
          <c:tx>
            <c:strRef>
              <c:f>исход.!$A$22</c:f>
              <c:strCache>
                <c:ptCount val="1"/>
                <c:pt idx="0">
                  <c:v>ПРИ РЕАЛИЗАЦИИ КОМПЛЕКСНОГО ПРОЕКТА</c:v>
                </c:pt>
              </c:strCache>
            </c:strRef>
          </c:tx>
          <c:spPr>
            <a:ln w="25400">
              <a:solidFill>
                <a:srgbClr val="FF0000"/>
              </a:solidFill>
              <a:prstDash val="solid"/>
            </a:ln>
          </c:spPr>
          <c:marker>
            <c:symbol val="circle"/>
            <c:size val="5"/>
            <c:spPr>
              <a:solidFill>
                <a:srgbClr val="FFFF00"/>
              </a:solidFill>
              <a:ln>
                <a:solidFill>
                  <a:srgbClr val="FF0000"/>
                </a:solidFill>
                <a:prstDash val="solid"/>
              </a:ln>
            </c:spPr>
          </c:marker>
          <c:dLbls>
            <c:dLbl>
              <c:idx val="5"/>
              <c:layout>
                <c:manualLayout>
                  <c:x val="-3.2427265102720787E-2"/>
                  <c:y val="-1.8705992259442087E-2"/>
                </c:manualLayout>
              </c:layout>
              <c:dLblPos val="r"/>
              <c:showVal val="1"/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800" b="1" i="1" u="none" strike="noStrike" baseline="0">
                    <a:solidFill>
                      <a:srgbClr val="FF0000"/>
                    </a:solidFill>
                    <a:latin typeface="Arial Cyr"/>
                    <a:ea typeface="Arial Cyr"/>
                    <a:cs typeface="Arial Cyr"/>
                  </a:defRPr>
                </a:pPr>
                <a:endParaRPr lang="ru-RU"/>
              </a:p>
            </c:txPr>
            <c:dLblPos val="t"/>
            <c:showVal val="1"/>
          </c:dLbls>
          <c:cat>
            <c:numRef>
              <c:f>исход.!$B$2:$V$2</c:f>
              <c:numCache>
                <c:formatCode>General</c:formatCode>
                <c:ptCount val="21"/>
                <c:pt idx="0">
                  <c:v>2010</c:v>
                </c:pt>
                <c:pt idx="1">
                  <c:v>2011</c:v>
                </c:pt>
                <c:pt idx="2">
                  <c:v>2012</c:v>
                </c:pt>
                <c:pt idx="3">
                  <c:v>2013</c:v>
                </c:pt>
                <c:pt idx="4">
                  <c:v>2014</c:v>
                </c:pt>
                <c:pt idx="5">
                  <c:v>2015</c:v>
                </c:pt>
                <c:pt idx="6">
                  <c:v>2016</c:v>
                </c:pt>
                <c:pt idx="7">
                  <c:v>2017</c:v>
                </c:pt>
                <c:pt idx="8">
                  <c:v>2018</c:v>
                </c:pt>
                <c:pt idx="9">
                  <c:v>2019</c:v>
                </c:pt>
                <c:pt idx="10">
                  <c:v>2020</c:v>
                </c:pt>
                <c:pt idx="11">
                  <c:v>2021</c:v>
                </c:pt>
                <c:pt idx="12">
                  <c:v>2022</c:v>
                </c:pt>
                <c:pt idx="13">
                  <c:v>2023</c:v>
                </c:pt>
                <c:pt idx="14">
                  <c:v>2024</c:v>
                </c:pt>
                <c:pt idx="15">
                  <c:v>2025</c:v>
                </c:pt>
                <c:pt idx="16">
                  <c:v>2026</c:v>
                </c:pt>
                <c:pt idx="17">
                  <c:v>2027</c:v>
                </c:pt>
                <c:pt idx="18">
                  <c:v>2028</c:v>
                </c:pt>
                <c:pt idx="19">
                  <c:v>2029</c:v>
                </c:pt>
                <c:pt idx="20">
                  <c:v>2030</c:v>
                </c:pt>
              </c:numCache>
            </c:numRef>
          </c:cat>
          <c:val>
            <c:numRef>
              <c:f>исход.!$B$22:$V$22</c:f>
              <c:numCache>
                <c:formatCode>General</c:formatCode>
                <c:ptCount val="21"/>
                <c:pt idx="0">
                  <c:v>890</c:v>
                </c:pt>
                <c:pt idx="1">
                  <c:v>900</c:v>
                </c:pt>
                <c:pt idx="2">
                  <c:v>950</c:v>
                </c:pt>
                <c:pt idx="3">
                  <c:v>950</c:v>
                </c:pt>
                <c:pt idx="4">
                  <c:v>1000</c:v>
                </c:pt>
                <c:pt idx="5">
                  <c:v>1100</c:v>
                </c:pt>
                <c:pt idx="6">
                  <c:v>1450</c:v>
                </c:pt>
                <c:pt idx="7">
                  <c:v>1750</c:v>
                </c:pt>
                <c:pt idx="8">
                  <c:v>1900</c:v>
                </c:pt>
                <c:pt idx="9">
                  <c:v>2000</c:v>
                </c:pt>
                <c:pt idx="10">
                  <c:v>2000</c:v>
                </c:pt>
                <c:pt idx="11">
                  <c:v>2000</c:v>
                </c:pt>
                <c:pt idx="12">
                  <c:v>2000</c:v>
                </c:pt>
                <c:pt idx="13">
                  <c:v>2200</c:v>
                </c:pt>
                <c:pt idx="14">
                  <c:v>2400</c:v>
                </c:pt>
                <c:pt idx="15">
                  <c:v>2400</c:v>
                </c:pt>
                <c:pt idx="16">
                  <c:v>2400</c:v>
                </c:pt>
                <c:pt idx="17">
                  <c:v>2400</c:v>
                </c:pt>
                <c:pt idx="18">
                  <c:v>2400</c:v>
                </c:pt>
                <c:pt idx="19">
                  <c:v>2400</c:v>
                </c:pt>
                <c:pt idx="20">
                  <c:v>2400</c:v>
                </c:pt>
              </c:numCache>
            </c:numRef>
          </c:val>
        </c:ser>
        <c:dLbls>
          <c:showVal val="1"/>
        </c:dLbls>
        <c:marker val="1"/>
        <c:axId val="152369408"/>
        <c:axId val="152797184"/>
      </c:lineChart>
      <c:catAx>
        <c:axId val="152369408"/>
        <c:scaling>
          <c:orientation val="minMax"/>
        </c:scaling>
        <c:axPos val="b"/>
        <c:numFmt formatCode="General" sourceLinked="1"/>
        <c:tickLblPos val="nextTo"/>
        <c:spPr>
          <a:ln w="3175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sz="700" b="1" i="1" u="none" strike="noStrike" baseline="0">
                <a:solidFill>
                  <a:srgbClr val="000000"/>
                </a:solidFill>
                <a:latin typeface="Arial CYR"/>
                <a:ea typeface="Arial CYR"/>
                <a:cs typeface="Arial CYR"/>
              </a:defRPr>
            </a:pPr>
            <a:endParaRPr lang="ru-RU"/>
          </a:p>
        </c:txPr>
        <c:crossAx val="152797184"/>
        <c:crosses val="autoZero"/>
        <c:auto val="1"/>
        <c:lblAlgn val="ctr"/>
        <c:lblOffset val="100"/>
        <c:tickLblSkip val="1"/>
        <c:tickMarkSkip val="1"/>
      </c:catAx>
      <c:valAx>
        <c:axId val="152797184"/>
        <c:scaling>
          <c:orientation val="minMax"/>
        </c:scaling>
        <c:axPos val="l"/>
        <c:majorGridlines>
          <c:spPr>
            <a:ln w="3175">
              <a:solidFill>
                <a:srgbClr val="000000"/>
              </a:solidFill>
              <a:prstDash val="solid"/>
            </a:ln>
          </c:spPr>
        </c:majorGridlines>
        <c:numFmt formatCode="General" sourceLinked="1"/>
        <c:tickLblPos val="nextTo"/>
        <c:spPr>
          <a:ln w="3175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sz="1000" b="1" i="1" u="none" strike="noStrike" baseline="0">
                <a:solidFill>
                  <a:srgbClr val="000000"/>
                </a:solidFill>
                <a:latin typeface="Arial CYR"/>
                <a:ea typeface="Arial CYR"/>
                <a:cs typeface="Arial CYR"/>
              </a:defRPr>
            </a:pPr>
            <a:endParaRPr lang="ru-RU"/>
          </a:p>
        </c:txPr>
        <c:crossAx val="152369408"/>
        <c:crosses val="autoZero"/>
        <c:crossBetween val="between"/>
      </c:valAx>
      <c:spPr>
        <a:gradFill rotWithShape="0">
          <a:gsLst>
            <a:gs pos="0">
              <a:srgbClr val="99CCFF"/>
            </a:gs>
            <a:gs pos="100000">
              <a:srgbClr val="FFFFFF"/>
            </a:gs>
          </a:gsLst>
          <a:lin ang="5400000" scaled="1"/>
        </a:gradFill>
        <a:ln w="12700">
          <a:solidFill>
            <a:srgbClr val="808080"/>
          </a:solidFill>
          <a:prstDash val="solid"/>
        </a:ln>
      </c:spPr>
    </c:plotArea>
    <c:legend>
      <c:legendPos val="b"/>
      <c:layout>
        <c:manualLayout>
          <c:xMode val="edge"/>
          <c:yMode val="edge"/>
          <c:x val="5.4808686659772524E-2"/>
          <c:y val="0.95254237288135557"/>
          <c:w val="0.93174767321613694"/>
          <c:h val="4.0677966101694885E-2"/>
        </c:manualLayout>
      </c:layout>
      <c:spPr>
        <a:solidFill>
          <a:srgbClr val="FFFFFF"/>
        </a:solidFill>
        <a:ln w="3175">
          <a:noFill/>
          <a:prstDash val="solid"/>
        </a:ln>
      </c:spPr>
      <c:txPr>
        <a:bodyPr/>
        <a:lstStyle/>
        <a:p>
          <a:pPr>
            <a:defRPr sz="920" b="1" i="1" u="none" strike="noStrike" baseline="0">
              <a:solidFill>
                <a:srgbClr val="000000"/>
              </a:solidFill>
              <a:latin typeface="Arial CYR"/>
              <a:ea typeface="Arial CYR"/>
              <a:cs typeface="Arial CYR"/>
            </a:defRPr>
          </a:pPr>
          <a:endParaRPr lang="ru-RU"/>
        </a:p>
      </c:txPr>
    </c:legend>
    <c:plotVisOnly val="1"/>
    <c:dispBlanksAs val="gap"/>
  </c:chart>
  <c:spPr>
    <a:noFill/>
    <a:ln w="9525">
      <a:noFill/>
    </a:ln>
  </c:spPr>
  <c:txPr>
    <a:bodyPr/>
    <a:lstStyle/>
    <a:p>
      <a:pPr>
        <a:defRPr sz="1000" b="0" i="0" u="none" strike="noStrike" baseline="0">
          <a:solidFill>
            <a:srgbClr val="000000"/>
          </a:solidFill>
          <a:latin typeface="Arial Cyr"/>
          <a:ea typeface="Arial Cyr"/>
          <a:cs typeface="Arial Cyr"/>
        </a:defRPr>
      </a:pPr>
      <a:endParaRPr lang="ru-RU"/>
    </a:p>
  </c:txPr>
  <c:externalData r:id="rId1"/>
</c:chartSpace>
</file>

<file path=word/charts/chart8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hart>
    <c:autoTitleDeleted val="1"/>
    <c:plotArea>
      <c:layout>
        <c:manualLayout>
          <c:layoutTarget val="inner"/>
          <c:xMode val="edge"/>
          <c:yMode val="edge"/>
          <c:x val="8.4170854271356788E-2"/>
          <c:y val="5.1080550098231883E-2"/>
          <c:w val="0.87939698492462259"/>
          <c:h val="0.77210216110019669"/>
        </c:manualLayout>
      </c:layout>
      <c:areaChart>
        <c:grouping val="stacked"/>
        <c:ser>
          <c:idx val="0"/>
          <c:order val="0"/>
          <c:tx>
            <c:strRef>
              <c:f>Sheet1!$A$2</c:f>
              <c:strCache>
                <c:ptCount val="1"/>
                <c:pt idx="0">
                  <c:v>богатая руда</c:v>
                </c:pt>
              </c:strCache>
            </c:strRef>
          </c:tx>
          <c:spPr>
            <a:solidFill>
              <a:schemeClr val="tx2">
                <a:lumMod val="40000"/>
                <a:lumOff val="60000"/>
              </a:schemeClr>
            </a:solidFill>
            <a:ln w="12700">
              <a:solidFill>
                <a:srgbClr val="000000"/>
              </a:solidFill>
              <a:prstDash val="solid"/>
            </a:ln>
          </c:spPr>
          <c:dLbls>
            <c:dLbl>
              <c:idx val="0"/>
              <c:layout>
                <c:manualLayout>
                  <c:x val="1.9579463859591518E-2"/>
                  <c:y val="-5.7318776666475633E-2"/>
                </c:manualLayout>
              </c:layout>
              <c:showVal val="1"/>
            </c:dLbl>
            <c:dLbl>
              <c:idx val="1"/>
              <c:layout>
                <c:manualLayout>
                  <c:x val="8.2728831611477704E-3"/>
                  <c:y val="-6.3144613736589889E-2"/>
                </c:manualLayout>
              </c:layout>
              <c:showVal val="1"/>
            </c:dLbl>
            <c:dLbl>
              <c:idx val="2"/>
              <c:layout>
                <c:manualLayout>
                  <c:x val="4.5041529217000721E-3"/>
                  <c:y val="-5.8595218074084077E-2"/>
                </c:manualLayout>
              </c:layout>
              <c:showVal val="1"/>
            </c:dLbl>
            <c:dLbl>
              <c:idx val="3"/>
              <c:layout>
                <c:manualLayout>
                  <c:x val="3.2478234795376344E-3"/>
                  <c:y val="-5.5252268164177006E-2"/>
                </c:manualLayout>
              </c:layout>
              <c:showVal val="1"/>
            </c:dLbl>
            <c:dLbl>
              <c:idx val="4"/>
              <c:layout>
                <c:manualLayout>
                  <c:x val="4.5040568514456225E-3"/>
                  <c:y val="-5.2667509043911605E-2"/>
                </c:manualLayout>
              </c:layout>
              <c:showVal val="1"/>
            </c:dLbl>
            <c:dLbl>
              <c:idx val="5"/>
              <c:layout>
                <c:manualLayout>
                  <c:x val="1.9914460022481201E-3"/>
                  <c:y val="-4.2224203754686586E-2"/>
                </c:manualLayout>
              </c:layout>
              <c:showVal val="1"/>
            </c:dLbl>
            <c:dLbl>
              <c:idx val="6"/>
              <c:layout>
                <c:manualLayout>
                  <c:x val="1.9915599839058764E-3"/>
                  <c:y val="-4.0845890387018996E-2"/>
                </c:manualLayout>
              </c:layout>
              <c:showVal val="1"/>
            </c:dLbl>
            <c:dLbl>
              <c:idx val="7"/>
              <c:layout>
                <c:manualLayout>
                  <c:x val="-1.7773322723268021E-3"/>
                  <c:y val="-3.9535175826259927E-2"/>
                </c:manualLayout>
              </c:layout>
              <c:showVal val="1"/>
            </c:dLbl>
            <c:dLbl>
              <c:idx val="8"/>
              <c:layout>
                <c:manualLayout>
                  <c:x val="1.9914639136514797E-3"/>
                  <c:y val="-4.1947816406798857E-2"/>
                </c:manualLayout>
              </c:layout>
              <c:showVal val="1"/>
            </c:dLbl>
            <c:dLbl>
              <c:idx val="9"/>
              <c:layout>
                <c:manualLayout>
                  <c:x val="1.9915778953091541E-3"/>
                  <c:y val="-4.1223425020611583E-2"/>
                </c:manualLayout>
              </c:layout>
              <c:showVal val="1"/>
            </c:dLbl>
            <c:dLbl>
              <c:idx val="10"/>
              <c:layout>
                <c:manualLayout>
                  <c:x val="-1.7773143609233941E-3"/>
                  <c:y val="-4.9702093767596808E-2"/>
                </c:manualLayout>
              </c:layout>
              <c:showVal val="1"/>
            </c:dLbl>
            <c:dLbl>
              <c:idx val="11"/>
              <c:layout>
                <c:manualLayout>
                  <c:x val="-5.2108098901554702E-4"/>
                  <c:y val="-6.0593654019777933E-2"/>
                </c:manualLayout>
              </c:layout>
              <c:showVal val="1"/>
            </c:dLbl>
            <c:dLbl>
              <c:idx val="12"/>
              <c:layout>
                <c:manualLayout>
                  <c:x val="3.2478772137476833E-3"/>
                  <c:y val="-6.8452200188736934E-2"/>
                </c:manualLayout>
              </c:layout>
              <c:showVal val="1"/>
            </c:dLbl>
            <c:dLbl>
              <c:idx val="13"/>
              <c:layout>
                <c:manualLayout>
                  <c:x val="3.2478291786204906E-3"/>
                  <c:y val="-7.4965981468824522E-2"/>
                </c:manualLayout>
              </c:layout>
              <c:showVal val="1"/>
            </c:dLbl>
            <c:dLbl>
              <c:idx val="14"/>
              <c:layout>
                <c:manualLayout>
                  <c:x val="4.5040625505284159E-3"/>
                  <c:y val="-7.0588704346045514E-2"/>
                </c:manualLayout>
              </c:layout>
              <c:showVal val="1"/>
            </c:dLbl>
            <c:dLbl>
              <c:idx val="15"/>
              <c:layout>
                <c:manualLayout>
                  <c:x val="8.2728587365068027E-3"/>
                  <c:y val="-7.327773227447254E-2"/>
                </c:manualLayout>
              </c:layout>
              <c:showVal val="1"/>
            </c:dLbl>
            <c:dLbl>
              <c:idx val="16"/>
              <c:layout>
                <c:manualLayout>
                  <c:x val="1.9915656829886563E-3"/>
                  <c:y val="-7.6138627817969123E-2"/>
                </c:manualLayout>
              </c:layout>
              <c:showVal val="1"/>
            </c:dLbl>
            <c:dLbl>
              <c:idx val="17"/>
              <c:layout>
                <c:manualLayout>
                  <c:x val="1.9915176478615807E-3"/>
                  <c:y val="-7.2037487118420895E-2"/>
                </c:manualLayout>
              </c:layout>
              <c:showVal val="1"/>
            </c:dLbl>
            <c:dLbl>
              <c:idx val="18"/>
              <c:layout>
                <c:manualLayout>
                  <c:x val="1.9914696127344817E-3"/>
                  <c:y val="-7.0969360502094472E-2"/>
                </c:manualLayout>
              </c:layout>
              <c:showVal val="1"/>
            </c:dLbl>
            <c:dLbl>
              <c:idx val="19"/>
              <c:layout>
                <c:manualLayout>
                  <c:x val="-1.7772606267134601E-3"/>
                  <c:y val="-6.4007073334392511E-2"/>
                </c:manualLayout>
              </c:layout>
              <c:showVal val="1"/>
            </c:dLbl>
            <c:dLbl>
              <c:idx val="20"/>
              <c:layout>
                <c:manualLayout>
                  <c:x val="-9.3149971040518004E-3"/>
                  <c:y val="-6.6868219802546702E-2"/>
                </c:manualLayout>
              </c:layout>
              <c:showVal val="1"/>
            </c:dLbl>
            <c:dLbl>
              <c:idx val="21"/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725" b="1" i="0" u="none" strike="noStrike" baseline="0">
                      <a:solidFill>
                        <a:schemeClr val="tx2">
                          <a:lumMod val="75000"/>
                        </a:schemeClr>
                      </a:solidFill>
                      <a:latin typeface="Arial"/>
                      <a:ea typeface="Arial"/>
                      <a:cs typeface="Arial"/>
                    </a:defRPr>
                  </a:pPr>
                  <a:endParaRPr lang="ru-RU"/>
                </a:p>
              </c:txPr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850" b="1" i="0" u="none" strike="noStrike" baseline="0">
                    <a:solidFill>
                      <a:schemeClr val="tx2">
                        <a:lumMod val="75000"/>
                      </a:schemeClr>
                    </a:solidFill>
                    <a:latin typeface="Arial"/>
                    <a:ea typeface="Arial"/>
                    <a:cs typeface="Arial"/>
                  </a:defRPr>
                </a:pPr>
                <a:endParaRPr lang="ru-RU"/>
              </a:p>
            </c:txPr>
            <c:showVal val="1"/>
          </c:dLbls>
          <c:cat>
            <c:numRef>
              <c:f>Sheet1!$B$1:$V$1</c:f>
              <c:numCache>
                <c:formatCode>General</c:formatCode>
                <c:ptCount val="21"/>
                <c:pt idx="0">
                  <c:v>2010</c:v>
                </c:pt>
                <c:pt idx="1">
                  <c:v>2011</c:v>
                </c:pt>
                <c:pt idx="2">
                  <c:v>2012</c:v>
                </c:pt>
                <c:pt idx="3">
                  <c:v>2013</c:v>
                </c:pt>
                <c:pt idx="4">
                  <c:v>2014</c:v>
                </c:pt>
                <c:pt idx="5">
                  <c:v>2015</c:v>
                </c:pt>
                <c:pt idx="6">
                  <c:v>2016</c:v>
                </c:pt>
                <c:pt idx="7">
                  <c:v>2017</c:v>
                </c:pt>
                <c:pt idx="8">
                  <c:v>2018</c:v>
                </c:pt>
                <c:pt idx="9">
                  <c:v>2019</c:v>
                </c:pt>
                <c:pt idx="10">
                  <c:v>2020</c:v>
                </c:pt>
                <c:pt idx="11">
                  <c:v>2021</c:v>
                </c:pt>
                <c:pt idx="12">
                  <c:v>2022</c:v>
                </c:pt>
                <c:pt idx="13">
                  <c:v>2023</c:v>
                </c:pt>
                <c:pt idx="14">
                  <c:v>2024</c:v>
                </c:pt>
                <c:pt idx="15">
                  <c:v>2025</c:v>
                </c:pt>
                <c:pt idx="16">
                  <c:v>2026</c:v>
                </c:pt>
                <c:pt idx="17">
                  <c:v>2027</c:v>
                </c:pt>
                <c:pt idx="18">
                  <c:v>2028</c:v>
                </c:pt>
                <c:pt idx="19">
                  <c:v>2029</c:v>
                </c:pt>
                <c:pt idx="20">
                  <c:v>2030</c:v>
                </c:pt>
              </c:numCache>
            </c:numRef>
          </c:cat>
          <c:val>
            <c:numRef>
              <c:f>Sheet1!$B$2:$V$2</c:f>
              <c:numCache>
                <c:formatCode>#,##0.0_ ;[Red]\-#,##0.0\ </c:formatCode>
                <c:ptCount val="21"/>
                <c:pt idx="0">
                  <c:v>6.94</c:v>
                </c:pt>
                <c:pt idx="1">
                  <c:v>6.5750000000000002</c:v>
                </c:pt>
                <c:pt idx="2">
                  <c:v>6.4249999999999945</c:v>
                </c:pt>
                <c:pt idx="3">
                  <c:v>6.25</c:v>
                </c:pt>
                <c:pt idx="4">
                  <c:v>6.1</c:v>
                </c:pt>
                <c:pt idx="5">
                  <c:v>5.95</c:v>
                </c:pt>
                <c:pt idx="6">
                  <c:v>5.7750000000000004</c:v>
                </c:pt>
                <c:pt idx="7">
                  <c:v>6.25</c:v>
                </c:pt>
                <c:pt idx="8">
                  <c:v>6.2</c:v>
                </c:pt>
                <c:pt idx="9">
                  <c:v>6.5</c:v>
                </c:pt>
                <c:pt idx="10">
                  <c:v>6.6499999999999995</c:v>
                </c:pt>
                <c:pt idx="11">
                  <c:v>6.75</c:v>
                </c:pt>
                <c:pt idx="12">
                  <c:v>6.75</c:v>
                </c:pt>
                <c:pt idx="13">
                  <c:v>6.9</c:v>
                </c:pt>
                <c:pt idx="14">
                  <c:v>6.95</c:v>
                </c:pt>
                <c:pt idx="15">
                  <c:v>6.6499999999999995</c:v>
                </c:pt>
                <c:pt idx="16">
                  <c:v>6.55</c:v>
                </c:pt>
                <c:pt idx="17">
                  <c:v>6.35</c:v>
                </c:pt>
                <c:pt idx="18">
                  <c:v>6.25</c:v>
                </c:pt>
                <c:pt idx="19">
                  <c:v>6.1499999999999995</c:v>
                </c:pt>
                <c:pt idx="20">
                  <c:v>6.05</c:v>
                </c:pt>
              </c:numCache>
            </c:numRef>
          </c:val>
        </c:ser>
        <c:dLbls>
          <c:showVal val="1"/>
        </c:dLbls>
        <c:axId val="154749568"/>
        <c:axId val="161997568"/>
      </c:areaChart>
      <c:lineChart>
        <c:grouping val="standard"/>
        <c:ser>
          <c:idx val="6"/>
          <c:order val="1"/>
          <c:tx>
            <c:strRef>
              <c:f>Sheet1!$A$3</c:f>
              <c:strCache>
                <c:ptCount val="1"/>
                <c:pt idx="0">
                  <c:v>в т.ч. р-к "Скалистый"</c:v>
                </c:pt>
              </c:strCache>
            </c:strRef>
          </c:tx>
          <c:spPr>
            <a:ln w="38100">
              <a:solidFill>
                <a:srgbClr val="FF0000"/>
              </a:solidFill>
              <a:prstDash val="solid"/>
            </a:ln>
          </c:spPr>
          <c:marker>
            <c:symbol val="plus"/>
            <c:size val="4"/>
            <c:spPr>
              <a:noFill/>
              <a:ln>
                <a:solidFill>
                  <a:srgbClr val="008080"/>
                </a:solidFill>
                <a:prstDash val="solid"/>
              </a:ln>
            </c:spPr>
          </c:marker>
          <c:dLbls>
            <c:dLbl>
              <c:idx val="0"/>
              <c:layout>
                <c:manualLayout>
                  <c:x val="-1.9081979516193552E-2"/>
                  <c:y val="3.356026880469079E-2"/>
                </c:manualLayout>
              </c:layout>
              <c:dLblPos val="r"/>
              <c:showVal val="1"/>
            </c:dLbl>
            <c:dLbl>
              <c:idx val="1"/>
              <c:layout>
                <c:manualLayout>
                  <c:x val="-3.1644841621672623E-2"/>
                  <c:y val="-2.441352030562699E-2"/>
                </c:manualLayout>
              </c:layout>
              <c:dLblPos val="r"/>
              <c:showVal val="1"/>
            </c:dLbl>
            <c:dLbl>
              <c:idx val="2"/>
              <c:layout>
                <c:manualLayout>
                  <c:x val="-3.6669853268155382E-2"/>
                  <c:y val="2.1669379167142792E-2"/>
                </c:manualLayout>
              </c:layout>
              <c:dLblPos val="r"/>
              <c:showVal val="1"/>
            </c:dLbl>
            <c:dLbl>
              <c:idx val="3"/>
              <c:layout>
                <c:manualLayout>
                  <c:x val="-3.4157338489212444E-2"/>
                  <c:y val="-2.9411170931089241E-2"/>
                </c:manualLayout>
              </c:layout>
              <c:dLblPos val="r"/>
              <c:showVal val="1"/>
            </c:dLbl>
            <c:dLbl>
              <c:idx val="4"/>
              <c:layout>
                <c:manualLayout>
                  <c:x val="-3.5413667931374612E-2"/>
                  <c:y val="2.2565889093056603E-2"/>
                </c:manualLayout>
              </c:layout>
              <c:dLblPos val="r"/>
              <c:showVal val="1"/>
            </c:dLbl>
            <c:dLbl>
              <c:idx val="5"/>
              <c:layout>
                <c:manualLayout>
                  <c:x val="-3.7926278780572281E-2"/>
                  <c:y val="-2.2792869918182593E-2"/>
                </c:manualLayout>
              </c:layout>
              <c:dLblPos val="r"/>
              <c:showVal val="1"/>
            </c:dLbl>
            <c:dLbl>
              <c:idx val="6"/>
              <c:layout>
                <c:manualLayout>
                  <c:x val="-2.410706932152731E-2"/>
                  <c:y val="3.259760942057742E-2"/>
                </c:manualLayout>
              </c:layout>
              <c:dLblPos val="r"/>
              <c:showVal val="1"/>
            </c:dLbl>
            <c:dLbl>
              <c:idx val="7"/>
              <c:layout>
                <c:manualLayout>
                  <c:x val="-4.0438775648111963E-2"/>
                  <c:y val="-2.292781660734141E-2"/>
                </c:manualLayout>
              </c:layout>
              <c:dLblPos val="r"/>
              <c:showVal val="1"/>
            </c:dLbl>
            <c:dLbl>
              <c:idx val="8"/>
              <c:layout>
                <c:manualLayout>
                  <c:x val="-3.4157416648063182E-2"/>
                  <c:y val="2.8877124877077952E-2"/>
                </c:manualLayout>
              </c:layout>
              <c:dLblPos val="r"/>
              <c:showVal val="1"/>
            </c:dLbl>
            <c:dLbl>
              <c:idx val="9"/>
              <c:layout>
                <c:manualLayout>
                  <c:x val="-3.5413584073440613E-2"/>
                  <c:y val="-1.844601975174396E-2"/>
                </c:manualLayout>
              </c:layout>
              <c:dLblPos val="r"/>
              <c:showVal val="1"/>
            </c:dLbl>
            <c:dLbl>
              <c:idx val="10"/>
              <c:layout>
                <c:manualLayout>
                  <c:x val="-3.6669913515603302E-2"/>
                  <c:y val="2.6740620719769192E-2"/>
                </c:manualLayout>
              </c:layout>
              <c:dLblPos val="r"/>
              <c:showVal val="1"/>
            </c:dLbl>
            <c:dLbl>
              <c:idx val="11"/>
              <c:layout>
                <c:manualLayout>
                  <c:x val="-3.5413680143695114E-2"/>
                  <c:y val="-2.6304565920702603E-2"/>
                </c:manualLayout>
              </c:layout>
              <c:dLblPos val="r"/>
              <c:showVal val="1"/>
            </c:dLbl>
            <c:dLbl>
              <c:idx val="12"/>
              <c:layout>
                <c:manualLayout>
                  <c:x val="-3.1644721940932027E-2"/>
                  <c:y val="2.6740620719769192E-2"/>
                </c:manualLayout>
              </c:layout>
              <c:dLblPos val="r"/>
              <c:showVal val="1"/>
            </c:dLbl>
            <c:dLbl>
              <c:idx val="13"/>
              <c:layout>
                <c:manualLayout>
                  <c:x val="-3.6669895604199892E-2"/>
                  <c:y val="-3.0577574235320076E-2"/>
                </c:manualLayout>
              </c:layout>
              <c:dLblPos val="r"/>
              <c:showVal val="1"/>
            </c:dLbl>
            <c:dLbl>
              <c:idx val="14"/>
              <c:layout>
                <c:manualLayout>
                  <c:x val="-3.5413662232291546E-2"/>
                  <c:y val="-2.1098377678918E-2"/>
                </c:manualLayout>
              </c:layout>
              <c:dLblPos val="r"/>
              <c:showVal val="1"/>
            </c:dLbl>
            <c:dLbl>
              <c:idx val="15"/>
              <c:layout>
                <c:manualLayout>
                  <c:x val="-3.4157428860383476E-2"/>
                  <c:y val="-2.6992287305636808E-2"/>
                </c:manualLayout>
              </c:layout>
              <c:dLblPos val="r"/>
              <c:showVal val="1"/>
            </c:dLbl>
            <c:dLbl>
              <c:idx val="16"/>
              <c:layout>
                <c:manualLayout>
                  <c:x val="-2.9132189250585121E-2"/>
                  <c:y val="-2.8956923847876365E-2"/>
                </c:manualLayout>
              </c:layout>
              <c:dLblPos val="r"/>
              <c:showVal val="1"/>
            </c:dLbl>
            <c:dLbl>
              <c:idx val="17"/>
              <c:layout>
                <c:manualLayout>
                  <c:x val="-3.2901081506817892E-2"/>
                  <c:y val="-2.6992287305636808E-2"/>
                </c:manualLayout>
              </c:layout>
              <c:dLblPos val="r"/>
              <c:showVal val="1"/>
            </c:dLbl>
            <c:dLbl>
              <c:idx val="18"/>
              <c:layout>
                <c:manualLayout>
                  <c:x val="-3.5413692356015401E-2"/>
                  <c:y val="-2.6992287305636808E-2"/>
                </c:manualLayout>
              </c:layout>
              <c:dLblPos val="r"/>
              <c:showVal val="1"/>
            </c:dLbl>
            <c:dLbl>
              <c:idx val="19"/>
              <c:layout>
                <c:manualLayout>
                  <c:x val="-3.6669859781393296E-2"/>
                  <c:y val="-2.6992287305636808E-2"/>
                </c:manualLayout>
              </c:layout>
              <c:dLblPos val="r"/>
              <c:showVal val="1"/>
            </c:dLbl>
            <c:dLbl>
              <c:idx val="20"/>
              <c:layout>
                <c:manualLayout>
                  <c:x val="-3.2449386851955413E-2"/>
                  <c:y val="-2.5027650763397264E-2"/>
                </c:manualLayout>
              </c:layout>
              <c:dLblPos val="r"/>
              <c:showVal val="1"/>
            </c:dLbl>
            <c:dLbl>
              <c:idx val="21"/>
              <c:delete val="1"/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850" b="1" i="0" u="none" strike="noStrike" baseline="0">
                    <a:solidFill>
                      <a:srgbClr val="C00000"/>
                    </a:solidFill>
                    <a:latin typeface="Arial"/>
                    <a:ea typeface="Arial"/>
                    <a:cs typeface="Arial"/>
                  </a:defRPr>
                </a:pPr>
                <a:endParaRPr lang="ru-RU"/>
              </a:p>
            </c:txPr>
            <c:showVal val="1"/>
          </c:dLbls>
          <c:cat>
            <c:numRef>
              <c:f>Sheet1!$B$1:$V$1</c:f>
              <c:numCache>
                <c:formatCode>General</c:formatCode>
                <c:ptCount val="21"/>
                <c:pt idx="0">
                  <c:v>2010</c:v>
                </c:pt>
                <c:pt idx="1">
                  <c:v>2011</c:v>
                </c:pt>
                <c:pt idx="2">
                  <c:v>2012</c:v>
                </c:pt>
                <c:pt idx="3">
                  <c:v>2013</c:v>
                </c:pt>
                <c:pt idx="4">
                  <c:v>2014</c:v>
                </c:pt>
                <c:pt idx="5">
                  <c:v>2015</c:v>
                </c:pt>
                <c:pt idx="6">
                  <c:v>2016</c:v>
                </c:pt>
                <c:pt idx="7">
                  <c:v>2017</c:v>
                </c:pt>
                <c:pt idx="8">
                  <c:v>2018</c:v>
                </c:pt>
                <c:pt idx="9">
                  <c:v>2019</c:v>
                </c:pt>
                <c:pt idx="10">
                  <c:v>2020</c:v>
                </c:pt>
                <c:pt idx="11">
                  <c:v>2021</c:v>
                </c:pt>
                <c:pt idx="12">
                  <c:v>2022</c:v>
                </c:pt>
                <c:pt idx="13">
                  <c:v>2023</c:v>
                </c:pt>
                <c:pt idx="14">
                  <c:v>2024</c:v>
                </c:pt>
                <c:pt idx="15">
                  <c:v>2025</c:v>
                </c:pt>
                <c:pt idx="16">
                  <c:v>2026</c:v>
                </c:pt>
                <c:pt idx="17">
                  <c:v>2027</c:v>
                </c:pt>
                <c:pt idx="18">
                  <c:v>2028</c:v>
                </c:pt>
                <c:pt idx="19">
                  <c:v>2029</c:v>
                </c:pt>
                <c:pt idx="20">
                  <c:v>2030</c:v>
                </c:pt>
              </c:numCache>
            </c:numRef>
          </c:cat>
          <c:val>
            <c:numRef>
              <c:f>Sheet1!$B$3:$V$3</c:f>
              <c:numCache>
                <c:formatCode>#,##0.0_ ;[Red]\-#,##0.0\ </c:formatCode>
                <c:ptCount val="21"/>
                <c:pt idx="0">
                  <c:v>0.89</c:v>
                </c:pt>
                <c:pt idx="1">
                  <c:v>0.9</c:v>
                </c:pt>
                <c:pt idx="2">
                  <c:v>0.95000000000000062</c:v>
                </c:pt>
                <c:pt idx="3">
                  <c:v>0.95000000000000062</c:v>
                </c:pt>
                <c:pt idx="4">
                  <c:v>1</c:v>
                </c:pt>
                <c:pt idx="5">
                  <c:v>1.1000000000000001</c:v>
                </c:pt>
                <c:pt idx="6">
                  <c:v>1.45</c:v>
                </c:pt>
                <c:pt idx="7">
                  <c:v>1.75</c:v>
                </c:pt>
                <c:pt idx="8">
                  <c:v>1.9000000000000001</c:v>
                </c:pt>
                <c:pt idx="9">
                  <c:v>2</c:v>
                </c:pt>
                <c:pt idx="10">
                  <c:v>2</c:v>
                </c:pt>
                <c:pt idx="11">
                  <c:v>2</c:v>
                </c:pt>
                <c:pt idx="12">
                  <c:v>2</c:v>
                </c:pt>
                <c:pt idx="13">
                  <c:v>2.2000000000000002</c:v>
                </c:pt>
                <c:pt idx="14">
                  <c:v>2.4</c:v>
                </c:pt>
                <c:pt idx="15">
                  <c:v>2.4</c:v>
                </c:pt>
                <c:pt idx="16">
                  <c:v>2.4</c:v>
                </c:pt>
                <c:pt idx="17">
                  <c:v>2.4</c:v>
                </c:pt>
                <c:pt idx="18">
                  <c:v>2.4</c:v>
                </c:pt>
                <c:pt idx="19">
                  <c:v>2.4</c:v>
                </c:pt>
                <c:pt idx="20">
                  <c:v>2.4</c:v>
                </c:pt>
              </c:numCache>
            </c:numRef>
          </c:val>
          <c:smooth val="1"/>
        </c:ser>
        <c:dLbls>
          <c:showVal val="1"/>
        </c:dLbls>
        <c:marker val="1"/>
        <c:axId val="154749568"/>
        <c:axId val="161997568"/>
      </c:lineChart>
      <c:catAx>
        <c:axId val="154749568"/>
        <c:scaling>
          <c:orientation val="minMax"/>
        </c:scaling>
        <c:axPos val="b"/>
        <c:title>
          <c:tx>
            <c:rich>
              <a:bodyPr/>
              <a:lstStyle/>
              <a:p>
                <a:pPr>
                  <a:defRPr sz="500" b="1" i="0" u="none" strike="noStrike" baseline="0">
                    <a:solidFill>
                      <a:srgbClr val="000000"/>
                    </a:solidFill>
                    <a:latin typeface="Arial"/>
                    <a:ea typeface="Arial"/>
                    <a:cs typeface="Arial"/>
                  </a:defRPr>
                </a:pPr>
                <a:r>
                  <a:rPr lang="ru-RU"/>
                  <a:t>Период</a:t>
                </a:r>
              </a:p>
            </c:rich>
          </c:tx>
          <c:layout>
            <c:manualLayout>
              <c:xMode val="edge"/>
              <c:yMode val="edge"/>
              <c:x val="0.50376884422110568"/>
              <c:y val="0.88408644400785441"/>
            </c:manualLayout>
          </c:layout>
          <c:spPr>
            <a:noFill/>
            <a:ln w="25400">
              <a:noFill/>
            </a:ln>
          </c:spPr>
        </c:title>
        <c:numFmt formatCode="General" sourceLinked="1"/>
        <c:tickLblPos val="nextTo"/>
        <c:spPr>
          <a:ln w="12700">
            <a:solidFill>
              <a:srgbClr val="969696"/>
            </a:solidFill>
            <a:prstDash val="solid"/>
          </a:ln>
        </c:spPr>
        <c:txPr>
          <a:bodyPr rot="0" vert="horz"/>
          <a:lstStyle/>
          <a:p>
            <a:pPr>
              <a:defRPr sz="800" b="0" i="0" u="none" strike="noStrike" baseline="0">
                <a:solidFill>
                  <a:srgbClr val="000000"/>
                </a:solidFill>
                <a:latin typeface="Arial"/>
                <a:ea typeface="Arial"/>
                <a:cs typeface="Arial"/>
              </a:defRPr>
            </a:pPr>
            <a:endParaRPr lang="ru-RU"/>
          </a:p>
        </c:txPr>
        <c:crossAx val="161997568"/>
        <c:crosses val="autoZero"/>
        <c:auto val="1"/>
        <c:lblAlgn val="ctr"/>
        <c:lblOffset val="100"/>
        <c:tickLblSkip val="1"/>
        <c:tickMarkSkip val="1"/>
      </c:catAx>
      <c:valAx>
        <c:axId val="161997568"/>
        <c:scaling>
          <c:orientation val="minMax"/>
        </c:scaling>
        <c:axPos val="l"/>
        <c:title>
          <c:tx>
            <c:rich>
              <a:bodyPr/>
              <a:lstStyle/>
              <a:p>
                <a:pPr>
                  <a:defRPr sz="800" b="1" i="0" u="none" strike="noStrike" baseline="0">
                    <a:solidFill>
                      <a:srgbClr val="000000"/>
                    </a:solidFill>
                    <a:latin typeface="Arial"/>
                    <a:ea typeface="Arial"/>
                    <a:cs typeface="Arial"/>
                  </a:defRPr>
                </a:pPr>
                <a:r>
                  <a:rPr lang="ru-RU"/>
                  <a:t>Количество, млн. т</a:t>
                </a:r>
              </a:p>
            </c:rich>
          </c:tx>
          <c:layout>
            <c:manualLayout>
              <c:xMode val="edge"/>
              <c:yMode val="edge"/>
              <c:x val="1.2562814070351759E-2"/>
              <c:y val="0.31041257367387509"/>
            </c:manualLayout>
          </c:layout>
          <c:spPr>
            <a:noFill/>
            <a:ln w="25400">
              <a:noFill/>
            </a:ln>
          </c:spPr>
        </c:title>
        <c:numFmt formatCode="#,##0.0_ ;[Red]\-#,##0.0\ " sourceLinked="1"/>
        <c:minorTickMark val="out"/>
        <c:tickLblPos val="nextTo"/>
        <c:spPr>
          <a:ln w="12700">
            <a:solidFill>
              <a:srgbClr val="969696"/>
            </a:solidFill>
            <a:prstDash val="solid"/>
          </a:ln>
        </c:spPr>
        <c:txPr>
          <a:bodyPr rot="0" vert="horz"/>
          <a:lstStyle/>
          <a:p>
            <a:pPr>
              <a:defRPr sz="800" b="0" i="0" u="none" strike="noStrike" baseline="0">
                <a:solidFill>
                  <a:srgbClr val="000000"/>
                </a:solidFill>
                <a:latin typeface="Arial"/>
                <a:ea typeface="Arial"/>
                <a:cs typeface="Arial"/>
              </a:defRPr>
            </a:pPr>
            <a:endParaRPr lang="ru-RU"/>
          </a:p>
        </c:txPr>
        <c:crossAx val="154749568"/>
        <c:crosses val="autoZero"/>
        <c:crossBetween val="midCat"/>
      </c:valAx>
      <c:spPr>
        <a:noFill/>
        <a:ln w="12700">
          <a:solidFill>
            <a:srgbClr val="C0C0C0"/>
          </a:solidFill>
          <a:prstDash val="solid"/>
        </a:ln>
      </c:spPr>
    </c:plotArea>
    <c:legend>
      <c:legendPos val="r"/>
      <c:layout>
        <c:manualLayout>
          <c:xMode val="edge"/>
          <c:yMode val="edge"/>
          <c:x val="0.28391959798995386"/>
          <c:y val="0.89194499017681761"/>
          <c:w val="0.48618090452261548"/>
          <c:h val="5.1080550098231883E-2"/>
        </c:manualLayout>
      </c:layout>
      <c:spPr>
        <a:solidFill>
          <a:srgbClr val="FFFFFF"/>
        </a:solidFill>
        <a:ln w="25400">
          <a:noFill/>
        </a:ln>
      </c:spPr>
      <c:txPr>
        <a:bodyPr/>
        <a:lstStyle/>
        <a:p>
          <a:pPr>
            <a:defRPr sz="920" b="1" i="0" u="none" strike="noStrike" baseline="0">
              <a:solidFill>
                <a:srgbClr val="000000"/>
              </a:solidFill>
              <a:latin typeface="Arial"/>
              <a:ea typeface="Arial"/>
              <a:cs typeface="Arial"/>
            </a:defRPr>
          </a:pPr>
          <a:endParaRPr lang="ru-RU"/>
        </a:p>
      </c:txPr>
    </c:legend>
    <c:plotVisOnly val="1"/>
    <c:dispBlanksAs val="zero"/>
  </c:chart>
  <c:spPr>
    <a:noFill/>
    <a:ln>
      <a:noFill/>
    </a:ln>
  </c:spPr>
  <c:txPr>
    <a:bodyPr/>
    <a:lstStyle/>
    <a:p>
      <a:pPr>
        <a:defRPr sz="2200" b="1" i="0" u="none" strike="noStrike" baseline="0">
          <a:solidFill>
            <a:srgbClr val="000000"/>
          </a:solidFill>
          <a:latin typeface="Arial"/>
          <a:ea typeface="Arial"/>
          <a:cs typeface="Arial"/>
        </a:defRPr>
      </a:pPr>
      <a:endParaRPr lang="ru-RU"/>
    </a:p>
  </c:txPr>
  <c:externalData r:id="rId1"/>
</c:chartSpace>
</file>

<file path=word/charts/chart9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hart>
    <c:title>
      <c:tx>
        <c:rich>
          <a:bodyPr/>
          <a:lstStyle/>
          <a:p>
            <a:pPr>
              <a:defRPr sz="1000" b="1" i="1" u="none" strike="noStrike" baseline="0">
                <a:solidFill>
                  <a:srgbClr val="000000"/>
                </a:solidFill>
                <a:latin typeface="Arial CYR"/>
                <a:ea typeface="Arial CYR"/>
                <a:cs typeface="Arial CYR"/>
              </a:defRPr>
            </a:pPr>
            <a:r>
              <a:rPr lang="ru-RU"/>
              <a:t>Численность трудящихся рудника "Скалистый"</a:t>
            </a:r>
          </a:p>
        </c:rich>
      </c:tx>
      <c:layout>
        <c:manualLayout>
          <c:xMode val="edge"/>
          <c:yMode val="edge"/>
          <c:x val="0.3888314374353673"/>
          <c:y val="2.0338983050847428E-2"/>
        </c:manualLayout>
      </c:layout>
      <c:spPr>
        <a:noFill/>
        <a:ln w="25400">
          <a:noFill/>
        </a:ln>
      </c:spPr>
    </c:title>
    <c:plotArea>
      <c:layout>
        <c:manualLayout>
          <c:layoutTarget val="inner"/>
          <c:xMode val="edge"/>
          <c:yMode val="edge"/>
          <c:x val="5.3774560496380547E-2"/>
          <c:y val="0.11186440677966102"/>
          <c:w val="0.93588417786970013"/>
          <c:h val="0.77118644067796616"/>
        </c:manualLayout>
      </c:layout>
      <c:lineChart>
        <c:grouping val="standard"/>
        <c:ser>
          <c:idx val="3"/>
          <c:order val="0"/>
          <c:tx>
            <c:strRef>
              <c:f>исход.!$A$22</c:f>
              <c:strCache>
                <c:ptCount val="1"/>
                <c:pt idx="0">
                  <c:v>ПРИ РЕАЛИЗАЦИИ КОМПЛЕКСНОГО ПРОЕКТА</c:v>
                </c:pt>
              </c:strCache>
            </c:strRef>
          </c:tx>
          <c:spPr>
            <a:ln w="25400">
              <a:solidFill>
                <a:srgbClr val="FF0000"/>
              </a:solidFill>
              <a:prstDash val="solid"/>
            </a:ln>
          </c:spPr>
          <c:marker>
            <c:symbol val="circle"/>
            <c:size val="5"/>
            <c:spPr>
              <a:solidFill>
                <a:srgbClr val="FFFF00"/>
              </a:solidFill>
              <a:ln>
                <a:solidFill>
                  <a:srgbClr val="FF0000"/>
                </a:solidFill>
                <a:prstDash val="solid"/>
              </a:ln>
            </c:spPr>
          </c:marker>
          <c:dLbls>
            <c:dLbl>
              <c:idx val="5"/>
              <c:layout>
                <c:manualLayout>
                  <c:x val="-3.2427265102720808E-2"/>
                  <c:y val="-7.3820187730770884E-2"/>
                </c:manualLayout>
              </c:layout>
              <c:dLblPos val="r"/>
              <c:showVal val="1"/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800" b="1" i="1" u="none" strike="noStrike" baseline="0">
                    <a:solidFill>
                      <a:srgbClr val="C00000"/>
                    </a:solidFill>
                    <a:latin typeface="Arial Cyr"/>
                    <a:ea typeface="Arial Cyr"/>
                    <a:cs typeface="Arial Cyr"/>
                  </a:defRPr>
                </a:pPr>
                <a:endParaRPr lang="ru-RU"/>
              </a:p>
            </c:txPr>
            <c:dLblPos val="t"/>
            <c:showVal val="1"/>
          </c:dLbls>
          <c:cat>
            <c:numRef>
              <c:f>исход.!$B$2:$V$2</c:f>
              <c:numCache>
                <c:formatCode>General</c:formatCode>
                <c:ptCount val="21"/>
                <c:pt idx="0">
                  <c:v>2010</c:v>
                </c:pt>
                <c:pt idx="1">
                  <c:v>2011</c:v>
                </c:pt>
                <c:pt idx="2">
                  <c:v>2012</c:v>
                </c:pt>
                <c:pt idx="3">
                  <c:v>2013</c:v>
                </c:pt>
                <c:pt idx="4">
                  <c:v>2014</c:v>
                </c:pt>
                <c:pt idx="5">
                  <c:v>2015</c:v>
                </c:pt>
                <c:pt idx="6">
                  <c:v>2016</c:v>
                </c:pt>
                <c:pt idx="7">
                  <c:v>2017</c:v>
                </c:pt>
                <c:pt idx="8">
                  <c:v>2018</c:v>
                </c:pt>
                <c:pt idx="9">
                  <c:v>2019</c:v>
                </c:pt>
                <c:pt idx="10">
                  <c:v>2020</c:v>
                </c:pt>
                <c:pt idx="11">
                  <c:v>2021</c:v>
                </c:pt>
                <c:pt idx="12">
                  <c:v>2022</c:v>
                </c:pt>
                <c:pt idx="13">
                  <c:v>2023</c:v>
                </c:pt>
                <c:pt idx="14">
                  <c:v>2024</c:v>
                </c:pt>
                <c:pt idx="15">
                  <c:v>2025</c:v>
                </c:pt>
                <c:pt idx="16">
                  <c:v>2026</c:v>
                </c:pt>
                <c:pt idx="17">
                  <c:v>2027</c:v>
                </c:pt>
                <c:pt idx="18">
                  <c:v>2028</c:v>
                </c:pt>
                <c:pt idx="19">
                  <c:v>2029</c:v>
                </c:pt>
                <c:pt idx="20">
                  <c:v>2030</c:v>
                </c:pt>
              </c:numCache>
            </c:numRef>
          </c:cat>
          <c:val>
            <c:numRef>
              <c:f>исход.!$B$22:$V$22</c:f>
              <c:numCache>
                <c:formatCode>General</c:formatCode>
                <c:ptCount val="21"/>
                <c:pt idx="0">
                  <c:v>683</c:v>
                </c:pt>
                <c:pt idx="1">
                  <c:v>683</c:v>
                </c:pt>
                <c:pt idx="2">
                  <c:v>683</c:v>
                </c:pt>
                <c:pt idx="3">
                  <c:v>726</c:v>
                </c:pt>
                <c:pt idx="4">
                  <c:v>726</c:v>
                </c:pt>
                <c:pt idx="5">
                  <c:v>738</c:v>
                </c:pt>
                <c:pt idx="6">
                  <c:v>796</c:v>
                </c:pt>
                <c:pt idx="7">
                  <c:v>928</c:v>
                </c:pt>
                <c:pt idx="8">
                  <c:v>1033</c:v>
                </c:pt>
                <c:pt idx="9">
                  <c:v>1071</c:v>
                </c:pt>
                <c:pt idx="10">
                  <c:v>1107</c:v>
                </c:pt>
                <c:pt idx="11">
                  <c:v>1107</c:v>
                </c:pt>
                <c:pt idx="12">
                  <c:v>1107</c:v>
                </c:pt>
                <c:pt idx="13">
                  <c:v>1107</c:v>
                </c:pt>
                <c:pt idx="14">
                  <c:v>1168</c:v>
                </c:pt>
                <c:pt idx="15">
                  <c:v>1270</c:v>
                </c:pt>
                <c:pt idx="16">
                  <c:v>1270</c:v>
                </c:pt>
                <c:pt idx="17">
                  <c:v>1270</c:v>
                </c:pt>
                <c:pt idx="18">
                  <c:v>1270</c:v>
                </c:pt>
                <c:pt idx="19">
                  <c:v>1270</c:v>
                </c:pt>
                <c:pt idx="20">
                  <c:v>1270</c:v>
                </c:pt>
              </c:numCache>
            </c:numRef>
          </c:val>
        </c:ser>
        <c:dLbls>
          <c:showVal val="1"/>
        </c:dLbls>
        <c:marker val="1"/>
        <c:axId val="175738880"/>
        <c:axId val="175740416"/>
      </c:lineChart>
      <c:catAx>
        <c:axId val="175738880"/>
        <c:scaling>
          <c:orientation val="minMax"/>
        </c:scaling>
        <c:axPos val="b"/>
        <c:numFmt formatCode="General" sourceLinked="1"/>
        <c:tickLblPos val="nextTo"/>
        <c:spPr>
          <a:ln w="3175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sz="700" b="1" i="1" u="none" strike="noStrike" baseline="0">
                <a:solidFill>
                  <a:srgbClr val="000000"/>
                </a:solidFill>
                <a:latin typeface="Arial CYR"/>
                <a:ea typeface="Arial CYR"/>
                <a:cs typeface="Arial CYR"/>
              </a:defRPr>
            </a:pPr>
            <a:endParaRPr lang="ru-RU"/>
          </a:p>
        </c:txPr>
        <c:crossAx val="175740416"/>
        <c:crosses val="autoZero"/>
        <c:auto val="1"/>
        <c:lblAlgn val="ctr"/>
        <c:lblOffset val="100"/>
        <c:tickLblSkip val="1"/>
        <c:tickMarkSkip val="1"/>
      </c:catAx>
      <c:valAx>
        <c:axId val="175740416"/>
        <c:scaling>
          <c:orientation val="minMax"/>
        </c:scaling>
        <c:axPos val="l"/>
        <c:majorGridlines>
          <c:spPr>
            <a:ln w="3175">
              <a:solidFill>
                <a:srgbClr val="000000"/>
              </a:solidFill>
              <a:prstDash val="solid"/>
            </a:ln>
          </c:spPr>
        </c:majorGridlines>
        <c:numFmt formatCode="General" sourceLinked="1"/>
        <c:tickLblPos val="nextTo"/>
        <c:spPr>
          <a:ln w="3175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sz="1000" b="1" i="1" u="none" strike="noStrike" baseline="0">
                <a:solidFill>
                  <a:srgbClr val="000000"/>
                </a:solidFill>
                <a:latin typeface="Arial CYR"/>
                <a:ea typeface="Arial CYR"/>
                <a:cs typeface="Arial CYR"/>
              </a:defRPr>
            </a:pPr>
            <a:endParaRPr lang="ru-RU"/>
          </a:p>
        </c:txPr>
        <c:crossAx val="175738880"/>
        <c:crosses val="autoZero"/>
        <c:crossBetween val="between"/>
      </c:valAx>
      <c:spPr>
        <a:gradFill rotWithShape="0">
          <a:gsLst>
            <a:gs pos="0">
              <a:srgbClr val="99CCFF"/>
            </a:gs>
            <a:gs pos="100000">
              <a:srgbClr val="FFFFFF"/>
            </a:gs>
          </a:gsLst>
          <a:lin ang="5400000" scaled="1"/>
        </a:gradFill>
        <a:ln w="12700">
          <a:solidFill>
            <a:srgbClr val="808080"/>
          </a:solidFill>
          <a:prstDash val="solid"/>
        </a:ln>
      </c:spPr>
    </c:plotArea>
    <c:legend>
      <c:legendPos val="b"/>
      <c:layout>
        <c:manualLayout>
          <c:xMode val="edge"/>
          <c:yMode val="edge"/>
          <c:x val="5.4808686659772524E-2"/>
          <c:y val="0.95254237288135557"/>
          <c:w val="0.93174767321613694"/>
          <c:h val="4.0677966101694885E-2"/>
        </c:manualLayout>
      </c:layout>
      <c:spPr>
        <a:solidFill>
          <a:srgbClr val="FFFFFF"/>
        </a:solidFill>
        <a:ln w="3175">
          <a:noFill/>
          <a:prstDash val="solid"/>
        </a:ln>
      </c:spPr>
      <c:txPr>
        <a:bodyPr/>
        <a:lstStyle/>
        <a:p>
          <a:pPr>
            <a:defRPr sz="920" b="1" i="1" u="none" strike="noStrike" baseline="0">
              <a:solidFill>
                <a:srgbClr val="000000"/>
              </a:solidFill>
              <a:latin typeface="Arial CYR"/>
              <a:ea typeface="Arial CYR"/>
              <a:cs typeface="Arial CYR"/>
            </a:defRPr>
          </a:pPr>
          <a:endParaRPr lang="ru-RU"/>
        </a:p>
      </c:txPr>
    </c:legend>
    <c:plotVisOnly val="1"/>
    <c:dispBlanksAs val="gap"/>
  </c:chart>
  <c:spPr>
    <a:noFill/>
    <a:ln w="9525">
      <a:noFill/>
    </a:ln>
  </c:spPr>
  <c:txPr>
    <a:bodyPr/>
    <a:lstStyle/>
    <a:p>
      <a:pPr>
        <a:defRPr sz="1000" b="0" i="0" u="none" strike="noStrike" baseline="0">
          <a:solidFill>
            <a:srgbClr val="000000"/>
          </a:solidFill>
          <a:latin typeface="Arial Cyr"/>
          <a:ea typeface="Arial Cyr"/>
          <a:cs typeface="Arial Cyr"/>
        </a:defRPr>
      </a:pPr>
      <a:endParaRPr lang="ru-RU"/>
    </a:p>
  </c:txPr>
  <c:externalData r:id="rId1"/>
</c:chartSpace>
</file>

<file path=word/drawings/drawing1.xml><?xml version="1.0" encoding="utf-8"?>
<c:userShapes xmlns:c="http://schemas.openxmlformats.org/drawingml/2006/chart">
  <cdr:relSizeAnchor xmlns:cdr="http://schemas.openxmlformats.org/drawingml/2006/chartDrawing">
    <cdr:from>
      <cdr:x>0.25439</cdr:x>
      <cdr:y>0.50325</cdr:y>
    </cdr:from>
    <cdr:to>
      <cdr:x>0.34738</cdr:x>
      <cdr:y>0.55724</cdr:y>
    </cdr:to>
    <cdr:sp macro="" textlink="">
      <cdr:nvSpPr>
        <cdr:cNvPr id="8" name="Прямая со стрелкой 7"/>
        <cdr:cNvSpPr/>
      </cdr:nvSpPr>
      <cdr:spPr>
        <a:xfrm xmlns:a="http://schemas.openxmlformats.org/drawingml/2006/main" flipV="1">
          <a:off x="1511980" y="920350"/>
          <a:ext cx="552696" cy="98737"/>
        </a:xfrm>
        <a:prstGeom xmlns:a="http://schemas.openxmlformats.org/drawingml/2006/main" prst="straightConnector1">
          <a:avLst/>
        </a:prstGeom>
        <a:noFill xmlns:a="http://schemas.openxmlformats.org/drawingml/2006/main"/>
        <a:ln xmlns:a="http://schemas.openxmlformats.org/drawingml/2006/main" w="9525" cap="flat" cmpd="sng" algn="ctr">
          <a:solidFill>
            <a:sysClr val="windowText" lastClr="000000"/>
          </a:solidFill>
          <a:prstDash val="solid"/>
          <a:tailEnd type="triangle"/>
        </a:ln>
        <a:effectLst xmlns:a="http://schemas.openxmlformats.org/drawingml/2006/main"/>
      </cdr:spPr>
      <cdr:style>
        <a:lnRef xmlns:a="http://schemas.openxmlformats.org/drawingml/2006/main" idx="1">
          <a:schemeClr val="accent1"/>
        </a:lnRef>
        <a:fillRef xmlns:a="http://schemas.openxmlformats.org/drawingml/2006/main" idx="0">
          <a:schemeClr val="accent1"/>
        </a:fillRef>
        <a:effectRef xmlns:a="http://schemas.openxmlformats.org/drawingml/2006/main" idx="0">
          <a:schemeClr val="accent1"/>
        </a:effectRef>
        <a:fontRef xmlns:a="http://schemas.openxmlformats.org/drawingml/2006/main" idx="minor">
          <a:schemeClr val="tx1"/>
        </a:fontRef>
      </cdr:style>
      <cdr:txBody>
        <a:bodyPr xmlns:a="http://schemas.openxmlformats.org/drawingml/2006/main"/>
        <a:lstStyle xmlns:a="http://schemas.openxmlformats.org/drawingml/2006/main">
          <a:lvl1pPr marL="0" indent="0">
            <a:defRPr sz="1100">
              <a:solidFill>
                <a:sysClr val="windowText" lastClr="000000"/>
              </a:solidFill>
              <a:latin typeface="Calibri"/>
            </a:defRPr>
          </a:lvl1pPr>
          <a:lvl2pPr marL="457200" indent="0">
            <a:defRPr sz="1100">
              <a:solidFill>
                <a:sysClr val="windowText" lastClr="000000"/>
              </a:solidFill>
              <a:latin typeface="Calibri"/>
            </a:defRPr>
          </a:lvl2pPr>
          <a:lvl3pPr marL="914400" indent="0">
            <a:defRPr sz="1100">
              <a:solidFill>
                <a:sysClr val="windowText" lastClr="000000"/>
              </a:solidFill>
              <a:latin typeface="Calibri"/>
            </a:defRPr>
          </a:lvl3pPr>
          <a:lvl4pPr marL="1371600" indent="0">
            <a:defRPr sz="1100">
              <a:solidFill>
                <a:sysClr val="windowText" lastClr="000000"/>
              </a:solidFill>
              <a:latin typeface="Calibri"/>
            </a:defRPr>
          </a:lvl4pPr>
          <a:lvl5pPr marL="1828800" indent="0">
            <a:defRPr sz="1100">
              <a:solidFill>
                <a:sysClr val="windowText" lastClr="000000"/>
              </a:solidFill>
              <a:latin typeface="Calibri"/>
            </a:defRPr>
          </a:lvl5pPr>
          <a:lvl6pPr marL="2286000" indent="0">
            <a:defRPr sz="1100">
              <a:solidFill>
                <a:sysClr val="windowText" lastClr="000000"/>
              </a:solidFill>
              <a:latin typeface="Calibri"/>
            </a:defRPr>
          </a:lvl6pPr>
          <a:lvl7pPr marL="2743200" indent="0">
            <a:defRPr sz="1100">
              <a:solidFill>
                <a:sysClr val="windowText" lastClr="000000"/>
              </a:solidFill>
              <a:latin typeface="Calibri"/>
            </a:defRPr>
          </a:lvl7pPr>
          <a:lvl8pPr marL="3200400" indent="0">
            <a:defRPr sz="1100">
              <a:solidFill>
                <a:sysClr val="windowText" lastClr="000000"/>
              </a:solidFill>
              <a:latin typeface="Calibri"/>
            </a:defRPr>
          </a:lvl8pPr>
          <a:lvl9pPr marL="3657600" indent="0">
            <a:defRPr sz="1100">
              <a:solidFill>
                <a:sysClr val="windowText" lastClr="000000"/>
              </a:solidFill>
              <a:latin typeface="Calibri"/>
            </a:defRPr>
          </a:lvl9pPr>
        </a:lstStyle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0.48332</cdr:x>
      <cdr:y>0.41393</cdr:y>
    </cdr:from>
    <cdr:to>
      <cdr:x>0.59395</cdr:x>
      <cdr:y>0.45892</cdr:y>
    </cdr:to>
    <cdr:sp macro="" textlink="">
      <cdr:nvSpPr>
        <cdr:cNvPr id="9" name="Прямая со стрелкой 8"/>
        <cdr:cNvSpPr/>
      </cdr:nvSpPr>
      <cdr:spPr>
        <a:xfrm xmlns:a="http://schemas.openxmlformats.org/drawingml/2006/main" flipV="1">
          <a:off x="2872674" y="756995"/>
          <a:ext cx="657541" cy="82278"/>
        </a:xfrm>
        <a:prstGeom xmlns:a="http://schemas.openxmlformats.org/drawingml/2006/main" prst="straightConnector1">
          <a:avLst/>
        </a:prstGeom>
        <a:noFill xmlns:a="http://schemas.openxmlformats.org/drawingml/2006/main"/>
        <a:ln xmlns:a="http://schemas.openxmlformats.org/drawingml/2006/main" w="9525" cap="flat" cmpd="sng" algn="ctr">
          <a:solidFill>
            <a:sysClr val="windowText" lastClr="000000"/>
          </a:solidFill>
          <a:prstDash val="solid"/>
          <a:tailEnd type="triangle"/>
        </a:ln>
        <a:effectLst xmlns:a="http://schemas.openxmlformats.org/drawingml/2006/main"/>
      </cdr:spPr>
      <cdr:style>
        <a:lnRef xmlns:a="http://schemas.openxmlformats.org/drawingml/2006/main" idx="1">
          <a:schemeClr val="accent1"/>
        </a:lnRef>
        <a:fillRef xmlns:a="http://schemas.openxmlformats.org/drawingml/2006/main" idx="0">
          <a:schemeClr val="accent1"/>
        </a:fillRef>
        <a:effectRef xmlns:a="http://schemas.openxmlformats.org/drawingml/2006/main" idx="0">
          <a:schemeClr val="accent1"/>
        </a:effectRef>
        <a:fontRef xmlns:a="http://schemas.openxmlformats.org/drawingml/2006/main" idx="minor">
          <a:schemeClr val="tx1"/>
        </a:fontRef>
      </cdr:style>
      <cdr:txBody>
        <a:bodyPr xmlns:a="http://schemas.openxmlformats.org/drawingml/2006/main"/>
        <a:lstStyle xmlns:a="http://schemas.openxmlformats.org/drawingml/2006/main">
          <a:lvl1pPr marL="0" indent="0">
            <a:defRPr sz="1100">
              <a:solidFill>
                <a:sysClr val="windowText" lastClr="000000"/>
              </a:solidFill>
              <a:latin typeface="Calibri"/>
            </a:defRPr>
          </a:lvl1pPr>
          <a:lvl2pPr marL="457200" indent="0">
            <a:defRPr sz="1100">
              <a:solidFill>
                <a:sysClr val="windowText" lastClr="000000"/>
              </a:solidFill>
              <a:latin typeface="Calibri"/>
            </a:defRPr>
          </a:lvl2pPr>
          <a:lvl3pPr marL="914400" indent="0">
            <a:defRPr sz="1100">
              <a:solidFill>
                <a:sysClr val="windowText" lastClr="000000"/>
              </a:solidFill>
              <a:latin typeface="Calibri"/>
            </a:defRPr>
          </a:lvl3pPr>
          <a:lvl4pPr marL="1371600" indent="0">
            <a:defRPr sz="1100">
              <a:solidFill>
                <a:sysClr val="windowText" lastClr="000000"/>
              </a:solidFill>
              <a:latin typeface="Calibri"/>
            </a:defRPr>
          </a:lvl4pPr>
          <a:lvl5pPr marL="1828800" indent="0">
            <a:defRPr sz="1100">
              <a:solidFill>
                <a:sysClr val="windowText" lastClr="000000"/>
              </a:solidFill>
              <a:latin typeface="Calibri"/>
            </a:defRPr>
          </a:lvl5pPr>
          <a:lvl6pPr marL="2286000" indent="0">
            <a:defRPr sz="1100">
              <a:solidFill>
                <a:sysClr val="windowText" lastClr="000000"/>
              </a:solidFill>
              <a:latin typeface="Calibri"/>
            </a:defRPr>
          </a:lvl6pPr>
          <a:lvl7pPr marL="2743200" indent="0">
            <a:defRPr sz="1100">
              <a:solidFill>
                <a:sysClr val="windowText" lastClr="000000"/>
              </a:solidFill>
              <a:latin typeface="Calibri"/>
            </a:defRPr>
          </a:lvl7pPr>
          <a:lvl8pPr marL="3200400" indent="0">
            <a:defRPr sz="1100">
              <a:solidFill>
                <a:sysClr val="windowText" lastClr="000000"/>
              </a:solidFill>
              <a:latin typeface="Calibri"/>
            </a:defRPr>
          </a:lvl8pPr>
          <a:lvl9pPr marL="3657600" indent="0">
            <a:defRPr sz="1100">
              <a:solidFill>
                <a:sysClr val="windowText" lastClr="000000"/>
              </a:solidFill>
              <a:latin typeface="Calibri"/>
            </a:defRPr>
          </a:lvl9pPr>
        </a:lstStyle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0.71098</cdr:x>
      <cdr:y>0.25746</cdr:y>
    </cdr:from>
    <cdr:to>
      <cdr:x>0.8152</cdr:x>
      <cdr:y>0.35194</cdr:y>
    </cdr:to>
    <cdr:sp macro="" textlink="">
      <cdr:nvSpPr>
        <cdr:cNvPr id="10" name="Прямая со стрелкой 9"/>
        <cdr:cNvSpPr/>
      </cdr:nvSpPr>
      <cdr:spPr>
        <a:xfrm xmlns:a="http://schemas.openxmlformats.org/drawingml/2006/main" flipV="1">
          <a:off x="4225805" y="470843"/>
          <a:ext cx="619442" cy="172785"/>
        </a:xfrm>
        <a:prstGeom xmlns:a="http://schemas.openxmlformats.org/drawingml/2006/main" prst="straightConnector1">
          <a:avLst/>
        </a:prstGeom>
        <a:noFill xmlns:a="http://schemas.openxmlformats.org/drawingml/2006/main"/>
        <a:ln xmlns:a="http://schemas.openxmlformats.org/drawingml/2006/main" w="9525" cap="flat" cmpd="sng" algn="ctr">
          <a:solidFill>
            <a:sysClr val="windowText" lastClr="000000"/>
          </a:solidFill>
          <a:prstDash val="solid"/>
          <a:tailEnd type="triangle"/>
        </a:ln>
        <a:effectLst xmlns:a="http://schemas.openxmlformats.org/drawingml/2006/main"/>
      </cdr:spPr>
      <cdr:style>
        <a:lnRef xmlns:a="http://schemas.openxmlformats.org/drawingml/2006/main" idx="1">
          <a:schemeClr val="accent1"/>
        </a:lnRef>
        <a:fillRef xmlns:a="http://schemas.openxmlformats.org/drawingml/2006/main" idx="0">
          <a:schemeClr val="accent1"/>
        </a:fillRef>
        <a:effectRef xmlns:a="http://schemas.openxmlformats.org/drawingml/2006/main" idx="0">
          <a:schemeClr val="accent1"/>
        </a:effectRef>
        <a:fontRef xmlns:a="http://schemas.openxmlformats.org/drawingml/2006/main" idx="minor">
          <a:schemeClr val="tx1"/>
        </a:fontRef>
      </cdr:style>
      <cdr:txBody>
        <a:bodyPr xmlns:a="http://schemas.openxmlformats.org/drawingml/2006/main"/>
        <a:lstStyle xmlns:a="http://schemas.openxmlformats.org/drawingml/2006/main">
          <a:lvl1pPr marL="0" indent="0">
            <a:defRPr sz="1100">
              <a:solidFill>
                <a:sysClr val="windowText" lastClr="000000"/>
              </a:solidFill>
              <a:latin typeface="Calibri"/>
            </a:defRPr>
          </a:lvl1pPr>
          <a:lvl2pPr marL="457200" indent="0">
            <a:defRPr sz="1100">
              <a:solidFill>
                <a:sysClr val="windowText" lastClr="000000"/>
              </a:solidFill>
              <a:latin typeface="Calibri"/>
            </a:defRPr>
          </a:lvl2pPr>
          <a:lvl3pPr marL="914400" indent="0">
            <a:defRPr sz="1100">
              <a:solidFill>
                <a:sysClr val="windowText" lastClr="000000"/>
              </a:solidFill>
              <a:latin typeface="Calibri"/>
            </a:defRPr>
          </a:lvl3pPr>
          <a:lvl4pPr marL="1371600" indent="0">
            <a:defRPr sz="1100">
              <a:solidFill>
                <a:sysClr val="windowText" lastClr="000000"/>
              </a:solidFill>
              <a:latin typeface="Calibri"/>
            </a:defRPr>
          </a:lvl4pPr>
          <a:lvl5pPr marL="1828800" indent="0">
            <a:defRPr sz="1100">
              <a:solidFill>
                <a:sysClr val="windowText" lastClr="000000"/>
              </a:solidFill>
              <a:latin typeface="Calibri"/>
            </a:defRPr>
          </a:lvl5pPr>
          <a:lvl6pPr marL="2286000" indent="0">
            <a:defRPr sz="1100">
              <a:solidFill>
                <a:sysClr val="windowText" lastClr="000000"/>
              </a:solidFill>
              <a:latin typeface="Calibri"/>
            </a:defRPr>
          </a:lvl6pPr>
          <a:lvl7pPr marL="2743200" indent="0">
            <a:defRPr sz="1100">
              <a:solidFill>
                <a:sysClr val="windowText" lastClr="000000"/>
              </a:solidFill>
              <a:latin typeface="Calibri"/>
            </a:defRPr>
          </a:lvl7pPr>
          <a:lvl8pPr marL="3200400" indent="0">
            <a:defRPr sz="1100">
              <a:solidFill>
                <a:sysClr val="windowText" lastClr="000000"/>
              </a:solidFill>
              <a:latin typeface="Calibri"/>
            </a:defRPr>
          </a:lvl8pPr>
          <a:lvl9pPr marL="3657600" indent="0">
            <a:defRPr sz="1100">
              <a:solidFill>
                <a:sysClr val="windowText" lastClr="000000"/>
              </a:solidFill>
              <a:latin typeface="Calibri"/>
            </a:defRPr>
          </a:lvl9pPr>
        </a:lstStyle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0.25054</cdr:x>
      <cdr:y>0.4406</cdr:y>
    </cdr:from>
    <cdr:to>
      <cdr:x>0.33231</cdr:x>
      <cdr:y>0.52608</cdr:y>
    </cdr:to>
    <cdr:sp macro="" textlink="">
      <cdr:nvSpPr>
        <cdr:cNvPr id="16" name="Прямоугольник 15"/>
        <cdr:cNvSpPr/>
      </cdr:nvSpPr>
      <cdr:spPr>
        <a:xfrm xmlns:a="http://schemas.openxmlformats.org/drawingml/2006/main">
          <a:off x="1489119" y="805763"/>
          <a:ext cx="486008" cy="156326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>
          <a:noFill/>
        </a:ln>
      </cdr:spPr>
      <cdr:style>
        <a:lnRef xmlns:a="http://schemas.openxmlformats.org/drawingml/2006/main" idx="2">
          <a:schemeClr val="accent1">
            <a:shade val="50000"/>
          </a:schemeClr>
        </a:lnRef>
        <a:fillRef xmlns:a="http://schemas.openxmlformats.org/drawingml/2006/main" idx="1">
          <a:schemeClr val="accent1"/>
        </a:fillRef>
        <a:effectRef xmlns:a="http://schemas.openxmlformats.org/drawingml/2006/main" idx="0">
          <a:schemeClr val="accent1"/>
        </a:effectRef>
        <a:fontRef xmlns:a="http://schemas.openxmlformats.org/drawingml/2006/main" idx="minor">
          <a:schemeClr val="lt1"/>
        </a:fontRef>
      </cdr:style>
      <cdr:txBody>
        <a:bodyPr xmlns:a="http://schemas.openxmlformats.org/drawingml/2006/main" lIns="0" tIns="0" rIns="0" bIns="0"/>
        <a:lstStyle xmlns:a="http://schemas.openxmlformats.org/drawingml/2006/main"/>
        <a:p xmlns:a="http://schemas.openxmlformats.org/drawingml/2006/main">
          <a:pPr algn="ctr"/>
          <a:r>
            <a:rPr lang="ru-RU" sz="1000">
              <a:solidFill>
                <a:sysClr val="windowText" lastClr="000000"/>
              </a:solidFill>
              <a:latin typeface="Times New Roman" pitchFamily="18" charset="0"/>
              <a:cs typeface="Times New Roman" pitchFamily="18" charset="0"/>
            </a:rPr>
            <a:t>1,6 %</a:t>
          </a:r>
        </a:p>
      </cdr:txBody>
    </cdr:sp>
  </cdr:relSizeAnchor>
  <cdr:relSizeAnchor xmlns:cdr="http://schemas.openxmlformats.org/drawingml/2006/chartDrawing">
    <cdr:from>
      <cdr:x>0.49711</cdr:x>
      <cdr:y>0.34127</cdr:y>
    </cdr:from>
    <cdr:to>
      <cdr:x>0.57888</cdr:x>
      <cdr:y>0.42676</cdr:y>
    </cdr:to>
    <cdr:sp macro="" textlink="">
      <cdr:nvSpPr>
        <cdr:cNvPr id="17" name="Прямоугольник 16"/>
        <cdr:cNvSpPr/>
      </cdr:nvSpPr>
      <cdr:spPr>
        <a:xfrm xmlns:a="http://schemas.openxmlformats.org/drawingml/2006/main">
          <a:off x="2954603" y="624121"/>
          <a:ext cx="486008" cy="156344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25400" cap="flat" cmpd="sng" algn="ctr">
          <a:noFill/>
          <a:prstDash val="solid"/>
        </a:ln>
        <a:effectLst xmlns:a="http://schemas.openxmlformats.org/drawingml/2006/main"/>
      </cdr:spPr>
      <cdr:style>
        <a:lnRef xmlns:a="http://schemas.openxmlformats.org/drawingml/2006/main" idx="2">
          <a:schemeClr val="accent1">
            <a:shade val="50000"/>
          </a:schemeClr>
        </a:lnRef>
        <a:fillRef xmlns:a="http://schemas.openxmlformats.org/drawingml/2006/main" idx="1">
          <a:schemeClr val="accent1"/>
        </a:fillRef>
        <a:effectRef xmlns:a="http://schemas.openxmlformats.org/drawingml/2006/main" idx="0">
          <a:schemeClr val="accent1"/>
        </a:effectRef>
        <a:fontRef xmlns:a="http://schemas.openxmlformats.org/drawingml/2006/main" idx="minor">
          <a:schemeClr val="lt1"/>
        </a:fontRef>
      </cdr:style>
      <cdr:txBody>
        <a:bodyPr xmlns:a="http://schemas.openxmlformats.org/drawingml/2006/main" lIns="0" tIns="0" rIns="0" bIns="0"/>
        <a:lstStyle xmlns:a="http://schemas.openxmlformats.org/drawingml/2006/main">
          <a:lvl1pPr marL="0" indent="0">
            <a:defRPr sz="1100">
              <a:solidFill>
                <a:sysClr val="window" lastClr="FFFFFF"/>
              </a:solidFill>
              <a:latin typeface="Calibri"/>
            </a:defRPr>
          </a:lvl1pPr>
          <a:lvl2pPr marL="457200" indent="0">
            <a:defRPr sz="1100">
              <a:solidFill>
                <a:sysClr val="window" lastClr="FFFFFF"/>
              </a:solidFill>
              <a:latin typeface="Calibri"/>
            </a:defRPr>
          </a:lvl2pPr>
          <a:lvl3pPr marL="914400" indent="0">
            <a:defRPr sz="1100">
              <a:solidFill>
                <a:sysClr val="window" lastClr="FFFFFF"/>
              </a:solidFill>
              <a:latin typeface="Calibri"/>
            </a:defRPr>
          </a:lvl3pPr>
          <a:lvl4pPr marL="1371600" indent="0">
            <a:defRPr sz="1100">
              <a:solidFill>
                <a:sysClr val="window" lastClr="FFFFFF"/>
              </a:solidFill>
              <a:latin typeface="Calibri"/>
            </a:defRPr>
          </a:lvl4pPr>
          <a:lvl5pPr marL="1828800" indent="0">
            <a:defRPr sz="1100">
              <a:solidFill>
                <a:sysClr val="window" lastClr="FFFFFF"/>
              </a:solidFill>
              <a:latin typeface="Calibri"/>
            </a:defRPr>
          </a:lvl5pPr>
          <a:lvl6pPr marL="2286000" indent="0">
            <a:defRPr sz="1100">
              <a:solidFill>
                <a:sysClr val="window" lastClr="FFFFFF"/>
              </a:solidFill>
              <a:latin typeface="Calibri"/>
            </a:defRPr>
          </a:lvl6pPr>
          <a:lvl7pPr marL="2743200" indent="0">
            <a:defRPr sz="1100">
              <a:solidFill>
                <a:sysClr val="window" lastClr="FFFFFF"/>
              </a:solidFill>
              <a:latin typeface="Calibri"/>
            </a:defRPr>
          </a:lvl7pPr>
          <a:lvl8pPr marL="3200400" indent="0">
            <a:defRPr sz="1100">
              <a:solidFill>
                <a:sysClr val="window" lastClr="FFFFFF"/>
              </a:solidFill>
              <a:latin typeface="Calibri"/>
            </a:defRPr>
          </a:lvl8pPr>
          <a:lvl9pPr marL="3657600" indent="0">
            <a:defRPr sz="1100">
              <a:solidFill>
                <a:sysClr val="window" lastClr="FFFFFF"/>
              </a:solidFill>
              <a:latin typeface="Calibri"/>
            </a:defRPr>
          </a:lvl9pPr>
        </a:lstStyle>
        <a:p xmlns:a="http://schemas.openxmlformats.org/drawingml/2006/main">
          <a:pPr algn="ctr"/>
          <a:r>
            <a:rPr lang="ru-RU" sz="1000">
              <a:solidFill>
                <a:sysClr val="windowText" lastClr="000000"/>
              </a:solidFill>
              <a:latin typeface="Times New Roman" pitchFamily="18" charset="0"/>
              <a:cs typeface="Times New Roman" pitchFamily="18" charset="0"/>
            </a:rPr>
            <a:t>1,0 %</a:t>
          </a:r>
        </a:p>
      </cdr:txBody>
    </cdr:sp>
  </cdr:relSizeAnchor>
  <cdr:relSizeAnchor xmlns:cdr="http://schemas.openxmlformats.org/drawingml/2006/chartDrawing">
    <cdr:from>
      <cdr:x>0.72572</cdr:x>
      <cdr:y>0.20446</cdr:y>
    </cdr:from>
    <cdr:to>
      <cdr:x>0.8075</cdr:x>
      <cdr:y>0.28995</cdr:y>
    </cdr:to>
    <cdr:sp macro="" textlink="">
      <cdr:nvSpPr>
        <cdr:cNvPr id="18" name="Прямоугольник 17"/>
        <cdr:cNvSpPr/>
      </cdr:nvSpPr>
      <cdr:spPr>
        <a:xfrm xmlns:a="http://schemas.openxmlformats.org/drawingml/2006/main">
          <a:off x="4313406" y="373916"/>
          <a:ext cx="486068" cy="156345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25400" cap="flat" cmpd="sng" algn="ctr">
          <a:noFill/>
          <a:prstDash val="solid"/>
        </a:ln>
        <a:effectLst xmlns:a="http://schemas.openxmlformats.org/drawingml/2006/main"/>
      </cdr:spPr>
      <cdr:style>
        <a:lnRef xmlns:a="http://schemas.openxmlformats.org/drawingml/2006/main" idx="2">
          <a:schemeClr val="accent1">
            <a:shade val="50000"/>
          </a:schemeClr>
        </a:lnRef>
        <a:fillRef xmlns:a="http://schemas.openxmlformats.org/drawingml/2006/main" idx="1">
          <a:schemeClr val="accent1"/>
        </a:fillRef>
        <a:effectRef xmlns:a="http://schemas.openxmlformats.org/drawingml/2006/main" idx="0">
          <a:schemeClr val="accent1"/>
        </a:effectRef>
        <a:fontRef xmlns:a="http://schemas.openxmlformats.org/drawingml/2006/main" idx="minor">
          <a:schemeClr val="lt1"/>
        </a:fontRef>
      </cdr:style>
      <cdr:txBody>
        <a:bodyPr xmlns:a="http://schemas.openxmlformats.org/drawingml/2006/main" lIns="0" tIns="0" rIns="0" bIns="0"/>
        <a:lstStyle xmlns:a="http://schemas.openxmlformats.org/drawingml/2006/main">
          <a:lvl1pPr marL="0" indent="0">
            <a:defRPr sz="1100">
              <a:solidFill>
                <a:sysClr val="window" lastClr="FFFFFF"/>
              </a:solidFill>
              <a:latin typeface="Calibri"/>
            </a:defRPr>
          </a:lvl1pPr>
          <a:lvl2pPr marL="457200" indent="0">
            <a:defRPr sz="1100">
              <a:solidFill>
                <a:sysClr val="window" lastClr="FFFFFF"/>
              </a:solidFill>
              <a:latin typeface="Calibri"/>
            </a:defRPr>
          </a:lvl2pPr>
          <a:lvl3pPr marL="914400" indent="0">
            <a:defRPr sz="1100">
              <a:solidFill>
                <a:sysClr val="window" lastClr="FFFFFF"/>
              </a:solidFill>
              <a:latin typeface="Calibri"/>
            </a:defRPr>
          </a:lvl3pPr>
          <a:lvl4pPr marL="1371600" indent="0">
            <a:defRPr sz="1100">
              <a:solidFill>
                <a:sysClr val="window" lastClr="FFFFFF"/>
              </a:solidFill>
              <a:latin typeface="Calibri"/>
            </a:defRPr>
          </a:lvl4pPr>
          <a:lvl5pPr marL="1828800" indent="0">
            <a:defRPr sz="1100">
              <a:solidFill>
                <a:sysClr val="window" lastClr="FFFFFF"/>
              </a:solidFill>
              <a:latin typeface="Calibri"/>
            </a:defRPr>
          </a:lvl5pPr>
          <a:lvl6pPr marL="2286000" indent="0">
            <a:defRPr sz="1100">
              <a:solidFill>
                <a:sysClr val="window" lastClr="FFFFFF"/>
              </a:solidFill>
              <a:latin typeface="Calibri"/>
            </a:defRPr>
          </a:lvl6pPr>
          <a:lvl7pPr marL="2743200" indent="0">
            <a:defRPr sz="1100">
              <a:solidFill>
                <a:sysClr val="window" lastClr="FFFFFF"/>
              </a:solidFill>
              <a:latin typeface="Calibri"/>
            </a:defRPr>
          </a:lvl7pPr>
          <a:lvl8pPr marL="3200400" indent="0">
            <a:defRPr sz="1100">
              <a:solidFill>
                <a:sysClr val="window" lastClr="FFFFFF"/>
              </a:solidFill>
              <a:latin typeface="Calibri"/>
            </a:defRPr>
          </a:lvl8pPr>
          <a:lvl9pPr marL="3657600" indent="0">
            <a:defRPr sz="1100">
              <a:solidFill>
                <a:sysClr val="window" lastClr="FFFFFF"/>
              </a:solidFill>
              <a:latin typeface="Calibri"/>
            </a:defRPr>
          </a:lvl9pPr>
        </a:lstStyle>
        <a:p xmlns:a="http://schemas.openxmlformats.org/drawingml/2006/main">
          <a:pPr algn="ctr"/>
          <a:r>
            <a:rPr lang="ru-RU" sz="1000">
              <a:solidFill>
                <a:sysClr val="windowText" lastClr="000000"/>
              </a:solidFill>
              <a:latin typeface="Times New Roman" pitchFamily="18" charset="0"/>
              <a:cs typeface="Times New Roman" pitchFamily="18" charset="0"/>
            </a:rPr>
            <a:t>2,3 %</a:t>
          </a:r>
        </a:p>
      </cdr:txBody>
    </cdr:sp>
  </cdr:relSizeAnchor>
</c:userShapes>
</file>

<file path=word/drawings/drawing2.xml><?xml version="1.0" encoding="utf-8"?>
<c:userShapes xmlns:c="http://schemas.openxmlformats.org/drawingml/2006/chart">
  <cdr:relSizeAnchor xmlns:cdr="http://schemas.openxmlformats.org/drawingml/2006/chartDrawing">
    <cdr:from>
      <cdr:x>0.49546</cdr:x>
      <cdr:y>0.44093</cdr:y>
    </cdr:from>
    <cdr:to>
      <cdr:x>0.57723</cdr:x>
      <cdr:y>0.52641</cdr:y>
    </cdr:to>
    <cdr:sp macro="" textlink="">
      <cdr:nvSpPr>
        <cdr:cNvPr id="11" name="Прямоугольник 10"/>
        <cdr:cNvSpPr/>
      </cdr:nvSpPr>
      <cdr:spPr>
        <a:xfrm xmlns:a="http://schemas.openxmlformats.org/drawingml/2006/main">
          <a:off x="2943230" y="933456"/>
          <a:ext cx="485749" cy="180963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25400" cap="flat" cmpd="sng" algn="ctr">
          <a:noFill/>
          <a:prstDash val="solid"/>
        </a:ln>
        <a:effectLst xmlns:a="http://schemas.openxmlformats.org/drawingml/2006/main"/>
      </cdr:spPr>
      <cdr:style>
        <a:lnRef xmlns:a="http://schemas.openxmlformats.org/drawingml/2006/main" idx="2">
          <a:schemeClr val="accent1">
            <a:shade val="50000"/>
          </a:schemeClr>
        </a:lnRef>
        <a:fillRef xmlns:a="http://schemas.openxmlformats.org/drawingml/2006/main" idx="1">
          <a:schemeClr val="accent1"/>
        </a:fillRef>
        <a:effectRef xmlns:a="http://schemas.openxmlformats.org/drawingml/2006/main" idx="0">
          <a:schemeClr val="accent1"/>
        </a:effectRef>
        <a:fontRef xmlns:a="http://schemas.openxmlformats.org/drawingml/2006/main" idx="minor">
          <a:schemeClr val="lt1"/>
        </a:fontRef>
      </cdr:style>
      <cdr:txBody>
        <a:bodyPr xmlns:a="http://schemas.openxmlformats.org/drawingml/2006/main" lIns="0" tIns="0" rIns="0" bIns="0"/>
        <a:lstStyle xmlns:a="http://schemas.openxmlformats.org/drawingml/2006/main">
          <a:lvl1pPr marL="0" indent="0">
            <a:defRPr sz="1100">
              <a:solidFill>
                <a:sysClr val="window" lastClr="FFFFFF"/>
              </a:solidFill>
              <a:latin typeface="Calibri"/>
            </a:defRPr>
          </a:lvl1pPr>
          <a:lvl2pPr marL="457200" indent="0">
            <a:defRPr sz="1100">
              <a:solidFill>
                <a:sysClr val="window" lastClr="FFFFFF"/>
              </a:solidFill>
              <a:latin typeface="Calibri"/>
            </a:defRPr>
          </a:lvl2pPr>
          <a:lvl3pPr marL="914400" indent="0">
            <a:defRPr sz="1100">
              <a:solidFill>
                <a:sysClr val="window" lastClr="FFFFFF"/>
              </a:solidFill>
              <a:latin typeface="Calibri"/>
            </a:defRPr>
          </a:lvl3pPr>
          <a:lvl4pPr marL="1371600" indent="0">
            <a:defRPr sz="1100">
              <a:solidFill>
                <a:sysClr val="window" lastClr="FFFFFF"/>
              </a:solidFill>
              <a:latin typeface="Calibri"/>
            </a:defRPr>
          </a:lvl4pPr>
          <a:lvl5pPr marL="1828800" indent="0">
            <a:defRPr sz="1100">
              <a:solidFill>
                <a:sysClr val="window" lastClr="FFFFFF"/>
              </a:solidFill>
              <a:latin typeface="Calibri"/>
            </a:defRPr>
          </a:lvl5pPr>
          <a:lvl6pPr marL="2286000" indent="0">
            <a:defRPr sz="1100">
              <a:solidFill>
                <a:sysClr val="window" lastClr="FFFFFF"/>
              </a:solidFill>
              <a:latin typeface="Calibri"/>
            </a:defRPr>
          </a:lvl6pPr>
          <a:lvl7pPr marL="2743200" indent="0">
            <a:defRPr sz="1100">
              <a:solidFill>
                <a:sysClr val="window" lastClr="FFFFFF"/>
              </a:solidFill>
              <a:latin typeface="Calibri"/>
            </a:defRPr>
          </a:lvl7pPr>
          <a:lvl8pPr marL="3200400" indent="0">
            <a:defRPr sz="1100">
              <a:solidFill>
                <a:sysClr val="window" lastClr="FFFFFF"/>
              </a:solidFill>
              <a:latin typeface="Calibri"/>
            </a:defRPr>
          </a:lvl8pPr>
          <a:lvl9pPr marL="3657600" indent="0">
            <a:defRPr sz="1100">
              <a:solidFill>
                <a:sysClr val="window" lastClr="FFFFFF"/>
              </a:solidFill>
              <a:latin typeface="Calibri"/>
            </a:defRPr>
          </a:lvl9pPr>
        </a:lstStyle>
        <a:p xmlns:a="http://schemas.openxmlformats.org/drawingml/2006/main">
          <a:pPr algn="ctr"/>
          <a:r>
            <a:rPr lang="ru-RU" sz="1000">
              <a:solidFill>
                <a:sysClr val="windowText" lastClr="000000"/>
              </a:solidFill>
              <a:latin typeface="Times New Roman" pitchFamily="18" charset="0"/>
              <a:cs typeface="Times New Roman" pitchFamily="18" charset="0"/>
            </a:rPr>
            <a:t>8,3 %</a:t>
          </a:r>
        </a:p>
      </cdr:txBody>
    </cdr:sp>
  </cdr:relSizeAnchor>
  <cdr:relSizeAnchor xmlns:cdr="http://schemas.openxmlformats.org/drawingml/2006/chartDrawing">
    <cdr:from>
      <cdr:x>0.73116</cdr:x>
      <cdr:y>0.37794</cdr:y>
    </cdr:from>
    <cdr:to>
      <cdr:x>0.81293</cdr:x>
      <cdr:y>0.46343</cdr:y>
    </cdr:to>
    <cdr:sp macro="" textlink="">
      <cdr:nvSpPr>
        <cdr:cNvPr id="12" name="Прямоугольник 11"/>
        <cdr:cNvSpPr/>
      </cdr:nvSpPr>
      <cdr:spPr>
        <a:xfrm xmlns:a="http://schemas.openxmlformats.org/drawingml/2006/main">
          <a:off x="4343404" y="800099"/>
          <a:ext cx="485749" cy="180984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25400" cap="flat" cmpd="sng" algn="ctr">
          <a:noFill/>
          <a:prstDash val="solid"/>
        </a:ln>
        <a:effectLst xmlns:a="http://schemas.openxmlformats.org/drawingml/2006/main"/>
      </cdr:spPr>
      <cdr:style>
        <a:lnRef xmlns:a="http://schemas.openxmlformats.org/drawingml/2006/main" idx="2">
          <a:schemeClr val="accent1">
            <a:shade val="50000"/>
          </a:schemeClr>
        </a:lnRef>
        <a:fillRef xmlns:a="http://schemas.openxmlformats.org/drawingml/2006/main" idx="1">
          <a:schemeClr val="accent1"/>
        </a:fillRef>
        <a:effectRef xmlns:a="http://schemas.openxmlformats.org/drawingml/2006/main" idx="0">
          <a:schemeClr val="accent1"/>
        </a:effectRef>
        <a:fontRef xmlns:a="http://schemas.openxmlformats.org/drawingml/2006/main" idx="minor">
          <a:schemeClr val="lt1"/>
        </a:fontRef>
      </cdr:style>
      <cdr:txBody>
        <a:bodyPr xmlns:a="http://schemas.openxmlformats.org/drawingml/2006/main" lIns="0" tIns="0" rIns="0" bIns="0"/>
        <a:lstStyle xmlns:a="http://schemas.openxmlformats.org/drawingml/2006/main">
          <a:lvl1pPr marL="0" indent="0">
            <a:defRPr sz="1100">
              <a:solidFill>
                <a:sysClr val="window" lastClr="FFFFFF"/>
              </a:solidFill>
              <a:latin typeface="Calibri"/>
            </a:defRPr>
          </a:lvl1pPr>
          <a:lvl2pPr marL="457200" indent="0">
            <a:defRPr sz="1100">
              <a:solidFill>
                <a:sysClr val="window" lastClr="FFFFFF"/>
              </a:solidFill>
              <a:latin typeface="Calibri"/>
            </a:defRPr>
          </a:lvl2pPr>
          <a:lvl3pPr marL="914400" indent="0">
            <a:defRPr sz="1100">
              <a:solidFill>
                <a:sysClr val="window" lastClr="FFFFFF"/>
              </a:solidFill>
              <a:latin typeface="Calibri"/>
            </a:defRPr>
          </a:lvl3pPr>
          <a:lvl4pPr marL="1371600" indent="0">
            <a:defRPr sz="1100">
              <a:solidFill>
                <a:sysClr val="window" lastClr="FFFFFF"/>
              </a:solidFill>
              <a:latin typeface="Calibri"/>
            </a:defRPr>
          </a:lvl4pPr>
          <a:lvl5pPr marL="1828800" indent="0">
            <a:defRPr sz="1100">
              <a:solidFill>
                <a:sysClr val="window" lastClr="FFFFFF"/>
              </a:solidFill>
              <a:latin typeface="Calibri"/>
            </a:defRPr>
          </a:lvl5pPr>
          <a:lvl6pPr marL="2286000" indent="0">
            <a:defRPr sz="1100">
              <a:solidFill>
                <a:sysClr val="window" lastClr="FFFFFF"/>
              </a:solidFill>
              <a:latin typeface="Calibri"/>
            </a:defRPr>
          </a:lvl6pPr>
          <a:lvl7pPr marL="2743200" indent="0">
            <a:defRPr sz="1100">
              <a:solidFill>
                <a:sysClr val="window" lastClr="FFFFFF"/>
              </a:solidFill>
              <a:latin typeface="Calibri"/>
            </a:defRPr>
          </a:lvl7pPr>
          <a:lvl8pPr marL="3200400" indent="0">
            <a:defRPr sz="1100">
              <a:solidFill>
                <a:sysClr val="window" lastClr="FFFFFF"/>
              </a:solidFill>
              <a:latin typeface="Calibri"/>
            </a:defRPr>
          </a:lvl8pPr>
          <a:lvl9pPr marL="3657600" indent="0">
            <a:defRPr sz="1100">
              <a:solidFill>
                <a:sysClr val="window" lastClr="FFFFFF"/>
              </a:solidFill>
              <a:latin typeface="Calibri"/>
            </a:defRPr>
          </a:lvl9pPr>
        </a:lstStyle>
        <a:p xmlns:a="http://schemas.openxmlformats.org/drawingml/2006/main">
          <a:pPr algn="ctr"/>
          <a:r>
            <a:rPr lang="ru-RU" sz="1000">
              <a:solidFill>
                <a:sysClr val="windowText" lastClr="000000"/>
              </a:solidFill>
              <a:latin typeface="Times New Roman" pitchFamily="18" charset="0"/>
              <a:cs typeface="Times New Roman" pitchFamily="18" charset="0"/>
            </a:rPr>
            <a:t>1,1 %</a:t>
          </a:r>
        </a:p>
      </cdr:txBody>
    </cdr:sp>
  </cdr:relSizeAnchor>
  <cdr:relSizeAnchor xmlns:cdr="http://schemas.openxmlformats.org/drawingml/2006/chartDrawing">
    <cdr:from>
      <cdr:x>0.47462</cdr:x>
      <cdr:y>0.38694</cdr:y>
    </cdr:from>
    <cdr:to>
      <cdr:x>0.57883</cdr:x>
      <cdr:y>0.43192</cdr:y>
    </cdr:to>
    <cdr:sp macro="" textlink="">
      <cdr:nvSpPr>
        <cdr:cNvPr id="13" name="Прямая со стрелкой 12"/>
        <cdr:cNvSpPr/>
      </cdr:nvSpPr>
      <cdr:spPr>
        <a:xfrm xmlns:a="http://schemas.openxmlformats.org/drawingml/2006/main" flipV="1">
          <a:off x="2819421" y="819149"/>
          <a:ext cx="619104" cy="95239"/>
        </a:xfrm>
        <a:prstGeom xmlns:a="http://schemas.openxmlformats.org/drawingml/2006/main" prst="straightConnector1">
          <a:avLst/>
        </a:prstGeom>
        <a:noFill xmlns:a="http://schemas.openxmlformats.org/drawingml/2006/main"/>
        <a:ln xmlns:a="http://schemas.openxmlformats.org/drawingml/2006/main" w="9525" cap="flat" cmpd="sng" algn="ctr">
          <a:solidFill>
            <a:sysClr val="windowText" lastClr="000000"/>
          </a:solidFill>
          <a:prstDash val="solid"/>
          <a:tailEnd type="triangle"/>
        </a:ln>
        <a:effectLst xmlns:a="http://schemas.openxmlformats.org/drawingml/2006/main"/>
      </cdr:spPr>
      <cdr:style>
        <a:lnRef xmlns:a="http://schemas.openxmlformats.org/drawingml/2006/main" idx="1">
          <a:schemeClr val="accent1"/>
        </a:lnRef>
        <a:fillRef xmlns:a="http://schemas.openxmlformats.org/drawingml/2006/main" idx="0">
          <a:schemeClr val="accent1"/>
        </a:fillRef>
        <a:effectRef xmlns:a="http://schemas.openxmlformats.org/drawingml/2006/main" idx="0">
          <a:schemeClr val="accent1"/>
        </a:effectRef>
        <a:fontRef xmlns:a="http://schemas.openxmlformats.org/drawingml/2006/main" idx="minor">
          <a:schemeClr val="tx1"/>
        </a:fontRef>
      </cdr:style>
      <cdr:txBody>
        <a:bodyPr xmlns:a="http://schemas.openxmlformats.org/drawingml/2006/main"/>
        <a:lstStyle xmlns:a="http://schemas.openxmlformats.org/drawingml/2006/main">
          <a:lvl1pPr marL="0" indent="0">
            <a:defRPr sz="1100">
              <a:solidFill>
                <a:sysClr val="windowText" lastClr="000000"/>
              </a:solidFill>
              <a:latin typeface="Calibri"/>
            </a:defRPr>
          </a:lvl1pPr>
          <a:lvl2pPr marL="457200" indent="0">
            <a:defRPr sz="1100">
              <a:solidFill>
                <a:sysClr val="windowText" lastClr="000000"/>
              </a:solidFill>
              <a:latin typeface="Calibri"/>
            </a:defRPr>
          </a:lvl2pPr>
          <a:lvl3pPr marL="914400" indent="0">
            <a:defRPr sz="1100">
              <a:solidFill>
                <a:sysClr val="windowText" lastClr="000000"/>
              </a:solidFill>
              <a:latin typeface="Calibri"/>
            </a:defRPr>
          </a:lvl3pPr>
          <a:lvl4pPr marL="1371600" indent="0">
            <a:defRPr sz="1100">
              <a:solidFill>
                <a:sysClr val="windowText" lastClr="000000"/>
              </a:solidFill>
              <a:latin typeface="Calibri"/>
            </a:defRPr>
          </a:lvl4pPr>
          <a:lvl5pPr marL="1828800" indent="0">
            <a:defRPr sz="1100">
              <a:solidFill>
                <a:sysClr val="windowText" lastClr="000000"/>
              </a:solidFill>
              <a:latin typeface="Calibri"/>
            </a:defRPr>
          </a:lvl5pPr>
          <a:lvl6pPr marL="2286000" indent="0">
            <a:defRPr sz="1100">
              <a:solidFill>
                <a:sysClr val="windowText" lastClr="000000"/>
              </a:solidFill>
              <a:latin typeface="Calibri"/>
            </a:defRPr>
          </a:lvl6pPr>
          <a:lvl7pPr marL="2743200" indent="0">
            <a:defRPr sz="1100">
              <a:solidFill>
                <a:sysClr val="windowText" lastClr="000000"/>
              </a:solidFill>
              <a:latin typeface="Calibri"/>
            </a:defRPr>
          </a:lvl7pPr>
          <a:lvl8pPr marL="3200400" indent="0">
            <a:defRPr sz="1100">
              <a:solidFill>
                <a:sysClr val="windowText" lastClr="000000"/>
              </a:solidFill>
              <a:latin typeface="Calibri"/>
            </a:defRPr>
          </a:lvl8pPr>
          <a:lvl9pPr marL="3657600" indent="0">
            <a:defRPr sz="1100">
              <a:solidFill>
                <a:sysClr val="windowText" lastClr="000000"/>
              </a:solidFill>
              <a:latin typeface="Calibri"/>
            </a:defRPr>
          </a:lvl9pPr>
        </a:lstStyle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0.70551</cdr:x>
      <cdr:y>0.34644</cdr:y>
    </cdr:from>
    <cdr:to>
      <cdr:x>0.82576</cdr:x>
      <cdr:y>0.36803</cdr:y>
    </cdr:to>
    <cdr:sp macro="" textlink="">
      <cdr:nvSpPr>
        <cdr:cNvPr id="14" name="Прямая со стрелкой 13"/>
        <cdr:cNvSpPr/>
      </cdr:nvSpPr>
      <cdr:spPr>
        <a:xfrm xmlns:a="http://schemas.openxmlformats.org/drawingml/2006/main" flipV="1">
          <a:off x="4191000" y="733417"/>
          <a:ext cx="714375" cy="45719"/>
        </a:xfrm>
        <a:prstGeom xmlns:a="http://schemas.openxmlformats.org/drawingml/2006/main" prst="straightConnector1">
          <a:avLst/>
        </a:prstGeom>
        <a:noFill xmlns:a="http://schemas.openxmlformats.org/drawingml/2006/main"/>
        <a:ln xmlns:a="http://schemas.openxmlformats.org/drawingml/2006/main" w="9525" cap="flat" cmpd="sng" algn="ctr">
          <a:solidFill>
            <a:sysClr val="windowText" lastClr="000000"/>
          </a:solidFill>
          <a:prstDash val="solid"/>
          <a:tailEnd type="triangle"/>
        </a:ln>
        <a:effectLst xmlns:a="http://schemas.openxmlformats.org/drawingml/2006/main"/>
      </cdr:spPr>
      <cdr:style>
        <a:lnRef xmlns:a="http://schemas.openxmlformats.org/drawingml/2006/main" idx="1">
          <a:schemeClr val="accent1"/>
        </a:lnRef>
        <a:fillRef xmlns:a="http://schemas.openxmlformats.org/drawingml/2006/main" idx="0">
          <a:schemeClr val="accent1"/>
        </a:fillRef>
        <a:effectRef xmlns:a="http://schemas.openxmlformats.org/drawingml/2006/main" idx="0">
          <a:schemeClr val="accent1"/>
        </a:effectRef>
        <a:fontRef xmlns:a="http://schemas.openxmlformats.org/drawingml/2006/main" idx="minor">
          <a:schemeClr val="tx1"/>
        </a:fontRef>
      </cdr:style>
      <cdr:txBody>
        <a:bodyPr xmlns:a="http://schemas.openxmlformats.org/drawingml/2006/main"/>
        <a:lstStyle xmlns:a="http://schemas.openxmlformats.org/drawingml/2006/main">
          <a:lvl1pPr marL="0" indent="0">
            <a:defRPr sz="1100">
              <a:solidFill>
                <a:sysClr val="windowText" lastClr="000000"/>
              </a:solidFill>
              <a:latin typeface="Calibri"/>
            </a:defRPr>
          </a:lvl1pPr>
          <a:lvl2pPr marL="457200" indent="0">
            <a:defRPr sz="1100">
              <a:solidFill>
                <a:sysClr val="windowText" lastClr="000000"/>
              </a:solidFill>
              <a:latin typeface="Calibri"/>
            </a:defRPr>
          </a:lvl2pPr>
          <a:lvl3pPr marL="914400" indent="0">
            <a:defRPr sz="1100">
              <a:solidFill>
                <a:sysClr val="windowText" lastClr="000000"/>
              </a:solidFill>
              <a:latin typeface="Calibri"/>
            </a:defRPr>
          </a:lvl3pPr>
          <a:lvl4pPr marL="1371600" indent="0">
            <a:defRPr sz="1100">
              <a:solidFill>
                <a:sysClr val="windowText" lastClr="000000"/>
              </a:solidFill>
              <a:latin typeface="Calibri"/>
            </a:defRPr>
          </a:lvl4pPr>
          <a:lvl5pPr marL="1828800" indent="0">
            <a:defRPr sz="1100">
              <a:solidFill>
                <a:sysClr val="windowText" lastClr="000000"/>
              </a:solidFill>
              <a:latin typeface="Calibri"/>
            </a:defRPr>
          </a:lvl5pPr>
          <a:lvl6pPr marL="2286000" indent="0">
            <a:defRPr sz="1100">
              <a:solidFill>
                <a:sysClr val="windowText" lastClr="000000"/>
              </a:solidFill>
              <a:latin typeface="Calibri"/>
            </a:defRPr>
          </a:lvl6pPr>
          <a:lvl7pPr marL="2743200" indent="0">
            <a:defRPr sz="1100">
              <a:solidFill>
                <a:sysClr val="windowText" lastClr="000000"/>
              </a:solidFill>
              <a:latin typeface="Calibri"/>
            </a:defRPr>
          </a:lvl7pPr>
          <a:lvl8pPr marL="3200400" indent="0">
            <a:defRPr sz="1100">
              <a:solidFill>
                <a:sysClr val="windowText" lastClr="000000"/>
              </a:solidFill>
              <a:latin typeface="Calibri"/>
            </a:defRPr>
          </a:lvl8pPr>
          <a:lvl9pPr marL="3657600" indent="0">
            <a:defRPr sz="1100">
              <a:solidFill>
                <a:sysClr val="windowText" lastClr="000000"/>
              </a:solidFill>
              <a:latin typeface="Calibri"/>
            </a:defRPr>
          </a:lvl9pPr>
        </a:lstStyle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0.25174</cdr:x>
      <cdr:y>0.49492</cdr:y>
    </cdr:from>
    <cdr:to>
      <cdr:x>0.35596</cdr:x>
      <cdr:y>0.58041</cdr:y>
    </cdr:to>
    <cdr:sp macro="" textlink="">
      <cdr:nvSpPr>
        <cdr:cNvPr id="15" name="Прямая со стрелкой 14"/>
        <cdr:cNvSpPr/>
      </cdr:nvSpPr>
      <cdr:spPr>
        <a:xfrm xmlns:a="http://schemas.openxmlformats.org/drawingml/2006/main" flipV="1">
          <a:off x="1495438" y="1047749"/>
          <a:ext cx="619112" cy="180979"/>
        </a:xfrm>
        <a:prstGeom xmlns:a="http://schemas.openxmlformats.org/drawingml/2006/main" prst="straightConnector1">
          <a:avLst/>
        </a:prstGeom>
        <a:noFill xmlns:a="http://schemas.openxmlformats.org/drawingml/2006/main"/>
        <a:ln xmlns:a="http://schemas.openxmlformats.org/drawingml/2006/main" w="9525" cap="flat" cmpd="sng" algn="ctr">
          <a:solidFill>
            <a:sysClr val="windowText" lastClr="000000"/>
          </a:solidFill>
          <a:prstDash val="solid"/>
          <a:tailEnd type="triangle"/>
        </a:ln>
        <a:effectLst xmlns:a="http://schemas.openxmlformats.org/drawingml/2006/main"/>
      </cdr:spPr>
      <cdr:style>
        <a:lnRef xmlns:a="http://schemas.openxmlformats.org/drawingml/2006/main" idx="1">
          <a:schemeClr val="accent1"/>
        </a:lnRef>
        <a:fillRef xmlns:a="http://schemas.openxmlformats.org/drawingml/2006/main" idx="0">
          <a:schemeClr val="accent1"/>
        </a:fillRef>
        <a:effectRef xmlns:a="http://schemas.openxmlformats.org/drawingml/2006/main" idx="0">
          <a:schemeClr val="accent1"/>
        </a:effectRef>
        <a:fontRef xmlns:a="http://schemas.openxmlformats.org/drawingml/2006/main" idx="minor">
          <a:schemeClr val="tx1"/>
        </a:fontRef>
      </cdr:style>
      <cdr:txBody>
        <a:bodyPr xmlns:a="http://schemas.openxmlformats.org/drawingml/2006/main"/>
        <a:lstStyle xmlns:a="http://schemas.openxmlformats.org/drawingml/2006/main">
          <a:lvl1pPr marL="0" indent="0">
            <a:defRPr sz="1100">
              <a:solidFill>
                <a:sysClr val="windowText" lastClr="000000"/>
              </a:solidFill>
              <a:latin typeface="Calibri"/>
            </a:defRPr>
          </a:lvl1pPr>
          <a:lvl2pPr marL="457200" indent="0">
            <a:defRPr sz="1100">
              <a:solidFill>
                <a:sysClr val="windowText" lastClr="000000"/>
              </a:solidFill>
              <a:latin typeface="Calibri"/>
            </a:defRPr>
          </a:lvl2pPr>
          <a:lvl3pPr marL="914400" indent="0">
            <a:defRPr sz="1100">
              <a:solidFill>
                <a:sysClr val="windowText" lastClr="000000"/>
              </a:solidFill>
              <a:latin typeface="Calibri"/>
            </a:defRPr>
          </a:lvl3pPr>
          <a:lvl4pPr marL="1371600" indent="0">
            <a:defRPr sz="1100">
              <a:solidFill>
                <a:sysClr val="windowText" lastClr="000000"/>
              </a:solidFill>
              <a:latin typeface="Calibri"/>
            </a:defRPr>
          </a:lvl4pPr>
          <a:lvl5pPr marL="1828800" indent="0">
            <a:defRPr sz="1100">
              <a:solidFill>
                <a:sysClr val="windowText" lastClr="000000"/>
              </a:solidFill>
              <a:latin typeface="Calibri"/>
            </a:defRPr>
          </a:lvl5pPr>
          <a:lvl6pPr marL="2286000" indent="0">
            <a:defRPr sz="1100">
              <a:solidFill>
                <a:sysClr val="windowText" lastClr="000000"/>
              </a:solidFill>
              <a:latin typeface="Calibri"/>
            </a:defRPr>
          </a:lvl6pPr>
          <a:lvl7pPr marL="2743200" indent="0">
            <a:defRPr sz="1100">
              <a:solidFill>
                <a:sysClr val="windowText" lastClr="000000"/>
              </a:solidFill>
              <a:latin typeface="Calibri"/>
            </a:defRPr>
          </a:lvl7pPr>
          <a:lvl8pPr marL="3200400" indent="0">
            <a:defRPr sz="1100">
              <a:solidFill>
                <a:sysClr val="windowText" lastClr="000000"/>
              </a:solidFill>
              <a:latin typeface="Calibri"/>
            </a:defRPr>
          </a:lvl8pPr>
          <a:lvl9pPr marL="3657600" indent="0">
            <a:defRPr sz="1100">
              <a:solidFill>
                <a:sysClr val="windowText" lastClr="000000"/>
              </a:solidFill>
              <a:latin typeface="Calibri"/>
            </a:defRPr>
          </a:lvl9pPr>
        </a:lstStyle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0.27418</cdr:x>
      <cdr:y>0.55791</cdr:y>
    </cdr:from>
    <cdr:to>
      <cdr:x>0.35595</cdr:x>
      <cdr:y>0.6434</cdr:y>
    </cdr:to>
    <cdr:sp macro="" textlink="">
      <cdr:nvSpPr>
        <cdr:cNvPr id="19" name="Прямоугольник 18"/>
        <cdr:cNvSpPr/>
      </cdr:nvSpPr>
      <cdr:spPr>
        <a:xfrm xmlns:a="http://schemas.openxmlformats.org/drawingml/2006/main">
          <a:off x="1628774" y="1181096"/>
          <a:ext cx="485748" cy="180984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25400" cap="flat" cmpd="sng" algn="ctr">
          <a:noFill/>
          <a:prstDash val="solid"/>
        </a:ln>
        <a:effectLst xmlns:a="http://schemas.openxmlformats.org/drawingml/2006/main"/>
      </cdr:spPr>
      <cdr:style>
        <a:lnRef xmlns:a="http://schemas.openxmlformats.org/drawingml/2006/main" idx="2">
          <a:schemeClr val="accent1">
            <a:shade val="50000"/>
          </a:schemeClr>
        </a:lnRef>
        <a:fillRef xmlns:a="http://schemas.openxmlformats.org/drawingml/2006/main" idx="1">
          <a:schemeClr val="accent1"/>
        </a:fillRef>
        <a:effectRef xmlns:a="http://schemas.openxmlformats.org/drawingml/2006/main" idx="0">
          <a:schemeClr val="accent1"/>
        </a:effectRef>
        <a:fontRef xmlns:a="http://schemas.openxmlformats.org/drawingml/2006/main" idx="minor">
          <a:schemeClr val="lt1"/>
        </a:fontRef>
      </cdr:style>
      <cdr:txBody>
        <a:bodyPr xmlns:a="http://schemas.openxmlformats.org/drawingml/2006/main" lIns="0" tIns="0" rIns="0" bIns="0"/>
        <a:lstStyle xmlns:a="http://schemas.openxmlformats.org/drawingml/2006/main">
          <a:lvl1pPr marL="0" indent="0">
            <a:defRPr sz="1100">
              <a:solidFill>
                <a:sysClr val="window" lastClr="FFFFFF"/>
              </a:solidFill>
              <a:latin typeface="Calibri"/>
            </a:defRPr>
          </a:lvl1pPr>
          <a:lvl2pPr marL="457200" indent="0">
            <a:defRPr sz="1100">
              <a:solidFill>
                <a:sysClr val="window" lastClr="FFFFFF"/>
              </a:solidFill>
              <a:latin typeface="Calibri"/>
            </a:defRPr>
          </a:lvl2pPr>
          <a:lvl3pPr marL="914400" indent="0">
            <a:defRPr sz="1100">
              <a:solidFill>
                <a:sysClr val="window" lastClr="FFFFFF"/>
              </a:solidFill>
              <a:latin typeface="Calibri"/>
            </a:defRPr>
          </a:lvl3pPr>
          <a:lvl4pPr marL="1371600" indent="0">
            <a:defRPr sz="1100">
              <a:solidFill>
                <a:sysClr val="window" lastClr="FFFFFF"/>
              </a:solidFill>
              <a:latin typeface="Calibri"/>
            </a:defRPr>
          </a:lvl4pPr>
          <a:lvl5pPr marL="1828800" indent="0">
            <a:defRPr sz="1100">
              <a:solidFill>
                <a:sysClr val="window" lastClr="FFFFFF"/>
              </a:solidFill>
              <a:latin typeface="Calibri"/>
            </a:defRPr>
          </a:lvl5pPr>
          <a:lvl6pPr marL="2286000" indent="0">
            <a:defRPr sz="1100">
              <a:solidFill>
                <a:sysClr val="window" lastClr="FFFFFF"/>
              </a:solidFill>
              <a:latin typeface="Calibri"/>
            </a:defRPr>
          </a:lvl6pPr>
          <a:lvl7pPr marL="2743200" indent="0">
            <a:defRPr sz="1100">
              <a:solidFill>
                <a:sysClr val="window" lastClr="FFFFFF"/>
              </a:solidFill>
              <a:latin typeface="Calibri"/>
            </a:defRPr>
          </a:lvl7pPr>
          <a:lvl8pPr marL="3200400" indent="0">
            <a:defRPr sz="1100">
              <a:solidFill>
                <a:sysClr val="window" lastClr="FFFFFF"/>
              </a:solidFill>
              <a:latin typeface="Calibri"/>
            </a:defRPr>
          </a:lvl8pPr>
          <a:lvl9pPr marL="3657600" indent="0">
            <a:defRPr sz="1100">
              <a:solidFill>
                <a:sysClr val="window" lastClr="FFFFFF"/>
              </a:solidFill>
              <a:latin typeface="Calibri"/>
            </a:defRPr>
          </a:lvl9pPr>
        </a:lstStyle>
        <a:p xmlns:a="http://schemas.openxmlformats.org/drawingml/2006/main">
          <a:pPr algn="ctr"/>
          <a:r>
            <a:rPr lang="ru-RU" sz="1000">
              <a:solidFill>
                <a:sysClr val="windowText" lastClr="000000"/>
              </a:solidFill>
              <a:latin typeface="Times New Roman" pitchFamily="18" charset="0"/>
              <a:cs typeface="Times New Roman" pitchFamily="18" charset="0"/>
            </a:rPr>
            <a:t>21,1 %</a:t>
          </a:r>
        </a:p>
      </cdr:txBody>
    </cdr:sp>
  </cdr:relSizeAnchor>
</c:userShape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13C4662-3E32-405F-88FA-E3B7974708C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9845</TotalTime>
  <Pages>75</Pages>
  <Words>27919</Words>
  <Characters>159139</Characters>
  <Application>Microsoft Office Word</Application>
  <DocSecurity>0</DocSecurity>
  <Lines>1326</Lines>
  <Paragraphs>373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Пояснительная записка</vt:lpstr>
    </vt:vector>
  </TitlesOfParts>
  <Company>Администрация города Норильска                                                                                                                  Управление экономики, планирования и экономического развития</Company>
  <LinksUpToDate>false</LinksUpToDate>
  <CharactersWithSpaces>186685</CharactersWithSpaces>
  <SharedDoc>false</SharedDoc>
  <HLinks>
    <vt:vector size="138" baseType="variant">
      <vt:variant>
        <vt:i4>1310775</vt:i4>
      </vt:variant>
      <vt:variant>
        <vt:i4>137</vt:i4>
      </vt:variant>
      <vt:variant>
        <vt:i4>0</vt:i4>
      </vt:variant>
      <vt:variant>
        <vt:i4>5</vt:i4>
      </vt:variant>
      <vt:variant>
        <vt:lpwstr/>
      </vt:variant>
      <vt:variant>
        <vt:lpwstr>_Toc279757942</vt:lpwstr>
      </vt:variant>
      <vt:variant>
        <vt:i4>1310775</vt:i4>
      </vt:variant>
      <vt:variant>
        <vt:i4>131</vt:i4>
      </vt:variant>
      <vt:variant>
        <vt:i4>0</vt:i4>
      </vt:variant>
      <vt:variant>
        <vt:i4>5</vt:i4>
      </vt:variant>
      <vt:variant>
        <vt:lpwstr/>
      </vt:variant>
      <vt:variant>
        <vt:lpwstr>_Toc279757941</vt:lpwstr>
      </vt:variant>
      <vt:variant>
        <vt:i4>1310775</vt:i4>
      </vt:variant>
      <vt:variant>
        <vt:i4>125</vt:i4>
      </vt:variant>
      <vt:variant>
        <vt:i4>0</vt:i4>
      </vt:variant>
      <vt:variant>
        <vt:i4>5</vt:i4>
      </vt:variant>
      <vt:variant>
        <vt:lpwstr/>
      </vt:variant>
      <vt:variant>
        <vt:lpwstr>_Toc279757940</vt:lpwstr>
      </vt:variant>
      <vt:variant>
        <vt:i4>1245239</vt:i4>
      </vt:variant>
      <vt:variant>
        <vt:i4>119</vt:i4>
      </vt:variant>
      <vt:variant>
        <vt:i4>0</vt:i4>
      </vt:variant>
      <vt:variant>
        <vt:i4>5</vt:i4>
      </vt:variant>
      <vt:variant>
        <vt:lpwstr/>
      </vt:variant>
      <vt:variant>
        <vt:lpwstr>_Toc279757939</vt:lpwstr>
      </vt:variant>
      <vt:variant>
        <vt:i4>1245239</vt:i4>
      </vt:variant>
      <vt:variant>
        <vt:i4>113</vt:i4>
      </vt:variant>
      <vt:variant>
        <vt:i4>0</vt:i4>
      </vt:variant>
      <vt:variant>
        <vt:i4>5</vt:i4>
      </vt:variant>
      <vt:variant>
        <vt:lpwstr/>
      </vt:variant>
      <vt:variant>
        <vt:lpwstr>_Toc279757938</vt:lpwstr>
      </vt:variant>
      <vt:variant>
        <vt:i4>1245239</vt:i4>
      </vt:variant>
      <vt:variant>
        <vt:i4>107</vt:i4>
      </vt:variant>
      <vt:variant>
        <vt:i4>0</vt:i4>
      </vt:variant>
      <vt:variant>
        <vt:i4>5</vt:i4>
      </vt:variant>
      <vt:variant>
        <vt:lpwstr/>
      </vt:variant>
      <vt:variant>
        <vt:lpwstr>_Toc279757937</vt:lpwstr>
      </vt:variant>
      <vt:variant>
        <vt:i4>1245239</vt:i4>
      </vt:variant>
      <vt:variant>
        <vt:i4>101</vt:i4>
      </vt:variant>
      <vt:variant>
        <vt:i4>0</vt:i4>
      </vt:variant>
      <vt:variant>
        <vt:i4>5</vt:i4>
      </vt:variant>
      <vt:variant>
        <vt:lpwstr/>
      </vt:variant>
      <vt:variant>
        <vt:lpwstr>_Toc279757936</vt:lpwstr>
      </vt:variant>
      <vt:variant>
        <vt:i4>1245239</vt:i4>
      </vt:variant>
      <vt:variant>
        <vt:i4>95</vt:i4>
      </vt:variant>
      <vt:variant>
        <vt:i4>0</vt:i4>
      </vt:variant>
      <vt:variant>
        <vt:i4>5</vt:i4>
      </vt:variant>
      <vt:variant>
        <vt:lpwstr/>
      </vt:variant>
      <vt:variant>
        <vt:lpwstr>_Toc279757935</vt:lpwstr>
      </vt:variant>
      <vt:variant>
        <vt:i4>1245239</vt:i4>
      </vt:variant>
      <vt:variant>
        <vt:i4>89</vt:i4>
      </vt:variant>
      <vt:variant>
        <vt:i4>0</vt:i4>
      </vt:variant>
      <vt:variant>
        <vt:i4>5</vt:i4>
      </vt:variant>
      <vt:variant>
        <vt:lpwstr/>
      </vt:variant>
      <vt:variant>
        <vt:lpwstr>_Toc279757934</vt:lpwstr>
      </vt:variant>
      <vt:variant>
        <vt:i4>1245239</vt:i4>
      </vt:variant>
      <vt:variant>
        <vt:i4>83</vt:i4>
      </vt:variant>
      <vt:variant>
        <vt:i4>0</vt:i4>
      </vt:variant>
      <vt:variant>
        <vt:i4>5</vt:i4>
      </vt:variant>
      <vt:variant>
        <vt:lpwstr/>
      </vt:variant>
      <vt:variant>
        <vt:lpwstr>_Toc279757933</vt:lpwstr>
      </vt:variant>
      <vt:variant>
        <vt:i4>1245239</vt:i4>
      </vt:variant>
      <vt:variant>
        <vt:i4>77</vt:i4>
      </vt:variant>
      <vt:variant>
        <vt:i4>0</vt:i4>
      </vt:variant>
      <vt:variant>
        <vt:i4>5</vt:i4>
      </vt:variant>
      <vt:variant>
        <vt:lpwstr/>
      </vt:variant>
      <vt:variant>
        <vt:lpwstr>_Toc279757932</vt:lpwstr>
      </vt:variant>
      <vt:variant>
        <vt:i4>1245239</vt:i4>
      </vt:variant>
      <vt:variant>
        <vt:i4>71</vt:i4>
      </vt:variant>
      <vt:variant>
        <vt:i4>0</vt:i4>
      </vt:variant>
      <vt:variant>
        <vt:i4>5</vt:i4>
      </vt:variant>
      <vt:variant>
        <vt:lpwstr/>
      </vt:variant>
      <vt:variant>
        <vt:lpwstr>_Toc279757931</vt:lpwstr>
      </vt:variant>
      <vt:variant>
        <vt:i4>1245239</vt:i4>
      </vt:variant>
      <vt:variant>
        <vt:i4>65</vt:i4>
      </vt:variant>
      <vt:variant>
        <vt:i4>0</vt:i4>
      </vt:variant>
      <vt:variant>
        <vt:i4>5</vt:i4>
      </vt:variant>
      <vt:variant>
        <vt:lpwstr/>
      </vt:variant>
      <vt:variant>
        <vt:lpwstr>_Toc279757930</vt:lpwstr>
      </vt:variant>
      <vt:variant>
        <vt:i4>1179703</vt:i4>
      </vt:variant>
      <vt:variant>
        <vt:i4>59</vt:i4>
      </vt:variant>
      <vt:variant>
        <vt:i4>0</vt:i4>
      </vt:variant>
      <vt:variant>
        <vt:i4>5</vt:i4>
      </vt:variant>
      <vt:variant>
        <vt:lpwstr/>
      </vt:variant>
      <vt:variant>
        <vt:lpwstr>_Toc279757929</vt:lpwstr>
      </vt:variant>
      <vt:variant>
        <vt:i4>1179703</vt:i4>
      </vt:variant>
      <vt:variant>
        <vt:i4>53</vt:i4>
      </vt:variant>
      <vt:variant>
        <vt:i4>0</vt:i4>
      </vt:variant>
      <vt:variant>
        <vt:i4>5</vt:i4>
      </vt:variant>
      <vt:variant>
        <vt:lpwstr/>
      </vt:variant>
      <vt:variant>
        <vt:lpwstr>_Toc279757928</vt:lpwstr>
      </vt:variant>
      <vt:variant>
        <vt:i4>1179703</vt:i4>
      </vt:variant>
      <vt:variant>
        <vt:i4>47</vt:i4>
      </vt:variant>
      <vt:variant>
        <vt:i4>0</vt:i4>
      </vt:variant>
      <vt:variant>
        <vt:i4>5</vt:i4>
      </vt:variant>
      <vt:variant>
        <vt:lpwstr/>
      </vt:variant>
      <vt:variant>
        <vt:lpwstr>_Toc279757927</vt:lpwstr>
      </vt:variant>
      <vt:variant>
        <vt:i4>1179703</vt:i4>
      </vt:variant>
      <vt:variant>
        <vt:i4>41</vt:i4>
      </vt:variant>
      <vt:variant>
        <vt:i4>0</vt:i4>
      </vt:variant>
      <vt:variant>
        <vt:i4>5</vt:i4>
      </vt:variant>
      <vt:variant>
        <vt:lpwstr/>
      </vt:variant>
      <vt:variant>
        <vt:lpwstr>_Toc279757926</vt:lpwstr>
      </vt:variant>
      <vt:variant>
        <vt:i4>1179703</vt:i4>
      </vt:variant>
      <vt:variant>
        <vt:i4>35</vt:i4>
      </vt:variant>
      <vt:variant>
        <vt:i4>0</vt:i4>
      </vt:variant>
      <vt:variant>
        <vt:i4>5</vt:i4>
      </vt:variant>
      <vt:variant>
        <vt:lpwstr/>
      </vt:variant>
      <vt:variant>
        <vt:lpwstr>_Toc279757925</vt:lpwstr>
      </vt:variant>
      <vt:variant>
        <vt:i4>1179703</vt:i4>
      </vt:variant>
      <vt:variant>
        <vt:i4>29</vt:i4>
      </vt:variant>
      <vt:variant>
        <vt:i4>0</vt:i4>
      </vt:variant>
      <vt:variant>
        <vt:i4>5</vt:i4>
      </vt:variant>
      <vt:variant>
        <vt:lpwstr/>
      </vt:variant>
      <vt:variant>
        <vt:lpwstr>_Toc279757924</vt:lpwstr>
      </vt:variant>
      <vt:variant>
        <vt:i4>1179703</vt:i4>
      </vt:variant>
      <vt:variant>
        <vt:i4>23</vt:i4>
      </vt:variant>
      <vt:variant>
        <vt:i4>0</vt:i4>
      </vt:variant>
      <vt:variant>
        <vt:i4>5</vt:i4>
      </vt:variant>
      <vt:variant>
        <vt:lpwstr/>
      </vt:variant>
      <vt:variant>
        <vt:lpwstr>_Toc279757923</vt:lpwstr>
      </vt:variant>
      <vt:variant>
        <vt:i4>1179703</vt:i4>
      </vt:variant>
      <vt:variant>
        <vt:i4>17</vt:i4>
      </vt:variant>
      <vt:variant>
        <vt:i4>0</vt:i4>
      </vt:variant>
      <vt:variant>
        <vt:i4>5</vt:i4>
      </vt:variant>
      <vt:variant>
        <vt:lpwstr/>
      </vt:variant>
      <vt:variant>
        <vt:lpwstr>_Toc279757922</vt:lpwstr>
      </vt:variant>
      <vt:variant>
        <vt:i4>1179703</vt:i4>
      </vt:variant>
      <vt:variant>
        <vt:i4>11</vt:i4>
      </vt:variant>
      <vt:variant>
        <vt:i4>0</vt:i4>
      </vt:variant>
      <vt:variant>
        <vt:i4>5</vt:i4>
      </vt:variant>
      <vt:variant>
        <vt:lpwstr/>
      </vt:variant>
      <vt:variant>
        <vt:lpwstr>_Toc279757921</vt:lpwstr>
      </vt:variant>
      <vt:variant>
        <vt:i4>1179703</vt:i4>
      </vt:variant>
      <vt:variant>
        <vt:i4>5</vt:i4>
      </vt:variant>
      <vt:variant>
        <vt:i4>0</vt:i4>
      </vt:variant>
      <vt:variant>
        <vt:i4>5</vt:i4>
      </vt:variant>
      <vt:variant>
        <vt:lpwstr/>
      </vt:variant>
      <vt:variant>
        <vt:lpwstr>_Toc279757920</vt:lpwstr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Пояснительная записка</dc:title>
  <dc:subject>к докладу о достигнутых значениях показателей для оценки эффективности деятельности Администрации города Норильска за 2009 год и их планируемых значениях на 3-летний период (2010-2012г.г.)</dc:subject>
  <dc:creator>ec20</dc:creator>
  <cp:lastModifiedBy>Шаманин Вадим Владимирович</cp:lastModifiedBy>
  <cp:revision>93</cp:revision>
  <cp:lastPrinted>2013-12-23T09:09:00Z</cp:lastPrinted>
  <dcterms:created xsi:type="dcterms:W3CDTF">2013-12-10T01:54:00Z</dcterms:created>
  <dcterms:modified xsi:type="dcterms:W3CDTF">2013-12-24T04:00:00Z</dcterms:modified>
</cp:coreProperties>
</file>